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0434" w14:textId="77777777" w:rsidR="00DE290E" w:rsidRDefault="00DE290E" w:rsidP="00DE290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410A1E" w14:textId="77777777" w:rsidR="00DE290E" w:rsidRDefault="00DE290E" w:rsidP="00DE290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2E08D2" w14:textId="77777777" w:rsidR="00DE290E" w:rsidRDefault="00DE290E" w:rsidP="00DE290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C155E17" w14:textId="77777777" w:rsidR="00DE290E" w:rsidRDefault="00DE290E" w:rsidP="00DE290E">
      <w:pPr>
        <w:spacing w:line="192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математики, информатики и статистики (ЭМИС)</w:t>
      </w:r>
    </w:p>
    <w:p w14:paraId="0AC79796" w14:textId="77777777" w:rsidR="00DE290E" w:rsidRPr="00DE290E" w:rsidRDefault="00DE290E" w:rsidP="00DE290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290E">
        <w:rPr>
          <w:rFonts w:ascii="Times New Roman" w:hAnsi="Times New Roman" w:cs="Times New Roman"/>
          <w:sz w:val="28"/>
          <w:szCs w:val="28"/>
        </w:rPr>
        <w:t>МАТРИЦЫ И ФУНКЦИИ</w:t>
      </w:r>
    </w:p>
    <w:p w14:paraId="260F1974" w14:textId="77777777" w:rsidR="00DE290E" w:rsidRPr="00047AFF" w:rsidRDefault="00DE290E" w:rsidP="00DE290E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по дисциплине </w:t>
      </w:r>
      <w:r w:rsidRPr="00C51A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Введение в программирование</w:t>
      </w:r>
      <w:r w:rsidRPr="00C51A87">
        <w:rPr>
          <w:rFonts w:ascii="Times New Roman" w:hAnsi="Times New Roman" w:cs="Times New Roman"/>
          <w:sz w:val="28"/>
          <w:szCs w:val="28"/>
        </w:rPr>
        <w:t>”</w:t>
      </w:r>
    </w:p>
    <w:p w14:paraId="2C504751" w14:textId="49DB5040" w:rsidR="00DE290E" w:rsidRDefault="00DE290E" w:rsidP="00DE290E">
      <w:pPr>
        <w:spacing w:line="360" w:lineRule="auto"/>
        <w:ind w:left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543-1</w:t>
      </w:r>
    </w:p>
    <w:p w14:paraId="08775C3E" w14:textId="77777777" w:rsidR="000B1343" w:rsidRPr="005C6717" w:rsidRDefault="000B1343" w:rsidP="000B1343">
      <w:pPr>
        <w:ind w:left="6096"/>
        <w:rPr>
          <w:sz w:val="28"/>
          <w:szCs w:val="28"/>
        </w:rPr>
      </w:pPr>
      <w:r w:rsidRPr="005C6717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61A655A" wp14:editId="1DAF1BB1">
            <wp:simplePos x="0" y="0"/>
            <wp:positionH relativeFrom="column">
              <wp:posOffset>3937000</wp:posOffset>
            </wp:positionH>
            <wp:positionV relativeFrom="paragraph">
              <wp:posOffset>17780</wp:posOffset>
            </wp:positionV>
            <wp:extent cx="38163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486" y="20736"/>
                <wp:lineTo x="2048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717">
        <w:rPr>
          <w:sz w:val="28"/>
          <w:szCs w:val="28"/>
        </w:rPr>
        <w:t>/А.Е. Мухамеджан</w:t>
      </w:r>
    </w:p>
    <w:p w14:paraId="5E28220F" w14:textId="77777777" w:rsidR="000B1343" w:rsidRPr="005C6717" w:rsidRDefault="000B1343" w:rsidP="000B1343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“___</w:t>
      </w:r>
      <w:proofErr w:type="gramStart"/>
      <w:r w:rsidRPr="005C6717">
        <w:rPr>
          <w:sz w:val="28"/>
          <w:szCs w:val="28"/>
        </w:rPr>
        <w:t>_”_</w:t>
      </w:r>
      <w:proofErr w:type="gramEnd"/>
      <w:r w:rsidRPr="005C6717">
        <w:rPr>
          <w:sz w:val="28"/>
          <w:szCs w:val="28"/>
        </w:rPr>
        <w:t>__________2023</w:t>
      </w:r>
    </w:p>
    <w:p w14:paraId="4C6F7E58" w14:textId="77777777" w:rsidR="00DE290E" w:rsidRDefault="00DE290E" w:rsidP="00DE290E">
      <w:pPr>
        <w:spacing w:line="360" w:lineRule="auto"/>
        <w:ind w:left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ЭМИС</w:t>
      </w:r>
    </w:p>
    <w:p w14:paraId="6C4EE203" w14:textId="77777777" w:rsidR="00DE290E" w:rsidRDefault="00DE290E" w:rsidP="00DE290E">
      <w:pPr>
        <w:spacing w:line="240" w:lineRule="auto"/>
        <w:ind w:left="6237" w:hanging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 _______ Е.А.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Шельмина</w:t>
      </w:r>
      <w:proofErr w:type="spellEnd"/>
    </w:p>
    <w:p w14:paraId="29418A72" w14:textId="77777777" w:rsidR="00DE290E" w:rsidRPr="00AA7C68" w:rsidRDefault="00DE290E" w:rsidP="00DE290E">
      <w:pPr>
        <w:spacing w:line="360" w:lineRule="auto"/>
        <w:ind w:left="6096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</w:p>
    <w:p w14:paraId="13D5962E" w14:textId="7A087600" w:rsidR="000B1343" w:rsidRDefault="00DE290E" w:rsidP="000B1343">
      <w:pPr>
        <w:spacing w:after="1800" w:line="2160" w:lineRule="auto"/>
        <w:ind w:left="623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567B">
        <w:rPr>
          <w:rFonts w:ascii="Times New Roman" w:hAnsi="Times New Roman" w:cs="Times New Roman"/>
          <w:sz w:val="28"/>
          <w:szCs w:val="28"/>
        </w:rPr>
        <w:t>“_</w:t>
      </w:r>
      <w:proofErr w:type="gramStart"/>
      <w:r w:rsidRPr="0045567B">
        <w:rPr>
          <w:rFonts w:ascii="Times New Roman" w:hAnsi="Times New Roman" w:cs="Times New Roman"/>
          <w:sz w:val="28"/>
          <w:szCs w:val="28"/>
        </w:rPr>
        <w:t>_”_</w:t>
      </w:r>
      <w:proofErr w:type="gramEnd"/>
      <w:r w:rsidRPr="0045567B">
        <w:rPr>
          <w:rFonts w:ascii="Times New Roman" w:hAnsi="Times New Roman" w:cs="Times New Roman"/>
          <w:sz w:val="28"/>
          <w:szCs w:val="28"/>
        </w:rPr>
        <w:t>_____ 2023</w:t>
      </w:r>
      <w:r w:rsidRPr="006E3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C7100">
        <w:rPr>
          <w:rFonts w:ascii="Times New Roman" w:hAnsi="Times New Roman" w:cs="Times New Roman"/>
          <w:sz w:val="28"/>
          <w:szCs w:val="28"/>
        </w:rPr>
        <w:t>.</w:t>
      </w:r>
    </w:p>
    <w:p w14:paraId="232103CA" w14:textId="32E05324" w:rsidR="00DE290E" w:rsidRDefault="00DE290E" w:rsidP="000B1343">
      <w:pPr>
        <w:spacing w:after="960" w:line="2160" w:lineRule="auto"/>
        <w:ind w:left="6237" w:hanging="623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449B1840" w14:textId="77777777" w:rsidR="00DE290E" w:rsidRPr="00DE290E" w:rsidRDefault="00DE290E" w:rsidP="00DE29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DE290E">
        <w:rPr>
          <w:rFonts w:ascii="Times New Roman" w:hAnsi="Times New Roman" w:cs="Times New Roman"/>
          <w:b/>
          <w:sz w:val="28"/>
          <w:szCs w:val="28"/>
        </w:rPr>
        <w:t>6</w:t>
      </w:r>
    </w:p>
    <w:p w14:paraId="0CFE2E1D" w14:textId="77777777" w:rsidR="00DE290E" w:rsidRDefault="00DE290E" w:rsidP="00DE290E">
      <w:pPr>
        <w:spacing w:after="2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C71">
        <w:rPr>
          <w:rFonts w:ascii="Times New Roman" w:hAnsi="Times New Roman" w:cs="Times New Roman"/>
          <w:b/>
          <w:sz w:val="28"/>
          <w:szCs w:val="28"/>
        </w:rPr>
        <w:t>“</w:t>
      </w:r>
      <w:r w:rsidRPr="00DE290E">
        <w:rPr>
          <w:rFonts w:ascii="Times New Roman" w:hAnsi="Times New Roman" w:cs="Times New Roman"/>
          <w:b/>
          <w:sz w:val="28"/>
          <w:szCs w:val="28"/>
        </w:rPr>
        <w:t>Матрицы и функции</w:t>
      </w:r>
      <w:r w:rsidRPr="00FA6C71">
        <w:rPr>
          <w:rFonts w:ascii="Times New Roman" w:hAnsi="Times New Roman" w:cs="Times New Roman"/>
          <w:b/>
          <w:sz w:val="28"/>
          <w:szCs w:val="28"/>
        </w:rPr>
        <w:t>”</w:t>
      </w:r>
    </w:p>
    <w:p w14:paraId="0E3BC05E" w14:textId="77777777" w:rsidR="00224231" w:rsidRPr="000B1343" w:rsidRDefault="00DE290E" w:rsidP="00DE290E">
      <w:pPr>
        <w:pStyle w:val="a6"/>
      </w:pPr>
      <w:r w:rsidRPr="00DE290E">
        <w:t>Цель работы: научиться обрабатывать двумерные массивы с использованием функций.</w:t>
      </w:r>
    </w:p>
    <w:p w14:paraId="254F819C" w14:textId="77777777" w:rsidR="00DE290E" w:rsidRPr="000B1343" w:rsidRDefault="00DE290E" w:rsidP="00DE290E">
      <w:pPr>
        <w:pStyle w:val="a6"/>
      </w:pPr>
      <w:r>
        <w:t>Описание массива производится с помощью обычного оператора описания, при этом за именем массива в квадратных скобках должна быть записана целая положительная константа или константное выражение, равное размеру этого массива, то есть максимально возможному числу элементов</w:t>
      </w:r>
      <w:r w:rsidRPr="00DE290E">
        <w:t>.</w:t>
      </w:r>
    </w:p>
    <w:p w14:paraId="762BFEA2" w14:textId="77777777" w:rsidR="00DE290E" w:rsidRPr="000B1343" w:rsidRDefault="00DE290E" w:rsidP="00DE290E">
      <w:pPr>
        <w:pStyle w:val="a6"/>
      </w:pPr>
      <w:r>
        <w:t>Имя массива без квадратных скобок за ним имеет значение, равное адресу первого элемента этого массива.</w:t>
      </w:r>
    </w:p>
    <w:p w14:paraId="10D47933" w14:textId="77777777" w:rsidR="00DE290E" w:rsidRDefault="00DE290E" w:rsidP="00DE290E">
      <w:pPr>
        <w:pStyle w:val="a6"/>
      </w:pPr>
      <w:r>
        <w:t>Имя массива с квадратными скобками, в которых записано индексное выражение целого типа, обозначает значение соответствующего элемента массива. В языке Си нумерация элементов массива начинается с нуля</w:t>
      </w:r>
      <w:r w:rsidRPr="000B1343">
        <w:t>.</w:t>
      </w:r>
    </w:p>
    <w:p w14:paraId="423A662E" w14:textId="77777777" w:rsidR="00DE290E" w:rsidRDefault="00DE290E" w:rsidP="00DE290E">
      <w:pPr>
        <w:pStyle w:val="a6"/>
      </w:pPr>
      <w:r>
        <w:t>Индексированные переменные могут использоваться в любых выражениях в тех местах, где допускается применение переменных соответствующих типов.</w:t>
      </w:r>
    </w:p>
    <w:p w14:paraId="556EC595" w14:textId="77777777" w:rsidR="00DE290E" w:rsidRDefault="00DE290E" w:rsidP="00DE290E">
      <w:pPr>
        <w:pStyle w:val="a6"/>
      </w:pPr>
      <w:r>
        <w:t>При работе с индексированными переменными необходимо внимательно следить за тем, чтобы индексы не вышли из допустимого диапазона, определяемого описаниями массивов. Дело в том, что компилятор не проверяет факт выхода индексов за границы массива, а при ошибочном занесении данных за пределы массива может запортиться нужная информация и, скорее всего, компьютер зависнет.</w:t>
      </w:r>
    </w:p>
    <w:p w14:paraId="159EBAED" w14:textId="77777777" w:rsidR="00DE290E" w:rsidRDefault="00DE290E" w:rsidP="00DE290E">
      <w:pPr>
        <w:pStyle w:val="a6"/>
      </w:pPr>
      <w:r>
        <w:t>Ввод и вывод массива: язык Си не имеет встроенных средств для ввода-вывода массива целиком, поэтому массив вводят и выводят поэлементно с помощью циклов.</w:t>
      </w:r>
    </w:p>
    <w:p w14:paraId="0575C8C1" w14:textId="77777777" w:rsidR="00DE290E" w:rsidRDefault="00DE290E" w:rsidP="00DE290E">
      <w:pPr>
        <w:pStyle w:val="a6"/>
      </w:pPr>
      <w:r>
        <w:t xml:space="preserve">Инициализация массива: инициализация - присвоение значений вместе с описанием данных. Ранее была рассмотрена инициализация простых переменных, например: </w:t>
      </w:r>
      <w:proofErr w:type="spellStart"/>
      <w:r>
        <w:t>int</w:t>
      </w:r>
      <w:proofErr w:type="spellEnd"/>
      <w:r>
        <w:t xml:space="preserve"> a = 5.</w:t>
      </w:r>
    </w:p>
    <w:p w14:paraId="12A33F80" w14:textId="77777777" w:rsidR="00DE290E" w:rsidRDefault="00DE290E" w:rsidP="00DE290E">
      <w:pPr>
        <w:pStyle w:val="a6"/>
      </w:pPr>
      <w:r>
        <w:lastRenderedPageBreak/>
        <w:t>Для инициализации массива за его именем располагают знак присваивания и список инициализации, который представляет собой заключенные в фигурные скобки и разделенные запятыми инициализирующие значения.</w:t>
      </w:r>
    </w:p>
    <w:p w14:paraId="1BC7CB7F" w14:textId="77777777" w:rsidR="00DE290E" w:rsidRDefault="00DE290E" w:rsidP="00DE290E">
      <w:pPr>
        <w:pStyle w:val="a6"/>
      </w:pPr>
      <w:r>
        <w:t xml:space="preserve">Констант в списке инициализации должно быть не больше, чем объявленный размер массива. Если их меньше, то </w:t>
      </w:r>
      <w:proofErr w:type="gramStart"/>
      <w:r>
        <w:t>элементы</w:t>
      </w:r>
      <w:proofErr w:type="gramEnd"/>
      <w:r>
        <w:t xml:space="preserve"> для которых нет констант обнуляются. Для инициализируемого массива допускается вообще не указывать размер. В этом случае размер массива определяется по количеству констант, например по описанию </w:t>
      </w:r>
      <w:proofErr w:type="spellStart"/>
      <w:r>
        <w:t>int</w:t>
      </w:r>
      <w:proofErr w:type="spellEnd"/>
      <w:r>
        <w:t xml:space="preserve"> c[] = { 1, 15, 18, 11, 20 }; транслятор выделит 10 байт для хранения массива из 5 двухбайтовых целых чисел.</w:t>
      </w:r>
    </w:p>
    <w:p w14:paraId="5AD6913D" w14:textId="77777777" w:rsidR="00DE290E" w:rsidRDefault="00DE290E" w:rsidP="00DE290E">
      <w:pPr>
        <w:pStyle w:val="a6"/>
      </w:pPr>
      <w:r>
        <w:t>Частный случай инициализации массива - инициализация строк.</w:t>
      </w:r>
    </w:p>
    <w:p w14:paraId="748EC3A6" w14:textId="77777777" w:rsidR="00DE290E" w:rsidRDefault="00DE290E" w:rsidP="00DE290E">
      <w:pPr>
        <w:pStyle w:val="a6"/>
      </w:pPr>
      <w:r>
        <w:t>Двумерные массивы (массивы массивов): элементом массива может быть в свою очередь тоже массив. Таким образом, мы приходим к понятию двумерного массива или матрицы. Описание двумерного массива строится из описания одномерного путем добавления второй размерности.</w:t>
      </w:r>
    </w:p>
    <w:p w14:paraId="23F4A620" w14:textId="77777777" w:rsidR="00DE290E" w:rsidRDefault="00DE290E" w:rsidP="00DE290E">
      <w:pPr>
        <w:pStyle w:val="a6"/>
      </w:pPr>
      <w:r>
        <w:t>Анализ подобного описания необходимо проводить в направлении выполнения операций [], то есть слева направо.</w:t>
      </w:r>
    </w:p>
    <w:p w14:paraId="7B95E5F9" w14:textId="77777777" w:rsidR="00DE290E" w:rsidRDefault="00DE290E" w:rsidP="00DE290E">
      <w:pPr>
        <w:pStyle w:val="a6"/>
      </w:pPr>
      <w:r>
        <w:t>Для наглядности двумерный массив можно представить в виде таблицы с числом строк, равным первому размеру массива, и числом столбцов, равным второму размеру массива. Пример изображен на рисунке 1.</w:t>
      </w:r>
    </w:p>
    <w:p w14:paraId="40A4852E" w14:textId="77777777" w:rsidR="00DE290E" w:rsidRDefault="00B008B0" w:rsidP="00DE290E">
      <w:pPr>
        <w:pStyle w:val="a6"/>
        <w:ind w:firstLine="0"/>
        <w:jc w:val="center"/>
      </w:pPr>
      <w:r w:rsidRPr="00B008B0">
        <w:rPr>
          <w:noProof/>
        </w:rPr>
        <w:drawing>
          <wp:anchor distT="0" distB="0" distL="114300" distR="114300" simplePos="0" relativeHeight="251660288" behindDoc="0" locked="1" layoutInCell="1" allowOverlap="1" wp14:anchorId="2EF794A7" wp14:editId="6B0E9F56">
            <wp:simplePos x="1295400" y="715772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567600" cy="954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90E">
        <w:t xml:space="preserve">Рисунок 1 – иллюстрация </w:t>
      </w:r>
      <w:r>
        <w:t>представления двумерного массива как таблицы</w:t>
      </w:r>
    </w:p>
    <w:p w14:paraId="02961C24" w14:textId="77777777" w:rsidR="00B008B0" w:rsidRDefault="00B008B0" w:rsidP="00B008B0">
      <w:pPr>
        <w:pStyle w:val="a6"/>
      </w:pPr>
      <w:r>
        <w:t xml:space="preserve">Имя двумерного массива без квадратных скобок за ним имеет значение адреса первого элемента этого массива, то есть значение адреса первой строки - одномерного массива из трех элементов. При использовании в выражениях тип имени двумерного массива преобразуется к типу адреса строки этого массива. В нашем примере тип имени массива a в выражениях </w:t>
      </w:r>
      <w:r>
        <w:lastRenderedPageBreak/>
        <w:t xml:space="preserve">будет приведен к типу адреса массива из трех элементов типа </w:t>
      </w:r>
      <w:proofErr w:type="spellStart"/>
      <w:r>
        <w:t>int</w:t>
      </w:r>
      <w:proofErr w:type="spellEnd"/>
      <w:r>
        <w:t xml:space="preserve"> и может использоваться во всех выражениях, где допускается использование соответствующего адреса.</w:t>
      </w:r>
    </w:p>
    <w:p w14:paraId="53C2502B" w14:textId="77777777" w:rsidR="00B008B0" w:rsidRDefault="00B008B0" w:rsidP="00B008B0">
      <w:pPr>
        <w:pStyle w:val="a6"/>
      </w:pPr>
      <w:r>
        <w:t>Имя двумерного массива с одним индексным выражением в квадратных скобках за ним обозначает соответствующую строку двумерного массива и имеет значение адреса первого элемента этой строки.</w:t>
      </w:r>
    </w:p>
    <w:p w14:paraId="608A5937" w14:textId="77777777" w:rsidR="00B008B0" w:rsidRDefault="00B008B0" w:rsidP="00B008B0">
      <w:pPr>
        <w:pStyle w:val="a6"/>
      </w:pPr>
      <w:r>
        <w:t>Имя двумерного массива с двумя индексными выражениями в квадратных скобках за ним обозначает соответствующий элемент двумерного массива и имеет тот же тип.</w:t>
      </w:r>
    </w:p>
    <w:p w14:paraId="368D6A6C" w14:textId="77777777" w:rsidR="00B008B0" w:rsidRDefault="00B008B0" w:rsidP="00B008B0">
      <w:pPr>
        <w:pStyle w:val="a6"/>
      </w:pPr>
      <w:r>
        <w:t>Ввод двумерного массива осуществляется поэлементно с помощью двух вложенных циклов. Для ввода массива по столбцам достаточно поменять местами строки программы, являющиеся заголовками циклов.</w:t>
      </w:r>
    </w:p>
    <w:p w14:paraId="6A388A19" w14:textId="77777777" w:rsidR="00B008B0" w:rsidRDefault="00B008B0" w:rsidP="00B008B0">
      <w:pPr>
        <w:pStyle w:val="a6"/>
      </w:pPr>
      <w:r>
        <w:t>В языке Си допускается использовать не только двумерные, но и трехмерные, четырехмерные и т. д. массивы. Их использование ничем принципиально не отличается от использования двумерных массивов, однако на практике они применяются значительно реже.</w:t>
      </w:r>
    </w:p>
    <w:p w14:paraId="1616CB42" w14:textId="77777777" w:rsidR="00B008B0" w:rsidRDefault="00B008B0" w:rsidP="00B008B0">
      <w:pPr>
        <w:pStyle w:val="a6"/>
      </w:pPr>
      <w:r>
        <w:t>Общие сведения о функциях: подпрограмма - именованная, логически законченная группа операторов языка, которую можно вызвать для выполнения любое количество раз из различных мест программы. В языке Си подпрограммы реализованы в виде функций. Функция принимает параметры и возвращает единственное скалярное значение.</w:t>
      </w:r>
    </w:p>
    <w:p w14:paraId="03806538" w14:textId="77777777" w:rsidR="00B008B0" w:rsidRDefault="00B008B0" w:rsidP="00B008B0">
      <w:pPr>
        <w:pStyle w:val="a6"/>
      </w:pPr>
      <w:r>
        <w:t xml:space="preserve">Заголовок функции имеет вид: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имя_функции</w:t>
      </w:r>
      <w:proofErr w:type="spellEnd"/>
      <w:r>
        <w:t xml:space="preserve"> ([список параметров]), </w:t>
      </w:r>
      <w:proofErr w:type="spellStart"/>
      <w:r>
        <w:t>type</w:t>
      </w:r>
      <w:proofErr w:type="spellEnd"/>
      <w:r>
        <w:t xml:space="preserve"> – тип возвращаемого функцией значения; список параметров - список передаваемых в функцию величин, которые отделяются запятыми, каждому параметру должен предшествовать его тип;</w:t>
      </w:r>
    </w:p>
    <w:p w14:paraId="6FB7B855" w14:textId="77777777" w:rsidR="00B008B0" w:rsidRDefault="00B008B0" w:rsidP="00B008B0">
      <w:pPr>
        <w:pStyle w:val="a6"/>
      </w:pPr>
      <w:r>
        <w:t xml:space="preserve">Для того, чтобы функция вернула какое-либо значение, в ней должен быть оператор </w:t>
      </w:r>
      <w:proofErr w:type="spellStart"/>
      <w:r>
        <w:t>return</w:t>
      </w:r>
      <w:proofErr w:type="spellEnd"/>
      <w:r>
        <w:t xml:space="preserve"> значение;</w:t>
      </w:r>
    </w:p>
    <w:p w14:paraId="76278E69" w14:textId="77777777" w:rsidR="00B008B0" w:rsidRDefault="00B008B0" w:rsidP="00B008B0">
      <w:pPr>
        <w:pStyle w:val="a6"/>
      </w:pPr>
      <w:r>
        <w:t>Для вызова функции необходимо указать имя функции и в круглых скобках список передаваемых в функцию значений.</w:t>
      </w:r>
    </w:p>
    <w:p w14:paraId="668F43F5" w14:textId="77777777" w:rsidR="00B008B0" w:rsidRDefault="00B008B0" w:rsidP="00B008B0">
      <w:pPr>
        <w:pStyle w:val="a6"/>
      </w:pPr>
      <w:r>
        <w:lastRenderedPageBreak/>
        <w:t>Передача параметров в функцию: параметры, указанные в заголовке функции, называются формальными. Параметры, передаваемые в функцию, называются фактическими.</w:t>
      </w:r>
    </w:p>
    <w:p w14:paraId="212F0AE9" w14:textId="77777777" w:rsidR="00B008B0" w:rsidRDefault="00B008B0" w:rsidP="00B008B0">
      <w:pPr>
        <w:pStyle w:val="a6"/>
      </w:pPr>
      <w:r>
        <w:t xml:space="preserve">При обращении к функции фактические параметры передают свое значение формальным и больше не изменяются. Типы, количество и порядок следования формальных и фактических параметров должны совпадать. С помощью оператора </w:t>
      </w:r>
      <w:proofErr w:type="spellStart"/>
      <w:r>
        <w:t>return</w:t>
      </w:r>
      <w:proofErr w:type="spellEnd"/>
      <w:r>
        <w:t xml:space="preserve"> из функции возвращается единственное значение.</w:t>
      </w:r>
    </w:p>
    <w:p w14:paraId="24C25E9E" w14:textId="77777777" w:rsidR="00B008B0" w:rsidRDefault="00B008B0" w:rsidP="00B008B0">
      <w:pPr>
        <w:pStyle w:val="a6"/>
      </w:pPr>
      <w:r>
        <w:t xml:space="preserve">Возврат значений из функций: возврат результата работы функции в вызывающую программу в виде единственного значения можно осуществить с помощью оператора </w:t>
      </w:r>
      <w:proofErr w:type="spellStart"/>
      <w:r>
        <w:t>return</w:t>
      </w:r>
      <w:proofErr w:type="spellEnd"/>
      <w:r>
        <w:t>. При этом результат возвратится как значение самой функции и должен иметь соответствующий тип.</w:t>
      </w:r>
    </w:p>
    <w:p w14:paraId="4FB4A24C" w14:textId="77777777" w:rsidR="00B008B0" w:rsidRDefault="00B008B0" w:rsidP="00B008B0">
      <w:pPr>
        <w:pStyle w:val="a6"/>
      </w:pPr>
      <w:r>
        <w:t xml:space="preserve">Типы возвращаемых значений могут быть любыми, кроме массивов. Тип </w:t>
      </w:r>
      <w:proofErr w:type="spellStart"/>
      <w:r>
        <w:t>void</w:t>
      </w:r>
      <w:proofErr w:type="spellEnd"/>
      <w:r>
        <w:t xml:space="preserve"> означает, что функция не возвращает никакого значения. Тип </w:t>
      </w:r>
      <w:proofErr w:type="spellStart"/>
      <w:r>
        <w:t>void</w:t>
      </w:r>
      <w:proofErr w:type="spellEnd"/>
      <w:r>
        <w:t>* означает, что функция возвращает указатель на произвольный тип данных.</w:t>
      </w:r>
    </w:p>
    <w:p w14:paraId="5FC321B6" w14:textId="77777777" w:rsidR="00B008B0" w:rsidRDefault="00B008B0" w:rsidP="00B008B0">
      <w:pPr>
        <w:pStyle w:val="a6"/>
      </w:pPr>
      <w:r>
        <w:t>Ход работы:</w:t>
      </w:r>
    </w:p>
    <w:p w14:paraId="5BF136BB" w14:textId="77777777" w:rsidR="00B008B0" w:rsidRDefault="00B008B0" w:rsidP="00B008B0">
      <w:pPr>
        <w:pStyle w:val="a6"/>
      </w:pPr>
      <w:r>
        <w:t>Задания для самостоятельной работы:</w:t>
      </w:r>
    </w:p>
    <w:p w14:paraId="4FCD8830" w14:textId="77777777" w:rsidR="00B008B0" w:rsidRDefault="00B008B0" w:rsidP="00B008B0">
      <w:pPr>
        <w:pStyle w:val="a6"/>
      </w:pPr>
      <w:r>
        <w:t>Задание 1. Требуется определить двумерный массив a целых чисел (например, размера 5×7), заполнить его случайными числами или ввести его элементы с клавиатуры. В одномерный массив b записать характеристики двумерного массива a в соответствии с вариантом задания.</w:t>
      </w:r>
    </w:p>
    <w:p w14:paraId="1AEE74A1" w14:textId="77777777" w:rsidR="00B008B0" w:rsidRDefault="00B008B0" w:rsidP="00B008B0">
      <w:pPr>
        <w:pStyle w:val="a6"/>
      </w:pPr>
      <w:r>
        <w:t>Программа должна содержать следующие функции:</w:t>
      </w:r>
    </w:p>
    <w:p w14:paraId="48FCFA23" w14:textId="77777777" w:rsidR="00B008B0" w:rsidRDefault="00B008B0" w:rsidP="00B008B0">
      <w:pPr>
        <w:pStyle w:val="a6"/>
        <w:numPr>
          <w:ilvl w:val="0"/>
          <w:numId w:val="2"/>
        </w:numPr>
        <w:ind w:left="0" w:firstLine="709"/>
      </w:pPr>
      <w:r>
        <w:t>инициализация элементов двумерного массива случайными числами или вводимыми с клавиатуры;</w:t>
      </w:r>
    </w:p>
    <w:p w14:paraId="2C14ECA7" w14:textId="77777777" w:rsidR="00B008B0" w:rsidRDefault="00B008B0" w:rsidP="00B008B0">
      <w:pPr>
        <w:pStyle w:val="a6"/>
        <w:numPr>
          <w:ilvl w:val="0"/>
          <w:numId w:val="2"/>
        </w:numPr>
        <w:ind w:left="0" w:firstLine="709"/>
      </w:pPr>
      <w:r>
        <w:t>заполнение одномерного массива в соответствии с заданием;</w:t>
      </w:r>
    </w:p>
    <w:p w14:paraId="39C797A3" w14:textId="77777777" w:rsidR="00B008B0" w:rsidRDefault="00B008B0" w:rsidP="00B008B0">
      <w:pPr>
        <w:pStyle w:val="a6"/>
        <w:numPr>
          <w:ilvl w:val="0"/>
          <w:numId w:val="2"/>
        </w:numPr>
        <w:ind w:left="0" w:firstLine="709"/>
      </w:pPr>
      <w:r>
        <w:t>вывод одномерного массива на экран;</w:t>
      </w:r>
    </w:p>
    <w:p w14:paraId="3911214E" w14:textId="77777777" w:rsidR="00B008B0" w:rsidRDefault="00B008B0" w:rsidP="00B008B0">
      <w:pPr>
        <w:pStyle w:val="a6"/>
        <w:numPr>
          <w:ilvl w:val="0"/>
          <w:numId w:val="2"/>
        </w:numPr>
        <w:ind w:left="0" w:firstLine="709"/>
      </w:pPr>
      <w:r>
        <w:t>вывод двумерного массива на экран.</w:t>
      </w:r>
    </w:p>
    <w:p w14:paraId="6137860D" w14:textId="633EB8BE" w:rsidR="007624C5" w:rsidRPr="001C1404" w:rsidRDefault="007624C5" w:rsidP="007624C5">
      <w:pPr>
        <w:pStyle w:val="a6"/>
      </w:pPr>
      <w:r>
        <w:t>Для выполнения задания 1 (приложение А) использовался вариант 1</w:t>
      </w:r>
      <w:r w:rsidR="000B1343">
        <w:t>2</w:t>
      </w:r>
      <w:r>
        <w:t>, представленный в лабораторной работе №</w:t>
      </w:r>
      <w:r w:rsidRPr="007624C5">
        <w:t>6</w:t>
      </w:r>
      <w:r>
        <w:t xml:space="preserve"> и интегрированная среда разработки </w:t>
      </w:r>
      <w:r>
        <w:rPr>
          <w:lang w:val="en-US"/>
        </w:rPr>
        <w:t>Microsoft</w:t>
      </w:r>
      <w:r w:rsidRPr="001C1404">
        <w:t xml:space="preserve"> </w:t>
      </w:r>
      <w:r>
        <w:rPr>
          <w:lang w:val="en-US"/>
        </w:rPr>
        <w:t>Visual</w:t>
      </w:r>
      <w:r w:rsidRPr="001C1404">
        <w:t xml:space="preserve"> </w:t>
      </w:r>
      <w:r>
        <w:rPr>
          <w:lang w:val="en-US"/>
        </w:rPr>
        <w:t>Studio</w:t>
      </w:r>
      <w:r w:rsidRPr="001C1404">
        <w:t>.</w:t>
      </w:r>
    </w:p>
    <w:p w14:paraId="2A1E7CF6" w14:textId="77777777" w:rsidR="00B008B0" w:rsidRPr="000B1343" w:rsidRDefault="007624C5" w:rsidP="00B008B0">
      <w:pPr>
        <w:pStyle w:val="a6"/>
      </w:pPr>
      <w:r>
        <w:lastRenderedPageBreak/>
        <w:t>Задание 2. Написать программу для решения задачи согласно варианту. Использовать пользовательские функции аналогично заданию 1 (функция ввода, вывода матрицы, решения задачи согласно варианту).</w:t>
      </w:r>
    </w:p>
    <w:p w14:paraId="6EACB3D8" w14:textId="1F4D7C9F" w:rsidR="007624C5" w:rsidRPr="000B1343" w:rsidRDefault="007624C5" w:rsidP="007624C5">
      <w:pPr>
        <w:pStyle w:val="a6"/>
      </w:pPr>
      <w:r>
        <w:t xml:space="preserve">Для выполнения задания </w:t>
      </w:r>
      <w:r w:rsidRPr="007624C5">
        <w:t>2</w:t>
      </w:r>
      <w:r>
        <w:t xml:space="preserve"> (приложение Б) использовался вариант 1</w:t>
      </w:r>
      <w:r w:rsidR="000B1343">
        <w:t>2</w:t>
      </w:r>
      <w:r>
        <w:t>, представленный в лабораторной работе №</w:t>
      </w:r>
      <w:r w:rsidRPr="007624C5">
        <w:t>6</w:t>
      </w:r>
      <w:r>
        <w:t xml:space="preserve"> и интегрированная среда разработки </w:t>
      </w:r>
      <w:r>
        <w:rPr>
          <w:lang w:val="en-US"/>
        </w:rPr>
        <w:t>Microsoft</w:t>
      </w:r>
      <w:r w:rsidRPr="001C1404">
        <w:t xml:space="preserve"> </w:t>
      </w:r>
      <w:r>
        <w:rPr>
          <w:lang w:val="en-US"/>
        </w:rPr>
        <w:t>Visual</w:t>
      </w:r>
      <w:r w:rsidRPr="001C1404">
        <w:t xml:space="preserve"> </w:t>
      </w:r>
      <w:r>
        <w:rPr>
          <w:lang w:val="en-US"/>
        </w:rPr>
        <w:t>Studio</w:t>
      </w:r>
      <w:r w:rsidRPr="001C1404">
        <w:t>.</w:t>
      </w:r>
    </w:p>
    <w:p w14:paraId="727C546F" w14:textId="77777777" w:rsidR="002858FC" w:rsidRPr="002858FC" w:rsidRDefault="00B35C0F" w:rsidP="007624C5">
      <w:pPr>
        <w:pStyle w:val="a6"/>
      </w:pPr>
      <w:r>
        <w:t>Вывод: в результате выполнения лабораторной работы получены навыки обработки двумерных массивов</w:t>
      </w:r>
      <w:r w:rsidRPr="00DE290E">
        <w:t xml:space="preserve"> с использованием функций</w:t>
      </w:r>
    </w:p>
    <w:p w14:paraId="26C026FA" w14:textId="77777777" w:rsidR="00192CCC" w:rsidRDefault="00192CC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w:r>
        <w:br w:type="page"/>
      </w:r>
    </w:p>
    <w:p w14:paraId="34A41A04" w14:textId="77777777" w:rsidR="00192CCC" w:rsidRDefault="00192CCC" w:rsidP="00192CCC">
      <w:pPr>
        <w:pStyle w:val="a6"/>
        <w:ind w:firstLine="0"/>
        <w:jc w:val="center"/>
      </w:pPr>
      <w:r>
        <w:lastRenderedPageBreak/>
        <w:t>Приложение А</w:t>
      </w:r>
    </w:p>
    <w:p w14:paraId="1686D316" w14:textId="77777777" w:rsidR="00192CCC" w:rsidRDefault="00192CCC" w:rsidP="00192CCC">
      <w:pPr>
        <w:pStyle w:val="a6"/>
        <w:ind w:firstLine="0"/>
        <w:jc w:val="center"/>
      </w:pPr>
      <w:r>
        <w:t>(обязательное)</w:t>
      </w:r>
    </w:p>
    <w:p w14:paraId="4D5CBF58" w14:textId="77777777" w:rsidR="00192CCC" w:rsidRDefault="00192CCC" w:rsidP="00192CCC">
      <w:pPr>
        <w:pStyle w:val="a6"/>
        <w:ind w:firstLine="0"/>
        <w:jc w:val="center"/>
      </w:pPr>
      <w:r>
        <w:t>Код программы задания 1</w:t>
      </w:r>
    </w:p>
    <w:p w14:paraId="1BD41DF7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&lt;iostream&gt;</w:t>
      </w:r>
    </w:p>
    <w:p w14:paraId="338E56E9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6C422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time.h</w:t>
      </w:r>
      <w:proofErr w:type="spellEnd"/>
      <w:r w:rsidRPr="006C422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</w:p>
    <w:p w14:paraId="76A8FBBD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using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namespace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std;</w:t>
      </w:r>
    </w:p>
    <w:p w14:paraId="4BCE6C5C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n = 5, m = 5;</w:t>
      </w:r>
    </w:p>
    <w:p w14:paraId="491FD213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4CAF5C5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CreateTwoSArr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94382B9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CreateOneSArr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DFACC3A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FillOSArr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fillingArr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source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9797874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PrintTSArr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40EDA7F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PrintOSArr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8E12A9A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12C4882" w14:textId="77777777" w:rsid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main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4AE69917" w14:textId="77777777" w:rsid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EB2DF34" w14:textId="7AA8382C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/*12. Найти максимальные элементы каждого столбца матрицы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a(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5, 7) и сохранить их в одномерном</w:t>
      </w:r>
      <w:r w:rsidRPr="006C422C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массиве</w:t>
      </w:r>
      <w:r w:rsidRPr="006C422C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b</w:t>
      </w:r>
      <w:r w:rsidRPr="006C422C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.*/</w:t>
      </w:r>
    </w:p>
    <w:p w14:paraId="7F298AA7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srand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time(</w:t>
      </w:r>
      <w:proofErr w:type="gramEnd"/>
      <w:r w:rsidRPr="006C422C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zh-CN"/>
        </w:rPr>
        <w:t>NULL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));</w:t>
      </w:r>
    </w:p>
    <w:p w14:paraId="77B934C8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setlocale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6C422C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zh-CN"/>
        </w:rPr>
        <w:t>LC_ALL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</w:t>
      </w:r>
      <w:r w:rsidRPr="006C422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"Rus</w:t>
      </w:r>
      <w:proofErr w:type="spellEnd"/>
      <w:r w:rsidRPr="006C422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72AD046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084CB65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a =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CreateTwoSArr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n, m);</w:t>
      </w:r>
    </w:p>
    <w:p w14:paraId="617BC3D9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 b =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CreateOneSArr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(m);</w:t>
      </w:r>
    </w:p>
    <w:p w14:paraId="641533B9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PrintTSArr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(a);</w:t>
      </w:r>
    </w:p>
    <w:p w14:paraId="1C6E1C85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PrintOSArr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(b);</w:t>
      </w:r>
    </w:p>
    <w:p w14:paraId="4748EBC3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FillOSArr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b, a);</w:t>
      </w:r>
    </w:p>
    <w:p w14:paraId="538982B0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PrintOSArr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(b);</w:t>
      </w:r>
    </w:p>
    <w:p w14:paraId="5D677486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4EE29AB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FC18207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DA61883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48074EDA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CreateTwoSArr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14:paraId="5B68E54C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*[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];</w:t>
      </w:r>
    </w:p>
    <w:p w14:paraId="62318839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;i</w:t>
      </w:r>
      <w:proofErr w:type="spellEnd"/>
      <w:proofErr w:type="gram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14:paraId="2143D6F7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] =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];</w:t>
      </w:r>
    </w:p>
    <w:p w14:paraId="429A768E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3AC30199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0;i</w:t>
      </w:r>
      <w:proofErr w:type="gram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14:paraId="66212684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</w:t>
      </w:r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0;j</w:t>
      </w:r>
      <w:proofErr w:type="gram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;j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14:paraId="20CF914A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][j] = -10 + </w:t>
      </w:r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rand(</w:t>
      </w:r>
      <w:proofErr w:type="gram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% (10 - (-10) + 1);</w:t>
      </w:r>
    </w:p>
    <w:p w14:paraId="5605769C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AA41763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74220D33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9614E5E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05085B45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CreateOneSArr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14:paraId="2CA227DB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];</w:t>
      </w:r>
    </w:p>
    <w:p w14:paraId="63DFC277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;i</w:t>
      </w:r>
      <w:proofErr w:type="spellEnd"/>
      <w:proofErr w:type="gram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14:paraId="1A343B21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 = 0;</w:t>
      </w:r>
    </w:p>
    <w:p w14:paraId="60CD2A0B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39D2C5A8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5F599D1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1A1AD453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FillOSArr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fillingArr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source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14:paraId="12502F20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m;i</w:t>
      </w:r>
      <w:proofErr w:type="spellEnd"/>
      <w:proofErr w:type="gram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14:paraId="292C903B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max = 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source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[0][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];</w:t>
      </w:r>
    </w:p>
    <w:p w14:paraId="2DA5E45A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0; j &lt; n;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j++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14:paraId="50361E05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(max &lt; 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source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[j][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]) {</w:t>
      </w:r>
    </w:p>
    <w:p w14:paraId="472A910A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max = </w:t>
      </w:r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source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[j][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];</w:t>
      </w:r>
    </w:p>
    <w:p w14:paraId="470B03B3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C99C66B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25DA8ED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fillingArr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 = max;</w:t>
      </w:r>
    </w:p>
    <w:p w14:paraId="5E264C76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7E5025D4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fillingArr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3C83A7D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1378ACA6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lastRenderedPageBreak/>
        <w:t>void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PrintTSArr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14:paraId="17840A9D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n;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14:paraId="3F97E640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0; j &lt; m;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j++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14:paraId="41690E73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][j] </w:t>
      </w:r>
      <w:r w:rsidRPr="006C422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"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65C2C83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49249C85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C9568C5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2AE107DD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5F768E7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4F80218F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PrintOSArr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14:paraId="01945B45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6C422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m;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14:paraId="337E2442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] </w:t>
      </w:r>
      <w:r w:rsidRPr="006C422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"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941C8AE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3BBC6BE1" w14:textId="77777777" w:rsidR="006C422C" w:rsidRP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C422C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6C422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6835C76" w14:textId="77777777" w:rsidR="006C422C" w:rsidRDefault="006C422C" w:rsidP="006C422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5EB9C54" w14:textId="77777777" w:rsidR="00192CCC" w:rsidRPr="00192CCC" w:rsidRDefault="00192CCC" w:rsidP="00192CCC">
      <w:pPr>
        <w:pStyle w:val="a6"/>
        <w:ind w:firstLine="0"/>
        <w:jc w:val="center"/>
      </w:pPr>
      <w:r>
        <w:t>Приложение</w:t>
      </w:r>
      <w:r w:rsidRPr="00192CCC">
        <w:t xml:space="preserve"> </w:t>
      </w:r>
      <w:r>
        <w:t>Б</w:t>
      </w:r>
    </w:p>
    <w:p w14:paraId="5AD91C21" w14:textId="77777777" w:rsidR="00192CCC" w:rsidRPr="00192CCC" w:rsidRDefault="00192CCC" w:rsidP="00192CCC">
      <w:pPr>
        <w:pStyle w:val="a6"/>
        <w:ind w:firstLine="0"/>
        <w:jc w:val="center"/>
      </w:pPr>
      <w:r w:rsidRPr="00192CCC">
        <w:t>(</w:t>
      </w:r>
      <w:r>
        <w:t>обязательное</w:t>
      </w:r>
      <w:r w:rsidRPr="00192CCC">
        <w:t>)</w:t>
      </w:r>
    </w:p>
    <w:p w14:paraId="5619011E" w14:textId="77777777" w:rsidR="00192CCC" w:rsidRPr="00192CCC" w:rsidRDefault="00192CCC" w:rsidP="00192CCC">
      <w:pPr>
        <w:pStyle w:val="a6"/>
        <w:ind w:firstLine="0"/>
        <w:jc w:val="center"/>
      </w:pPr>
      <w:r>
        <w:t>Код</w:t>
      </w:r>
      <w:r w:rsidRPr="00192CCC">
        <w:t xml:space="preserve"> </w:t>
      </w:r>
      <w:r>
        <w:t>программы</w:t>
      </w:r>
      <w:r w:rsidRPr="00192CCC">
        <w:t xml:space="preserve"> </w:t>
      </w:r>
      <w:r>
        <w:t>задания 2</w:t>
      </w:r>
    </w:p>
    <w:p w14:paraId="1C29C0E8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72E6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&lt;iostream&gt;</w:t>
      </w:r>
    </w:p>
    <w:p w14:paraId="08DA3AAF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72E6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&lt;time.h&gt;</w:t>
      </w:r>
    </w:p>
    <w:p w14:paraId="3709FA1B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using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namespace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std;</w:t>
      </w:r>
    </w:p>
    <w:p w14:paraId="14CCAFEF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n = 5, m = 5;</w:t>
      </w:r>
    </w:p>
    <w:p w14:paraId="0B861A4D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2ABB179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proofErr w:type="gramStart"/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CreateTwoSArr(</w:t>
      </w:r>
      <w:proofErr w:type="gramEnd"/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FC43CF4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PrintTSArr(</w:t>
      </w:r>
      <w:proofErr w:type="gramEnd"/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6636037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SumSubD(</w:t>
      </w:r>
      <w:proofErr w:type="gramEnd"/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4D6EF652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SumAll(</w:t>
      </w:r>
      <w:proofErr w:type="gramEnd"/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4EC878C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main(</w:t>
      </w:r>
      <w:proofErr w:type="gramEnd"/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7118E4F1" w14:textId="77777777" w:rsid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313DEA5" w14:textId="77777777" w:rsid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/* Задан двумерный массив Y из 4-ч строк и 4-х столбцов.</w:t>
      </w:r>
    </w:p>
    <w:p w14:paraId="0C514BC4" w14:textId="77777777" w:rsid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   Составить программу, которая вычисляет S - сумму элементов побочной диагонали и значение всех элементов массива*/</w:t>
      </w:r>
    </w:p>
    <w:p w14:paraId="25D4604B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srand(time(</w:t>
      </w:r>
      <w:r w:rsidRPr="00B72E63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zh-CN"/>
        </w:rPr>
        <w:t>NULL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));</w:t>
      </w:r>
    </w:p>
    <w:p w14:paraId="5F7ED8AA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** Y = CreateTwoSArr(n, m);</w:t>
      </w:r>
    </w:p>
    <w:p w14:paraId="204ACD2C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PrintTSArr(Y);</w:t>
      </w:r>
    </w:p>
    <w:p w14:paraId="70ADDB89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cout </w:t>
      </w:r>
      <w:r w:rsidRPr="00B72E6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SumSubD(Y) </w:t>
      </w:r>
      <w:r w:rsidRPr="00B72E6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endl;</w:t>
      </w:r>
    </w:p>
    <w:p w14:paraId="58CC0CB5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cout </w:t>
      </w:r>
      <w:r w:rsidRPr="00B72E6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SumAll(Y) </w:t>
      </w:r>
      <w:r w:rsidRPr="00B72E6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endl;</w:t>
      </w:r>
    </w:p>
    <w:p w14:paraId="27105200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38268019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80D1E77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** CreateTwoSArr(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14:paraId="6A569DD5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arr =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* [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];</w:t>
      </w:r>
    </w:p>
    <w:p w14:paraId="17F1F615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;i++) {</w:t>
      </w:r>
    </w:p>
    <w:p w14:paraId="387A4737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arr[i] =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];</w:t>
      </w:r>
    </w:p>
    <w:p w14:paraId="460ADCAD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29C0AE91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0;i &lt;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;i++) {</w:t>
      </w:r>
    </w:p>
    <w:p w14:paraId="5FF5C2B8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0;j &lt;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;j++) {</w:t>
      </w:r>
    </w:p>
    <w:p w14:paraId="723C0912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arr[i][j] = -10 + rand() % (10 - (-10) + 1);</w:t>
      </w:r>
    </w:p>
    <w:p w14:paraId="0434FDE4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FFCBB29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1DA521F6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arr;</w:t>
      </w:r>
    </w:p>
    <w:p w14:paraId="63149CD4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28D14F47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PrintTSArr(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14:paraId="00DB1D9B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n; i++) {</w:t>
      </w:r>
    </w:p>
    <w:p w14:paraId="710B695F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0; j &lt; m; j++) {</w:t>
      </w:r>
    </w:p>
    <w:p w14:paraId="5DD645D7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cout </w:t>
      </w:r>
      <w:r w:rsidRPr="00B72E6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[i][j] </w:t>
      </w:r>
      <w:r w:rsidRPr="00B72E6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72E6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"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04236E1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7400D30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cout </w:t>
      </w:r>
      <w:r w:rsidRPr="00B72E6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endl;</w:t>
      </w:r>
    </w:p>
    <w:p w14:paraId="3F46ADCD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15865EA4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cout </w:t>
      </w:r>
      <w:r w:rsidRPr="00B72E6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endl;</w:t>
      </w:r>
    </w:p>
    <w:p w14:paraId="5EE98794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400315FA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SumSubD(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14:paraId="516EF029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 = 0;</w:t>
      </w:r>
    </w:p>
    <w:p w14:paraId="280034A8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n; i++) {</w:t>
      </w:r>
    </w:p>
    <w:p w14:paraId="2AF0C9C1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m - 1 - i;</w:t>
      </w:r>
    </w:p>
    <w:p w14:paraId="7278B7D8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sum +=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[i][j];</w:t>
      </w:r>
    </w:p>
    <w:p w14:paraId="1C31C54B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3C6A9069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sum;</w:t>
      </w:r>
    </w:p>
    <w:p w14:paraId="5F32CE88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3B2A0EB3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SumAll(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**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14:paraId="5782B3F4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 = 0;</w:t>
      </w:r>
    </w:p>
    <w:p w14:paraId="4C3E8A0E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0;i &lt; n;i++) {</w:t>
      </w:r>
    </w:p>
    <w:p w14:paraId="164322F0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0; j &lt; m;j++) {</w:t>
      </w:r>
    </w:p>
    <w:p w14:paraId="28A02196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sum += </w:t>
      </w:r>
      <w:r w:rsidRPr="00B72E6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arr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[i][j];</w:t>
      </w:r>
    </w:p>
    <w:p w14:paraId="22354D83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1EB6225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6E211130" w14:textId="77777777" w:rsidR="00B72E63" w:rsidRP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B72E6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B72E6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sum;</w:t>
      </w:r>
    </w:p>
    <w:p w14:paraId="059D4013" w14:textId="77777777" w:rsidR="00B72E63" w:rsidRDefault="00B72E63" w:rsidP="00B72E6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6A0942F" w14:textId="1D713C79" w:rsidR="00192CCC" w:rsidRPr="007624C5" w:rsidRDefault="00192CCC" w:rsidP="00B72E63">
      <w:pPr>
        <w:autoSpaceDE w:val="0"/>
        <w:autoSpaceDN w:val="0"/>
        <w:adjustRightInd w:val="0"/>
        <w:spacing w:after="0" w:line="240" w:lineRule="auto"/>
      </w:pPr>
    </w:p>
    <w:sectPr w:rsidR="00192CCC" w:rsidRPr="007624C5" w:rsidSect="00192CC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A3D35" w14:textId="77777777" w:rsidR="00B41177" w:rsidRDefault="00B41177" w:rsidP="00192CCC">
      <w:pPr>
        <w:spacing w:after="0" w:line="240" w:lineRule="auto"/>
      </w:pPr>
      <w:r>
        <w:separator/>
      </w:r>
    </w:p>
  </w:endnote>
  <w:endnote w:type="continuationSeparator" w:id="0">
    <w:p w14:paraId="1E3E8DE0" w14:textId="77777777" w:rsidR="00B41177" w:rsidRDefault="00B41177" w:rsidP="0019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280575"/>
      <w:docPartObj>
        <w:docPartGallery w:val="Page Numbers (Bottom of Page)"/>
        <w:docPartUnique/>
      </w:docPartObj>
    </w:sdtPr>
    <w:sdtEndPr>
      <w:rPr>
        <w:rStyle w:val="a8"/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2BD96846" w14:textId="77777777" w:rsidR="00192CCC" w:rsidRPr="00192CCC" w:rsidRDefault="00192CCC" w:rsidP="00192CCC">
        <w:pPr>
          <w:pStyle w:val="af5"/>
          <w:jc w:val="center"/>
          <w:rPr>
            <w:rStyle w:val="a8"/>
          </w:rPr>
        </w:pPr>
        <w:r w:rsidRPr="00192CCC">
          <w:rPr>
            <w:rStyle w:val="a8"/>
          </w:rPr>
          <w:fldChar w:fldCharType="begin"/>
        </w:r>
        <w:r w:rsidRPr="00192CCC">
          <w:rPr>
            <w:rStyle w:val="a8"/>
          </w:rPr>
          <w:instrText>PAGE   \* MERGEFORMAT</w:instrText>
        </w:r>
        <w:r w:rsidRPr="00192CCC">
          <w:rPr>
            <w:rStyle w:val="a8"/>
          </w:rPr>
          <w:fldChar w:fldCharType="separate"/>
        </w:r>
        <w:r w:rsidR="00B259A3">
          <w:rPr>
            <w:rStyle w:val="a8"/>
            <w:noProof/>
          </w:rPr>
          <w:t>8</w:t>
        </w:r>
        <w:r w:rsidRPr="00192CCC">
          <w:rPr>
            <w:rStyle w:val="a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825B" w14:textId="77777777" w:rsidR="00B41177" w:rsidRDefault="00B41177" w:rsidP="00192CCC">
      <w:pPr>
        <w:spacing w:after="0" w:line="240" w:lineRule="auto"/>
      </w:pPr>
      <w:r>
        <w:separator/>
      </w:r>
    </w:p>
  </w:footnote>
  <w:footnote w:type="continuationSeparator" w:id="0">
    <w:p w14:paraId="41C5909C" w14:textId="77777777" w:rsidR="00B41177" w:rsidRDefault="00B41177" w:rsidP="00192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1DA"/>
    <w:multiLevelType w:val="hybridMultilevel"/>
    <w:tmpl w:val="6444E27E"/>
    <w:lvl w:ilvl="0" w:tplc="4FB089CE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364F8"/>
    <w:multiLevelType w:val="hybridMultilevel"/>
    <w:tmpl w:val="B0983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90E"/>
    <w:rsid w:val="000B1343"/>
    <w:rsid w:val="00176B2B"/>
    <w:rsid w:val="00192CCC"/>
    <w:rsid w:val="00283F57"/>
    <w:rsid w:val="002858FC"/>
    <w:rsid w:val="004819F4"/>
    <w:rsid w:val="005A7B5D"/>
    <w:rsid w:val="006C422C"/>
    <w:rsid w:val="007624C5"/>
    <w:rsid w:val="00912109"/>
    <w:rsid w:val="00B008B0"/>
    <w:rsid w:val="00B259A3"/>
    <w:rsid w:val="00B35C0F"/>
    <w:rsid w:val="00B41177"/>
    <w:rsid w:val="00B72E63"/>
    <w:rsid w:val="00BA7258"/>
    <w:rsid w:val="00DA4B1A"/>
    <w:rsid w:val="00DE290E"/>
    <w:rsid w:val="00EF1D45"/>
    <w:rsid w:val="00F00996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1DF5"/>
  <w15:docId w15:val="{06B0C20C-5FCE-40D3-B4BB-0121F68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90E"/>
    <w:rPr>
      <w:rFonts w:eastAsia="SimSu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ОС ТУСУР"/>
    <w:basedOn w:val="a"/>
    <w:link w:val="a4"/>
    <w:qFormat/>
    <w:rsid w:val="00DA4B1A"/>
    <w:pPr>
      <w:spacing w:line="360" w:lineRule="auto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zh-CN"/>
    </w:rPr>
  </w:style>
  <w:style w:type="character" w:customStyle="1" w:styleId="a4">
    <w:name w:val="Заголовок Знак"/>
    <w:aliases w:val="ОС ТУСУР Знак"/>
    <w:basedOn w:val="a0"/>
    <w:link w:val="a3"/>
    <w:rsid w:val="00DA4B1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(Начало)"/>
    <w:basedOn w:val="a6"/>
    <w:next w:val="a6"/>
    <w:link w:val="a7"/>
    <w:qFormat/>
    <w:rsid w:val="00DA4B1A"/>
    <w:pPr>
      <w:spacing w:after="280"/>
      <w:ind w:firstLine="0"/>
      <w:jc w:val="center"/>
    </w:pPr>
    <w:rPr>
      <w:b/>
    </w:rPr>
  </w:style>
  <w:style w:type="character" w:customStyle="1" w:styleId="a7">
    <w:name w:val="Заголовок (Начало) Знак"/>
    <w:basedOn w:val="a8"/>
    <w:link w:val="a5"/>
    <w:rsid w:val="00DA4B1A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6">
    <w:name w:val="Основной (ОС ТУСУР)"/>
    <w:basedOn w:val="a"/>
    <w:link w:val="a8"/>
    <w:qFormat/>
    <w:rsid w:val="00DA4B1A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color w:val="000000" w:themeColor="text1"/>
      <w:sz w:val="28"/>
      <w:szCs w:val="28"/>
      <w:lang w:eastAsia="zh-CN"/>
    </w:rPr>
  </w:style>
  <w:style w:type="character" w:customStyle="1" w:styleId="a8">
    <w:name w:val="Основной (ОС ТУСУР) Знак"/>
    <w:basedOn w:val="a0"/>
    <w:link w:val="a6"/>
    <w:rsid w:val="00DA4B1A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9">
    <w:name w:val="Заголовок (Глава)"/>
    <w:basedOn w:val="a"/>
    <w:next w:val="a6"/>
    <w:link w:val="aa"/>
    <w:qFormat/>
    <w:rsid w:val="00DA4B1A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/>
      <w:b/>
      <w:sz w:val="28"/>
      <w:lang w:eastAsia="zh-CN"/>
    </w:rPr>
  </w:style>
  <w:style w:type="character" w:customStyle="1" w:styleId="aa">
    <w:name w:val="Заголовок (Глава) Знак"/>
    <w:basedOn w:val="a0"/>
    <w:link w:val="a9"/>
    <w:rsid w:val="00DA4B1A"/>
    <w:rPr>
      <w:rFonts w:ascii="Times New Roman" w:hAnsi="Times New Roman"/>
      <w:b/>
      <w:sz w:val="28"/>
    </w:rPr>
  </w:style>
  <w:style w:type="paragraph" w:customStyle="1" w:styleId="ab">
    <w:name w:val="заголовок"/>
    <w:basedOn w:val="a"/>
    <w:link w:val="ac"/>
    <w:qFormat/>
    <w:rsid w:val="00DA4B1A"/>
    <w:pPr>
      <w:suppressAutoHyphens/>
      <w:spacing w:before="280" w:after="280" w:line="360" w:lineRule="auto"/>
      <w:ind w:right="709"/>
      <w:jc w:val="center"/>
    </w:pPr>
    <w:rPr>
      <w:rFonts w:ascii="Times New Roman" w:eastAsiaTheme="minorEastAsia" w:hAnsi="Times New Roman"/>
      <w:b/>
      <w:i/>
      <w:caps/>
      <w:dstrike/>
      <w:color w:val="FF0000"/>
      <w:sz w:val="28"/>
      <w:lang w:eastAsia="zh-CN"/>
    </w:rPr>
  </w:style>
  <w:style w:type="character" w:customStyle="1" w:styleId="ac">
    <w:name w:val="заголовок Знак"/>
    <w:basedOn w:val="a0"/>
    <w:link w:val="ab"/>
    <w:rsid w:val="00DA4B1A"/>
    <w:rPr>
      <w:rFonts w:ascii="Times New Roman" w:hAnsi="Times New Roman"/>
      <w:b/>
      <w:i/>
      <w:caps/>
      <w:dstrike/>
      <w:color w:val="FF0000"/>
      <w:sz w:val="28"/>
    </w:rPr>
  </w:style>
  <w:style w:type="paragraph" w:customStyle="1" w:styleId="ad">
    <w:name w:val="основной текст"/>
    <w:basedOn w:val="a"/>
    <w:link w:val="ae"/>
    <w:qFormat/>
    <w:rsid w:val="00DA4B1A"/>
    <w:pPr>
      <w:spacing w:after="0" w:line="480" w:lineRule="auto"/>
      <w:ind w:firstLine="414"/>
      <w:contextualSpacing/>
      <w:jc w:val="both"/>
    </w:pPr>
    <w:rPr>
      <w:rFonts w:ascii="Courier New" w:eastAsiaTheme="minorEastAsia" w:hAnsi="Courier New"/>
      <w:spacing w:val="-22"/>
      <w:sz w:val="24"/>
      <w:lang w:val="en-US" w:eastAsia="zh-CN"/>
    </w:rPr>
  </w:style>
  <w:style w:type="character" w:customStyle="1" w:styleId="ae">
    <w:name w:val="основной текст Знак"/>
    <w:basedOn w:val="a0"/>
    <w:link w:val="ad"/>
    <w:rsid w:val="00DA4B1A"/>
    <w:rPr>
      <w:rFonts w:ascii="Courier New" w:hAnsi="Courier New"/>
      <w:spacing w:val="-22"/>
      <w:sz w:val="24"/>
      <w:lang w:val="en-US"/>
    </w:rPr>
  </w:style>
  <w:style w:type="paragraph" w:customStyle="1" w:styleId="af">
    <w:name w:val="нумерованный список"/>
    <w:basedOn w:val="ab"/>
    <w:link w:val="af0"/>
    <w:qFormat/>
    <w:rsid w:val="005A7B5D"/>
    <w:pPr>
      <w:widowControl w:val="0"/>
      <w:suppressAutoHyphens w:val="0"/>
      <w:spacing w:before="0" w:after="0"/>
      <w:ind w:left="425" w:right="425"/>
      <w:contextualSpacing/>
      <w:jc w:val="both"/>
    </w:pPr>
    <w:rPr>
      <w:caps w:val="0"/>
      <w:lang w:val="en-US"/>
    </w:rPr>
  </w:style>
  <w:style w:type="character" w:customStyle="1" w:styleId="af0">
    <w:name w:val="нумерованный список Знак"/>
    <w:basedOn w:val="ac"/>
    <w:link w:val="af"/>
    <w:rsid w:val="005A7B5D"/>
    <w:rPr>
      <w:rFonts w:ascii="Times New Roman" w:hAnsi="Times New Roman"/>
      <w:b/>
      <w:i/>
      <w:caps w:val="0"/>
      <w:dstrike/>
      <w:color w:val="FF0000"/>
      <w:sz w:val="28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B0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008B0"/>
    <w:rPr>
      <w:rFonts w:ascii="Tahoma" w:eastAsia="SimSun" w:hAnsi="Tahoma" w:cs="Tahoma"/>
      <w:sz w:val="16"/>
      <w:szCs w:val="16"/>
      <w:lang w:eastAsia="en-US"/>
    </w:rPr>
  </w:style>
  <w:style w:type="paragraph" w:styleId="af3">
    <w:name w:val="header"/>
    <w:basedOn w:val="a"/>
    <w:link w:val="af4"/>
    <w:uiPriority w:val="99"/>
    <w:unhideWhenUsed/>
    <w:rsid w:val="00192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92CCC"/>
    <w:rPr>
      <w:rFonts w:eastAsia="SimSun"/>
      <w:lang w:eastAsia="en-US"/>
    </w:rPr>
  </w:style>
  <w:style w:type="paragraph" w:styleId="af5">
    <w:name w:val="footer"/>
    <w:basedOn w:val="a"/>
    <w:link w:val="af6"/>
    <w:uiPriority w:val="99"/>
    <w:unhideWhenUsed/>
    <w:rsid w:val="00192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92CCC"/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9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MateBook X Pro</dc:creator>
  <cp:lastModifiedBy>Адлет Мухамеджан</cp:lastModifiedBy>
  <cp:revision>4</cp:revision>
  <cp:lastPrinted>2023-12-15T16:35:00Z</cp:lastPrinted>
  <dcterms:created xsi:type="dcterms:W3CDTF">2023-12-15T14:36:00Z</dcterms:created>
  <dcterms:modified xsi:type="dcterms:W3CDTF">2024-01-22T04:56:00Z</dcterms:modified>
</cp:coreProperties>
</file>