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4B6F" w14:textId="18D13CF2" w:rsidR="00A84FDC" w:rsidRDefault="00C73B95" w:rsidP="00C73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Состоявшиеся люди</w:t>
      </w:r>
    </w:p>
    <w:p w14:paraId="10D997C3" w14:textId="2AC71012" w:rsidR="00C73B95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2 слайд</w:t>
      </w:r>
    </w:p>
    <w:p w14:paraId="31C0551C" w14:textId="0E9E6DF2" w:rsidR="00C73B95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C73B95">
        <w:rPr>
          <w:rFonts w:ascii="Roboto" w:hAnsi="Roboto"/>
          <w:color w:val="000000"/>
          <w:shd w:val="clear" w:color="auto" w:fill="FFFFFF"/>
        </w:rPr>
        <w:t>Кого можно считать человеком состоявшимся?</w:t>
      </w:r>
    </w:p>
    <w:p w14:paraId="10D0B443" w14:textId="77777777" w:rsidR="00C73B95" w:rsidRPr="00C73B95" w:rsidRDefault="00C73B95" w:rsidP="00C73B95">
      <w:pPr>
        <w:numPr>
          <w:ilvl w:val="0"/>
          <w:numId w:val="3"/>
        </w:numPr>
        <w:rPr>
          <w:rFonts w:ascii="Roboto" w:hAnsi="Roboto"/>
          <w:color w:val="000000"/>
          <w:shd w:val="clear" w:color="auto" w:fill="FFFFFF"/>
        </w:rPr>
      </w:pPr>
      <w:r w:rsidRPr="00C73B95">
        <w:rPr>
          <w:rFonts w:ascii="Roboto" w:hAnsi="Roboto"/>
          <w:color w:val="000000"/>
          <w:shd w:val="clear" w:color="auto" w:fill="FFFFFF"/>
        </w:rPr>
        <w:t>Состоявшийся человек – это тот, кто достиг определенного уровня гармонии и уверенности в собственных способностях, ценностях и понимании мира вокруг.</w:t>
      </w:r>
    </w:p>
    <w:p w14:paraId="31A0300E" w14:textId="77777777" w:rsidR="00C73B95" w:rsidRPr="00C73B95" w:rsidRDefault="00C73B95" w:rsidP="00C73B95">
      <w:pPr>
        <w:numPr>
          <w:ilvl w:val="0"/>
          <w:numId w:val="3"/>
        </w:numPr>
        <w:rPr>
          <w:rFonts w:ascii="Roboto" w:hAnsi="Roboto"/>
          <w:color w:val="000000"/>
          <w:shd w:val="clear" w:color="auto" w:fill="FFFFFF"/>
        </w:rPr>
      </w:pPr>
      <w:r w:rsidRPr="00C73B95">
        <w:rPr>
          <w:rFonts w:ascii="Roboto" w:hAnsi="Roboto"/>
          <w:color w:val="000000"/>
          <w:shd w:val="clear" w:color="auto" w:fill="FFFFFF"/>
        </w:rPr>
        <w:t xml:space="preserve">Он обладает ясным пониманием своих целей, имеет устойчивую психологическую уравновешенность, а также проявляет стабильность в своих отношениях, убеждениях и поступках. </w:t>
      </w:r>
    </w:p>
    <w:p w14:paraId="6EECA01F" w14:textId="147B2CD2" w:rsidR="00C73B95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3 слайд</w:t>
      </w:r>
    </w:p>
    <w:p w14:paraId="54731E2C" w14:textId="24D9DCBE" w:rsidR="00C73B95" w:rsidRPr="00C73B95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C73B95">
        <w:rPr>
          <w:rFonts w:ascii="Roboto" w:hAnsi="Roboto"/>
          <w:color w:val="000000"/>
          <w:shd w:val="clear" w:color="auto" w:fill="FFFFFF"/>
        </w:rPr>
        <w:t>Выделяются ли состоявшиеся люди в обществе?</w:t>
      </w:r>
      <w:r>
        <w:rPr>
          <w:rFonts w:ascii="Roboto" w:hAnsi="Roboto"/>
          <w:color w:val="000000"/>
          <w:shd w:val="clear" w:color="auto" w:fill="FFFFFF"/>
        </w:rPr>
        <w:t xml:space="preserve"> Чем?</w:t>
      </w:r>
    </w:p>
    <w:p w14:paraId="05035A01" w14:textId="77777777" w:rsidR="00F7672F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Определенно, да. </w:t>
      </w:r>
    </w:p>
    <w:p w14:paraId="684F2FB0" w14:textId="77777777" w:rsidR="00F7672F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В мире, определяемом постоянными переменами и вызовами, состоявшийся человек выделяется своей внутренней устойчивостью и способностью к адаптации. </w:t>
      </w:r>
    </w:p>
    <w:p w14:paraId="3899B623" w14:textId="77777777" w:rsidR="00F7672F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Он обладает ярко выраженным личностным ростом, который базируется на глубоком </w:t>
      </w:r>
      <w:proofErr w:type="spellStart"/>
      <w:r>
        <w:rPr>
          <w:rFonts w:ascii="Roboto" w:hAnsi="Roboto"/>
          <w:color w:val="000000"/>
          <w:shd w:val="clear" w:color="auto" w:fill="FFFFFF"/>
        </w:rPr>
        <w:t>самопонимании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и осознанности собственных сильных и слабых сторон. </w:t>
      </w:r>
    </w:p>
    <w:p w14:paraId="555002E5" w14:textId="77777777" w:rsidR="00F7672F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Состоявшийся человек стремится к саморазвитию, но в то же время уже принимает и любит себя таким, какой он есть, что позволяет ему эффективно преодолевать трудности и реализовывать свой потенциал. </w:t>
      </w:r>
    </w:p>
    <w:p w14:paraId="0AA40A21" w14:textId="77777777" w:rsidR="00F7672F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Важным аспектом состоявшегося человека является его эмоциональная устойчивость и способность к эмпатии. Он открыт к взаимодействию с другими, обладает уравновешенностью в общении и уверенностью в проявлении своих чувств. </w:t>
      </w:r>
    </w:p>
    <w:p w14:paraId="2E1BD539" w14:textId="52254391" w:rsidR="00C73B95" w:rsidRDefault="00C73B95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Такой человек способен нести ответственность за свои поступки, понимать других людей и стремиться к конструктивному решению конфликтных ситуаций.</w:t>
      </w:r>
    </w:p>
    <w:p w14:paraId="7A9DF8A0" w14:textId="498FF916" w:rsidR="00F7672F" w:rsidRDefault="00F7672F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4 слайд</w:t>
      </w:r>
    </w:p>
    <w:p w14:paraId="1FE4646D" w14:textId="77777777" w:rsidR="002D3419" w:rsidRDefault="002D3419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2D3419">
        <w:rPr>
          <w:rFonts w:ascii="Roboto" w:hAnsi="Roboto"/>
          <w:color w:val="000000"/>
          <w:shd w:val="clear" w:color="auto" w:fill="FFFFFF"/>
        </w:rPr>
        <w:t>Чем привлекает внимание состоявшийся человек?</w:t>
      </w:r>
    </w:p>
    <w:p w14:paraId="4F264B42" w14:textId="77777777" w:rsidR="00C53257" w:rsidRDefault="00C53257" w:rsidP="00C53257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В современном мире состоявшийся человек привлекает внимание своим воздействием на окружающих. </w:t>
      </w:r>
    </w:p>
    <w:p w14:paraId="302F23A5" w14:textId="77777777" w:rsidR="00C53257" w:rsidRDefault="00C53257" w:rsidP="00C53257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Он является примером для других, поскольку своими поступками и отношением вдохновляет и мотивирует окружающих к лучшим поступкам и развитию. </w:t>
      </w:r>
    </w:p>
    <w:p w14:paraId="37195452" w14:textId="0B21F135" w:rsidR="00C53257" w:rsidRPr="00C73B95" w:rsidRDefault="00C53257" w:rsidP="00C5325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Его присутствие вносит стабильность и гармонию в общество, стимулируя рост и развитие окружающих.</w:t>
      </w:r>
    </w:p>
    <w:p w14:paraId="4868E441" w14:textId="77777777" w:rsidR="00C53257" w:rsidRDefault="002D3419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Состоявшийся человек также активно вкладывается в развитие своего личностного и профессионального потенциала. Он стремится к постоянному обучению, развитию своих навыков и расширению кругозора. </w:t>
      </w:r>
    </w:p>
    <w:p w14:paraId="2B060123" w14:textId="7B096621" w:rsidR="002D3419" w:rsidRDefault="002D3419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Этот поиск знаний и новых возможностей позволяет ему расширять свое видение мира и интегрироваться в различные социальные и культурные контексты. </w:t>
      </w:r>
    </w:p>
    <w:p w14:paraId="329FFBFF" w14:textId="3BA0633A" w:rsidR="00C53257" w:rsidRDefault="00C53257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5 слайд</w:t>
      </w:r>
    </w:p>
    <w:p w14:paraId="130B8390" w14:textId="544A3BE8" w:rsidR="00C53257" w:rsidRDefault="00C53257" w:rsidP="00C73B95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Пример состоявшегося человека </w:t>
      </w:r>
    </w:p>
    <w:p w14:paraId="6ADD1658" w14:textId="54460BB7" w:rsidR="00783AB2" w:rsidRDefault="00C53257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Олег Тиньков</w:t>
      </w:r>
      <w:r w:rsidR="00783AB2">
        <w:rPr>
          <w:rFonts w:ascii="Roboto" w:hAnsi="Roboto"/>
          <w:color w:val="000000"/>
          <w:shd w:val="clear" w:color="auto" w:fill="FFFFFF"/>
        </w:rPr>
        <w:t xml:space="preserve"> - </w:t>
      </w:r>
      <w:r w:rsidR="00783AB2" w:rsidRPr="00783AB2">
        <w:rPr>
          <w:rFonts w:ascii="Roboto" w:hAnsi="Roboto"/>
          <w:color w:val="000000"/>
          <w:shd w:val="clear" w:color="auto" w:fill="FFFFFF"/>
        </w:rPr>
        <w:t>российский бизнесмен, основатель «Тинькофф банка»</w:t>
      </w:r>
    </w:p>
    <w:p w14:paraId="058AC42B" w14:textId="65EC9F34" w:rsid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783AB2">
        <w:rPr>
          <w:rFonts w:ascii="Roboto" w:hAnsi="Roboto"/>
          <w:color w:val="000000"/>
          <w:shd w:val="clear" w:color="auto" w:fill="FFFFFF"/>
        </w:rPr>
        <w:t>Джим Керри</w:t>
      </w:r>
      <w:r>
        <w:rPr>
          <w:rFonts w:ascii="Roboto" w:hAnsi="Roboto"/>
          <w:color w:val="000000"/>
          <w:shd w:val="clear" w:color="auto" w:fill="FFFFFF"/>
        </w:rPr>
        <w:t xml:space="preserve"> - </w:t>
      </w:r>
      <w:r w:rsidRPr="00783AB2">
        <w:rPr>
          <w:rFonts w:ascii="Roboto" w:hAnsi="Roboto"/>
          <w:color w:val="000000"/>
          <w:shd w:val="clear" w:color="auto" w:fill="FFFFFF"/>
        </w:rPr>
        <w:t>канадско-американский актёр, телеведущий, комик, сценарист, продюсер и художник</w:t>
      </w:r>
    </w:p>
    <w:p w14:paraId="49B1CD21" w14:textId="3111724A" w:rsidR="00783AB2" w:rsidRP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proofErr w:type="spellStart"/>
      <w:r w:rsidRPr="00783AB2">
        <w:rPr>
          <w:rFonts w:ascii="Roboto" w:hAnsi="Roboto"/>
          <w:color w:val="000000"/>
          <w:shd w:val="clear" w:color="auto" w:fill="FFFFFF"/>
        </w:rPr>
        <w:t>Бетани</w:t>
      </w:r>
      <w:proofErr w:type="spellEnd"/>
      <w:r w:rsidRPr="00783AB2">
        <w:rPr>
          <w:rFonts w:ascii="Roboto" w:hAnsi="Roboto"/>
          <w:color w:val="000000"/>
          <w:shd w:val="clear" w:color="auto" w:fill="FFFFFF"/>
        </w:rPr>
        <w:t xml:space="preserve"> Хэмилтон</w:t>
      </w:r>
      <w:r>
        <w:rPr>
          <w:rFonts w:ascii="Roboto" w:hAnsi="Roboto"/>
          <w:color w:val="000000"/>
          <w:shd w:val="clear" w:color="auto" w:fill="FFFFFF"/>
        </w:rPr>
        <w:t xml:space="preserve"> - </w:t>
      </w:r>
      <w:r w:rsidRPr="00783AB2">
        <w:rPr>
          <w:rFonts w:ascii="Roboto" w:hAnsi="Roboto"/>
          <w:color w:val="000000"/>
          <w:shd w:val="clear" w:color="auto" w:fill="FFFFFF"/>
        </w:rPr>
        <w:t xml:space="preserve">профессиональная американская </w:t>
      </w:r>
      <w:proofErr w:type="spellStart"/>
      <w:r w:rsidRPr="00783AB2">
        <w:rPr>
          <w:rFonts w:ascii="Roboto" w:hAnsi="Roboto"/>
          <w:color w:val="000000"/>
          <w:shd w:val="clear" w:color="auto" w:fill="FFFFFF"/>
        </w:rPr>
        <w:t>сёрфингистка</w:t>
      </w:r>
      <w:proofErr w:type="spellEnd"/>
    </w:p>
    <w:p w14:paraId="41A46C73" w14:textId="6E3D82D9" w:rsid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>6 слайд</w:t>
      </w:r>
    </w:p>
    <w:p w14:paraId="080B8EF5" w14:textId="77777777" w:rsidR="00783AB2" w:rsidRP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783AB2">
        <w:rPr>
          <w:rFonts w:ascii="Roboto" w:hAnsi="Roboto"/>
          <w:color w:val="000000"/>
          <w:shd w:val="clear" w:color="auto" w:fill="FFFFFF"/>
        </w:rPr>
        <w:t xml:space="preserve">1. Состоявшийся человек развивает постоянное стремление к самосовершенствованию и личностному росту, осознавая свои сильные стороны и принимая свои слабости. </w:t>
      </w:r>
    </w:p>
    <w:p w14:paraId="3E78043A" w14:textId="77777777" w:rsidR="00783AB2" w:rsidRP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783AB2">
        <w:rPr>
          <w:rFonts w:ascii="Roboto" w:hAnsi="Roboto"/>
          <w:color w:val="000000"/>
          <w:shd w:val="clear" w:color="auto" w:fill="FFFFFF"/>
        </w:rPr>
        <w:t xml:space="preserve">2. Он умеет управлять своими эмоциями, адаптироваться к изменяющейся среде и находить баланс между различными аспектами своей жизни. </w:t>
      </w:r>
    </w:p>
    <w:p w14:paraId="1D46F9E4" w14:textId="77777777" w:rsidR="00783AB2" w:rsidRP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783AB2">
        <w:rPr>
          <w:rFonts w:ascii="Roboto" w:hAnsi="Roboto"/>
          <w:color w:val="000000"/>
          <w:shd w:val="clear" w:color="auto" w:fill="FFFFFF"/>
        </w:rPr>
        <w:t xml:space="preserve">3. Состоявшийся человек способен устанавливать и поддерживать здоровые отношения с окружающими, проявляя эмпатию, уважение и толерантность. </w:t>
      </w:r>
    </w:p>
    <w:p w14:paraId="46ED6AFB" w14:textId="77777777" w:rsidR="00783AB2" w:rsidRP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783AB2">
        <w:rPr>
          <w:rFonts w:ascii="Roboto" w:hAnsi="Roboto"/>
          <w:color w:val="000000"/>
          <w:shd w:val="clear" w:color="auto" w:fill="FFFFFF"/>
        </w:rPr>
        <w:t xml:space="preserve">4. Он обладает четкими ценностями и убеждениями, которые помогают ему принимать осознанные решения и действовать в соответствии с ними. </w:t>
      </w:r>
    </w:p>
    <w:p w14:paraId="1E3C5B20" w14:textId="425FA098" w:rsidR="00783AB2" w:rsidRPr="00783AB2" w:rsidRDefault="00783AB2" w:rsidP="00783AB2">
      <w:pPr>
        <w:ind w:firstLine="709"/>
        <w:rPr>
          <w:rFonts w:ascii="Roboto" w:hAnsi="Roboto"/>
          <w:color w:val="000000"/>
          <w:shd w:val="clear" w:color="auto" w:fill="FFFFFF"/>
        </w:rPr>
      </w:pPr>
      <w:r w:rsidRPr="00783AB2">
        <w:rPr>
          <w:rFonts w:ascii="Roboto" w:hAnsi="Roboto"/>
          <w:color w:val="000000"/>
          <w:shd w:val="clear" w:color="auto" w:fill="FFFFFF"/>
        </w:rPr>
        <w:t>5. Состоявшийся человек стремится к достижению успеха в своей профессиональной деятельности, сохраняя при этом баланс между работой и личной жизнью.</w:t>
      </w:r>
    </w:p>
    <w:p w14:paraId="0BA05C9F" w14:textId="3EAF2627" w:rsidR="00C53257" w:rsidRDefault="00C53257" w:rsidP="00783AB2">
      <w:pPr>
        <w:ind w:firstLine="709"/>
        <w:rPr>
          <w:rFonts w:ascii="Roboto" w:hAnsi="Roboto"/>
          <w:color w:val="000000"/>
          <w:shd w:val="clear" w:color="auto" w:fill="FFFFFF"/>
        </w:rPr>
      </w:pPr>
    </w:p>
    <w:sectPr w:rsidR="00C53257" w:rsidSect="00783AB2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F6BFE"/>
    <w:multiLevelType w:val="hybridMultilevel"/>
    <w:tmpl w:val="6882C26E"/>
    <w:lvl w:ilvl="0" w:tplc="79842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89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E6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AD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A2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EC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E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68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6A6E6B"/>
    <w:multiLevelType w:val="multilevel"/>
    <w:tmpl w:val="B26ED30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915C39"/>
    <w:multiLevelType w:val="multilevel"/>
    <w:tmpl w:val="114262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996693"/>
    <w:multiLevelType w:val="hybridMultilevel"/>
    <w:tmpl w:val="D9D2E968"/>
    <w:lvl w:ilvl="0" w:tplc="C4603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8D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AF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CE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2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6E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E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F01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04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95"/>
    <w:rsid w:val="0005639B"/>
    <w:rsid w:val="002D3419"/>
    <w:rsid w:val="004419EA"/>
    <w:rsid w:val="00587C64"/>
    <w:rsid w:val="00783AB2"/>
    <w:rsid w:val="00C53257"/>
    <w:rsid w:val="00C73B95"/>
    <w:rsid w:val="00E468D4"/>
    <w:rsid w:val="00F7672F"/>
    <w:rsid w:val="00F8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7EF0"/>
  <w15:chartTrackingRefBased/>
  <w15:docId w15:val="{F75537AA-784A-4E9D-856F-4380C50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работ"/>
    <w:basedOn w:val="a0"/>
    <w:link w:val="a5"/>
    <w:qFormat/>
    <w:rsid w:val="0005639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5">
    <w:name w:val="Для работ Знак"/>
    <w:basedOn w:val="a1"/>
    <w:link w:val="a4"/>
    <w:rsid w:val="0005639B"/>
    <w:rPr>
      <w:rFonts w:ascii="Times New Roman" w:hAnsi="Times New Roman"/>
      <w:sz w:val="28"/>
    </w:rPr>
  </w:style>
  <w:style w:type="paragraph" w:customStyle="1" w:styleId="a6">
    <w:name w:val="Работы"/>
    <w:basedOn w:val="a0"/>
    <w:link w:val="a7"/>
    <w:qFormat/>
    <w:rsid w:val="00F82987"/>
    <w:pPr>
      <w:tabs>
        <w:tab w:val="left" w:pos="6521"/>
        <w:tab w:val="center" w:pos="7088"/>
        <w:tab w:val="right" w:pos="8647"/>
      </w:tabs>
      <w:spacing w:after="0" w:line="360" w:lineRule="auto"/>
      <w:ind w:firstLine="709"/>
      <w:jc w:val="both"/>
    </w:pPr>
    <w:rPr>
      <w:sz w:val="28"/>
      <w:szCs w:val="28"/>
      <w:lang w:val="en-US" w:eastAsia="zh-CN"/>
    </w:rPr>
  </w:style>
  <w:style w:type="character" w:customStyle="1" w:styleId="a7">
    <w:name w:val="Работы Знак"/>
    <w:basedOn w:val="a1"/>
    <w:link w:val="a6"/>
    <w:rsid w:val="00F82987"/>
    <w:rPr>
      <w:sz w:val="28"/>
      <w:szCs w:val="28"/>
      <w:lang w:val="en-US" w:eastAsia="zh-CN"/>
    </w:rPr>
  </w:style>
  <w:style w:type="paragraph" w:customStyle="1" w:styleId="a">
    <w:name w:val="нум.сп"/>
    <w:basedOn w:val="a0"/>
    <w:link w:val="a8"/>
    <w:qFormat/>
    <w:rsid w:val="004419EA"/>
    <w:pPr>
      <w:numPr>
        <w:numId w:val="2"/>
      </w:num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нум.сп Знак"/>
    <w:basedOn w:val="a1"/>
    <w:link w:val="a"/>
    <w:rsid w:val="004419EA"/>
    <w:rPr>
      <w:rFonts w:ascii="Times New Roman" w:hAnsi="Times New Roman" w:cs="Times New Roman"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78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2024-01-21T11:45:00Z</dcterms:created>
  <dcterms:modified xsi:type="dcterms:W3CDTF">2024-01-21T13:03:00Z</dcterms:modified>
</cp:coreProperties>
</file>