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Rocket Lab in Middle River, Maryland. I am a Mechanical and Robotics Engineering student at Wentworth Institute of Technology with a minor in Aerospace Engineering, and I want to help manufacture spacecraft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used a CNC mill, an optical comparator, and laser marking equipment, and I am comfortable in a shop.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Middle River, Maryland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