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ASM</w:t>
      </w:r>
    </w:p>
    <w:p>
      <w:pPr>
        <w:spacing w:after="240"/>
      </w:pPr>
      <w:r>
        <w:rPr>
          <w:rFonts w:ascii="Calibri" w:cs="Calibri" w:eastAsia="Calibri" w:hAnsi="Calibri"/>
          <w:sz w:val="22"/>
          <w:szCs w:val="22"/>
        </w:rPr>
        <w:t xml:space="preserve">Re: Mechanical Engineering Intern (Spring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Spring 2027 Mechanical Engineering Intern role at ASM in Phoenix. I am a Mechanical and Robotics Engineering student at Wentworth Institute of Technology with a minor in Aerospace Engineering. ASM's deposition and epitaxy tools pack motion, heat, and gas handling into machines that have to repeat at the atomic scale. That mix of mechanical design and precision is exactly what I want to work on.</w:t>
      </w:r>
    </w:p>
    <w:p>
      <w:pPr>
        <w:spacing w:after="180"/>
      </w:pPr>
      <w:r>
        <w:rPr>
          <w:rFonts w:ascii="Calibri" w:cs="Calibri" w:eastAsia="Calibri" w:hAnsi="Calibri"/>
          <w:sz w:val="22"/>
          <w:szCs w:val="22"/>
        </w:rPr>
        <w:t xml:space="preserve">At NASA Johnson Space Center I built and integrated hardware for the Lunar Terrain Vehicle Ground Test Unit. I assembled components across more than six subsystems, tracked every revision, and supported functional verification of the testbed. I learned to read a drawing, compare it to the part in my hand, and catch a fit problem before it became a test problem.</w:t>
      </w:r>
    </w:p>
    <w:p>
      <w:pPr>
        <w:spacing w:after="180"/>
      </w:pPr>
      <w:r>
        <w:rPr>
          <w:rFonts w:ascii="Calibri" w:cs="Calibri" w:eastAsia="Calibri" w:hAnsi="Calibri"/>
          <w:sz w:val="22"/>
          <w:szCs w:val="22"/>
        </w:rPr>
        <w:t xml:space="preserve">At Hallam-ICS I designed process gas, cooling water, and exhaust layouts for semiconductor facilities, so I understand the utilities your tools connect to. Earlier, at Starship Robotics, I designed and tested sensor-actuator electronics and improved closed-loop performance by iterating on real hardware.</w:t>
      </w:r>
    </w:p>
    <w:p>
      <w:pPr>
        <w:spacing w:after="180"/>
      </w:pPr>
      <w:r>
        <w:rPr>
          <w:rFonts w:ascii="Calibri" w:cs="Calibri" w:eastAsia="Calibri" w:hAnsi="Calibri"/>
          <w:sz w:val="22"/>
          <w:szCs w:val="22"/>
        </w:rPr>
        <w:t xml:space="preserve">My startup, AeroSense PHM (now Durobotics), models BLDC and ball-screw actuators as they wear out and predicts failures with 94.2% accuracy. Motion systems like these sit inside semiconductor equipment too, and I want to see how ASM designs them for reliability.</w:t>
      </w:r>
    </w:p>
    <w:p>
      <w:pPr>
        <w:spacing w:after="180"/>
      </w:pPr>
      <w:r>
        <w:rPr>
          <w:rFonts w:ascii="Calibri" w:cs="Calibri" w:eastAsia="Calibri" w:hAnsi="Calibri"/>
          <w:sz w:val="22"/>
          <w:szCs w:val="22"/>
        </w:rPr>
        <w:t xml:space="preserve">I am certified in SolidWorks (CSWA) and Siemens NX, and I am ready to work full-time on-site in Phoenix this spring. Thank you for your consideration. I would welcome the chance to talk.</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2026-09-24T02:20:13.926Z</dcterms:created>
  <dcterms:modified xsi:type="dcterms:W3CDTF">2026-09-24T02:20:13.926Z</dcterms:modified>
</cp:coreProperties>
</file>

<file path=docProps/custom.xml><?xml version="1.0" encoding="utf-8"?>
<Properties xmlns="http://schemas.openxmlformats.org/officeDocument/2006/custom-properties" xmlns:vt="http://schemas.openxmlformats.org/officeDocument/2006/docPropsVTypes"/>
</file>