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Formlabs | Hardware R&amp;D Engineering Intern,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requires a portfolio of prior engineering work, and yours is at hamza-ouriour-portfolio.vercel.app</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Formlabs?</w:t>
      </w:r>
    </w:p>
    <w:p>
      <w:pPr>
        <w:spacing w:after="240"/>
      </w:pPr>
      <w:r>
        <w:rPr>
          <w:rFonts w:ascii="Calibri" w:cs="Calibri" w:eastAsia="Calibri" w:hAnsi="Calibri"/>
          <w:sz w:val="22"/>
          <w:szCs w:val="22"/>
        </w:rPr>
        <w:t xml:space="preserve">Formlabs builds 3D printers, and I have used 3D printing to prototype my own hardware. I want to work on the machines that other engineers use to make their prototypes, and the Somerville site is close to my home in Boston. I have prototyped my own hardware, including a vision-tracking robot with custom PCB wiring, and I am certified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