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Hermeus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Mission Systems Engineering Intern, Spring/Summer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Mission Systems Engineering Intern position at Hermeus in Atlanta, Georgia. I am a Mechanical and Robotics Engineering student at Wentworth Institute of Technology with a minor in Aerospace Engineering, and I want to work on the systems that tie hardware and software together on a high-speed aircraft.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My drone projects combine sensors, control software, and simulation into one working system.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On a NASA L'SPACE Mars rover mission concept I worked on the systems engineering, including subsystem interfaces, material trades, and verification planning under a 45 kg mass limit. At Hallam-ICS I produced fabrication-ready construction drawings and worked with senior engineers on design review cycles and commissioning documentation.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On the Europa Clipper mission I developed imaging optimization algorithms that improved frame-selection efficiency by about 23%, and I supported pre-launch validation and performance testing of flight-critical imaging software.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Atlanta, Georgia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