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fabrication-ready drawing experience at Hallam-ICS and procurement and configuration control experience on NASA's Artemis Lunar Terrain Vehicle. Seeking a Additive Manufacturing Intern at Rocket Lab to work on additive manufacturing for rocket hardware.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PROCESS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