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who founded an aircraft actuator health monitoring company and kept configuration records traceable while integrating hardware on NASA's Artemis Lunar Terrain Vehicle. Seeking a Reliability Engineer Co-op at Entegris to help keep equipment and products reliable.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Mechanics of Materials, Dynamics, Thermodynamics, Numerical Methods, Robotics &amp; Controls, Embedded Systems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TEST &amp; RELIABILITY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DESIGN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Data &amp; Tools: </w:t>
      </w:r>
      <w:r>
        <w:rPr>
          <w:rFonts w:ascii="Calibri" w:cs="Calibri" w:eastAsia="Calibri" w:hAnsi="Calibri"/>
          <w:sz w:val="19"/>
          <w:szCs w:val="19"/>
        </w:rPr>
        <w:t xml:space="preserve">SQL, MySQL, Snowflake, Power BI, Power Automate, Flask, SQLite, Python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&amp; Analysis: </w:t>
      </w:r>
      <w:r>
        <w:rPr>
          <w:rFonts w:ascii="Calibri" w:cs="Calibri" w:eastAsia="Calibri" w:hAnsi="Calibri"/>
          <w:sz w:val="19"/>
          <w:szCs w:val="19"/>
        </w:rPr>
        <w:t xml:space="preserve">Python, MATLAB, C++, NumPy, ROS, PX4, Gazebo, OpenCV, MAVSDK, SQL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