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Mechanical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and the Neutron program in Long Beach is at the stage where interns can have real impact. My NASA hardware integration and my systems work on the Mars rover concept fit a team that designs, builds, and tests in the same building.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