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" w:name="nodala_2"/>
      <w:r>
        <w:t xml:space="preserve">2. Aprakstīšanas Process</w:t>
      </w:r>
      <w:bookmarkEnd w:id="6"/>
    </w:p>
    <w:p>
      <w:pPr>
        <w:pStyle w:val="Heading2"/>
      </w:pPr>
      <w:bookmarkStart w:id="9" w:name="sadala_2_3"/>
      <w:r>
        <w:t xml:space="preserve">2.3. Labākā Prakse</w:t>
      </w:r>
      <w:bookmarkEnd w:id="9"/>
    </w:p>
    <w:p>
      <w:r>
        <w:t xml:space="preserve">Ievērojot šos ieteikumus, jūs varat strādāt efektīvāk un izvairīties no izplatītākajām kļūdām.</w:t>
      </w:r>
    </w:p>
    <w:p>
      <w:pPr>
        <w:pStyle w:val="Heading3"/>
      </w:pPr>
      <w:r>
        <w:t xml:space="preserve">Vispārēji Ieteikumi</w:t>
      </w:r>
    </w:p>
    <w:p>
      <w:pPr>
        <w:pStyle w:val="ListParagraph"/>
        <w:numPr>
          <w:ilvl w:val="0"/>
          <w:numId w:val="1"/>
        </w:numPr>
      </w:pPr>
      <w:r>
        <w:t xml:space="preserve">Regulāri saglabājiet izmaiņas - Lai arī sistēma saglabā automātiski, nepaļaujieties tikai uz to</w:t>
      </w:r>
    </w:p>
    <w:p>
      <w:pPr>
        <w:pStyle w:val="ListParagraph"/>
        <w:numPr>
          <w:ilvl w:val="0"/>
          <w:numId w:val="1"/>
        </w:numPr>
      </w:pPr>
      <w:r>
        <w:t xml:space="preserve">Izveidojiet dublējuma kopijas - Pirms lielu izmaiņu veikšanas, dublējiet projekta datnes</w:t>
      </w:r>
    </w:p>
    <w:p>
      <w:pPr>
        <w:pStyle w:val="ListParagraph"/>
        <w:numPr>
          <w:ilvl w:val="0"/>
          <w:numId w:val="1"/>
        </w:numPr>
      </w:pPr>
      <w:r>
        <w:t xml:space="preserve">Strādājiet sistemātiski - Nepārleciet no viena soļa uz citu, sekojiet darba plūsmai</w:t>
      </w:r>
    </w:p>
    <w:p>
      <w:pPr>
        <w:pStyle w:val="ListParagraph"/>
        <w:numPr>
          <w:ilvl w:val="0"/>
          <w:numId w:val="1"/>
        </w:numPr>
      </w:pPr>
      <w:r>
        <w:t xml:space="preserve">Pārbaudiet projektu bieži - Neuzkrājiet kļūdas līdz beigām, pārbaudiet katru līmeni</w:t>
      </w:r>
    </w:p>
    <w:p>
      <w:pPr>
        <w:pStyle w:val="ListParagraph"/>
        <w:numPr>
          <w:ilvl w:val="0"/>
          <w:numId w:val="1"/>
        </w:numPr>
      </w:pPr>
      <w:r>
        <w:t xml:space="preserve">Lasiet kļūdu ziņojumus uzmanīgi - Sistēma sniedz konkrētus ieteikumus, kā izlabot problēmas</w:t>
      </w:r>
    </w:p>
    <w:p>
      <w:pPr>
        <w:pStyle w:val="Heading3"/>
      </w:pPr>
      <w:r>
        <w:t xml:space="preserve">Uzskaites Sarakstu Izveidē</w:t>
      </w:r>
    </w:p>
    <w:p>
      <w:pPr>
        <w:pStyle w:val="ListParagraph"/>
        <w:numPr>
          <w:ilvl w:val="0"/>
          <w:numId w:val="1"/>
        </w:numPr>
      </w:pPr>
      <w:r>
        <w:t xml:space="preserve">Izmantojiet izlases (zvaigznes) svarīgiem inventāriem - Tā tos būs vieglāk atrast</w:t>
      </w:r>
    </w:p>
    <w:p>
      <w:pPr>
        <w:pStyle w:val="ListParagraph"/>
        <w:numPr>
          <w:ilvl w:val="0"/>
          <w:numId w:val="1"/>
        </w:numPr>
      </w:pPr>
      <w:r>
        <w:t xml:space="preserve">Izvēlieties pareizo veidu (Foto/Video/Skaņas/Tekstuāls) - No tā atkarīgs, cik dokumentus var pievienot</w:t>
      </w:r>
    </w:p>
    <w:p>
      <w:pPr>
        <w:pStyle w:val="ListParagraph"/>
        <w:numPr>
          <w:ilvl w:val="0"/>
          <w:numId w:val="1"/>
        </w:numPr>
      </w:pPr>
      <w:r>
        <w:t xml:space="preserve">Pareizi atzīmējiet elektronisko/fizisko statusu - Tas ietekmē datņu augšupielādes prasības</w:t>
      </w:r>
    </w:p>
    <w:p>
      <w:pPr>
        <w:pStyle w:val="ListParagraph"/>
        <w:numPr>
          <w:ilvl w:val="0"/>
          <w:numId w:val="1"/>
        </w:numPr>
      </w:pPr>
      <w:r>
        <w:t xml:space="preserve">Pārbaudiet datumu diapazonus - Sākuma datumam jābūt pirms beigu datuma</w:t>
      </w:r>
    </w:p>
    <w:p>
      <w:pPr>
        <w:pStyle w:val="Heading3"/>
      </w:pPr>
      <w:r>
        <w:t xml:space="preserve">Glabājamo Vienību Pārvaldībā</w:t>
      </w:r>
    </w:p>
    <w:p>
      <w:pPr>
        <w:pStyle w:val="ListParagraph"/>
        <w:numPr>
          <w:ilvl w:val="0"/>
          <w:numId w:val="1"/>
        </w:numPr>
      </w:pPr>
      <w:r>
        <w:t xml:space="preserve">Pildiet laukus konsekventi - Izmantojiet vienādus datumus formātus, vienādu rakstību</w:t>
      </w:r>
    </w:p>
    <w:p>
      <w:pPr>
        <w:pStyle w:val="ListParagraph"/>
        <w:numPr>
          <w:ilvl w:val="0"/>
          <w:numId w:val="1"/>
        </w:numPr>
      </w:pPr>
      <w:r>
        <w:t xml:space="preserve">Izmantojiet kolonnu pielāgošanu - Slēpjiet kolonnas, kuras neizmantojat</w:t>
      </w:r>
    </w:p>
    <w:p>
      <w:pPr>
        <w:pStyle w:val="ListParagraph"/>
        <w:numPr>
          <w:ilvl w:val="0"/>
          <w:numId w:val="1"/>
        </w:numPr>
      </w:pPr>
      <w:r>
        <w:t xml:space="preserve">Pārbaudiet numurāciju - GV numuriem jābūt unikāliem un secīgiem</w:t>
      </w:r>
    </w:p>
    <w:p>
      <w:pPr>
        <w:pStyle w:val="ListParagraph"/>
        <w:numPr>
          <w:ilvl w:val="0"/>
          <w:numId w:val="1"/>
        </w:numPr>
      </w:pPr>
      <w:r>
        <w:t xml:space="preserve">Pievienojiet piezīmes - Tās palīdzēs vēlāk atcerēties, kas ir glabājamā vienība</w:t>
      </w:r>
    </w:p>
    <w:p>
      <w:pPr>
        <w:pStyle w:val="ListParagraph"/>
        <w:numPr>
          <w:ilvl w:val="0"/>
          <w:numId w:val="1"/>
        </w:numPr>
      </w:pPr>
      <w:r>
        <w:t xml:space="preserve">Izmantojiet pakešu dzēšanu uzmanīgi - Tā ir neatgriezeniska darbība!</w:t>
      </w:r>
    </w:p>
    <w:p>
      <w:pPr>
        <w:pStyle w:val="Heading3"/>
      </w:pPr>
      <w:r>
        <w:t xml:space="preserve">Dokumentu un Datņu Darbā</w:t>
      </w:r>
    </w:p>
    <w:p>
      <w:pPr>
        <w:pStyle w:val="ListParagraph"/>
        <w:numPr>
          <w:ilvl w:val="0"/>
          <w:numId w:val="1"/>
        </w:numPr>
      </w:pPr>
      <w:r>
        <w:t xml:space="preserve">Augšupielādējiet datnes uzreiz - Neuzkrājiet datņu augšupielādi līdz beigām</w:t>
      </w:r>
    </w:p>
    <w:p>
      <w:pPr>
        <w:pStyle w:val="ListParagraph"/>
        <w:numPr>
          <w:ilvl w:val="0"/>
          <w:numId w:val="1"/>
        </w:numPr>
      </w:pPr>
      <w:r>
        <w:t xml:space="preserve">Pārbaudiet datnes formātu - tam jāatbilst uzskaites saraksta veidam (datnes izmēram nav ierobežojuma; programma formātu pievienošanas brīdī neaptur)</w:t>
      </w:r>
    </w:p>
    <w:p>
      <w:pPr>
        <w:pStyle w:val="ListParagraph"/>
        <w:numPr>
          <w:ilvl w:val="0"/>
          <w:numId w:val="1"/>
        </w:numPr>
      </w:pPr>
      <w:r>
        <w:t xml:space="preserve">Izmantojiet pareizos formātus - Pārbaudiet, ka datnes formāts atbilst uzskaites saraksta veidam</w:t>
      </w:r>
    </w:p>
    <w:p>
      <w:pPr>
        <w:pStyle w:val="ListParagraph"/>
        <w:numPr>
          <w:ilvl w:val="0"/>
          <w:numId w:val="1"/>
        </w:numPr>
      </w:pPr>
      <w:r>
        <w:t xml:space="preserve">Aizpildiet visus metadatus - Jo vairāk informācijas, jo labāk</w:t>
      </w:r>
    </w:p>
    <w:p>
      <w:pPr>
        <w:pStyle w:val="ListParagraph"/>
        <w:numPr>
          <w:ilvl w:val="0"/>
          <w:numId w:val="1"/>
        </w:numPr>
      </w:pPr>
      <w:r>
        <w:t xml:space="preserve">Pārbaudiet, vai datne ir augšupielādēta - Pirms saglabāšanas pārliecinieties, ka redzat datnes nosaukumu</w:t>
      </w:r>
    </w:p>
    <w:p>
      <w:pPr>
        <w:pStyle w:val="Heading3"/>
      </w:pPr>
      <w:r>
        <w:t xml:space="preserve">Validācijas un Eksportēšanas Laikā</w:t>
      </w:r>
    </w:p>
    <w:p>
      <w:pPr>
        <w:pStyle w:val="ListParagraph"/>
        <w:numPr>
          <w:ilvl w:val="0"/>
          <w:numId w:val="1"/>
        </w:numPr>
      </w:pPr>
      <w:r>
        <w:t xml:space="preserve">Pārbaudiet projektu pirms lielu izmaiņu veikšanas - Lai zinātu, kur esat</w:t>
      </w:r>
    </w:p>
    <w:p>
      <w:pPr>
        <w:pStyle w:val="ListParagraph"/>
        <w:numPr>
          <w:ilvl w:val="0"/>
          <w:numId w:val="1"/>
        </w:numPr>
      </w:pPr>
      <w:r>
        <w:t xml:space="preserve">Izlabojiet VISAS sarkanās kļūdas - Bez tam nevarēsiet eksportēt</w:t>
      </w:r>
    </w:p>
    <w:p>
      <w:pPr>
        <w:pStyle w:val="ListParagraph"/>
        <w:numPr>
          <w:ilvl w:val="0"/>
          <w:numId w:val="1"/>
        </w:numPr>
      </w:pPr>
      <w:r>
        <w:t xml:space="preserve">Pievērsiet uzmanību brīdinājumiem - Tie var būt svarīgi</w:t>
      </w:r>
    </w:p>
    <w:p>
      <w:pPr>
        <w:pStyle w:val="ListParagraph"/>
        <w:numPr>
          <w:ilvl w:val="0"/>
          <w:numId w:val="1"/>
        </w:numPr>
      </w:pPr>
      <w:r>
        <w:t xml:space="preserve">Izvēlieties pareizo fizisko/elektronisko režīmu pirms eksportēšanas - Tas ietekmē, kas tiek eksportēts</w:t>
      </w:r>
    </w:p>
    <w:p>
      <w:pPr>
        <w:pStyle w:val="ListParagraph"/>
        <w:numPr>
          <w:ilvl w:val="0"/>
          <w:numId w:val="1"/>
        </w:numPr>
      </w:pPr>
      <w:r>
        <w:t xml:space="preserve">Pārbaudiet eksportētās datnes pirms iesniegšanas - Atveriet un pārbaudiet, vai viss ir pareizi</w:t>
      </w:r>
    </w:p>
    <w:p>
      <w:pPr>
        <w:pStyle w:val="Heading3"/>
      </w:pPr>
      <w:r>
        <w:t xml:space="preserve">Veiktspējas Uzlabošanai</w:t>
      </w:r>
    </w:p>
    <w:p>
      <w:pPr>
        <w:pStyle w:val="ListParagraph"/>
        <w:numPr>
          <w:ilvl w:val="0"/>
          <w:numId w:val="1"/>
        </w:numPr>
      </w:pPr>
      <w:r>
        <w:t xml:space="preserve">Slēpjiet nevajadzīgās kolonnas - Tā tabulas ielādēsies ātrāk</w:t>
      </w:r>
    </w:p>
    <w:p>
      <w:pPr>
        <w:pStyle w:val="ListParagraph"/>
        <w:numPr>
          <w:ilvl w:val="0"/>
          <w:numId w:val="1"/>
        </w:numPr>
      </w:pPr>
      <w:r>
        <w:t xml:space="preserve">Izmantojiet filtrus un meklēšanu - Neritiniet visus dokumentus manuāli</w:t>
      </w:r>
    </w:p>
    <w:p>
      <w:pPr>
        <w:pStyle w:val="ListParagraph"/>
        <w:numPr>
          <w:ilvl w:val="0"/>
          <w:numId w:val="1"/>
        </w:numPr>
      </w:pPr>
      <w:r>
        <w:t xml:space="preserve">Strādājiet pa daļām - Necentieties visu izdarīt vienā reizē</w:t>
      </w:r>
    </w:p>
    <w:p>
      <w:pPr>
        <w:pStyle w:val="ListParagraph"/>
        <w:numPr>
          <w:ilvl w:val="0"/>
          <w:numId w:val="1"/>
        </w:numPr>
      </w:pPr>
      <w:r>
        <w:t xml:space="preserve">Lietojiet pakešu operācijas lielām izmaiņām - Dzēšot daudzas vienības, izmantojiet pakešu dzēšanu</w:t>
      </w:r>
    </w:p>
    <w:p>
      <w:pPr>
        <w:pStyle w:val="ListParagraph"/>
        <w:numPr>
          <w:ilvl w:val="0"/>
          <w:numId w:val="1"/>
        </w:numPr>
      </w:pPr>
      <w:r>
        <w:t xml:space="preserve">Aizvēriet liekos logus un cilnes - Lai sistēma darbotos ātrāk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Ja rodas problēmas, vispirms mēģiniet pārlādēt lapu (F5). Ja problēma atkārtojas, pārbaudiet, vai DARi joprojām darbojas (programmas logs datorā), un brīvo vietu diskā. Ja nekas nepalīdz, sazinieties ar atbalstu.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"…pārbaudiet interneta savienojumu…"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"…pārbaudiet, vai DARi joprojām darbojas…"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DARi darbojas lokāli — interneta savienojums darbam nav vajadzīgs, tāpēc padoms bija maldinošs.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"Pārbaudiet faila formātu"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Piebilde, ka programma formātu pievienošanas brīdī neaptur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 kodā: datnes izvēles brīdī formāts netiek pārbaudīts (skat. "Uzskaites Sarakstu Veidi").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Pārrakstīšanās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"Ja neko nepalīdz"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"Ja nekas nepalīdz"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Valodas kļūda oriģinālā.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"projekta failus", "failu augšupielādes prasības", "Dokumentu un Failu Darbā", "failu augšupielādi", "Augšupielādējiet failus", "faila formāts"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9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