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" w:name="nodala_1"/>
      <w:r>
        <w:t xml:space="preserve">1. Darba Sākšana</w:t>
      </w:r>
      <w:bookmarkEnd w:id="1"/>
    </w:p>
    <w:p>
      <w:pPr>
        <w:pStyle w:val="Heading2"/>
      </w:pPr>
      <w:bookmarkStart w:id="3" w:name="sadala_1_2"/>
      <w:r>
        <w:t xml:space="preserve">1.2. Pirmā Palaišana</w:t>
      </w:r>
      <w:bookmarkEnd w:id="3"/>
    </w:p>
    <w:p>
      <w:r>
        <w:t xml:space="preserve">Programmai sākoties, tiek atvērta galvenā lapa. Tās priekšā uzritinošais logs prasa lietotājam izveidot jaunu projektu.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Šis ir pirmais solis dokumentu sagatavošanai. Bez projekta nav iespējams turpināt darbu ar programmu.</w:t>
            </w:r>
          </w:p>
        </w:tc>
      </w:tr>
    </w:tbl>
    <w:p>
      <w:pPr>
        <w:spacing w:after="0"/>
      </w:pPr>
    </w:p>
    <w:p>
      <w:r>
        <w:t xml:space="preserve">Uz galvenās lapas lietotājam ir iespēja:</w:t>
      </w:r>
    </w:p>
    <w:p>
      <w:pPr>
        <w:pStyle w:val="ListParagraph"/>
        <w:numPr>
          <w:ilvl w:val="0"/>
          <w:numId w:val="1"/>
        </w:numPr>
      </w:pPr>
      <w:r>
        <w:t xml:space="preserve">Izveidot Projektu - atveras dialoga forma projekta izveidošanai</w:t>
      </w:r>
    </w:p>
    <w:p>
      <w:pPr>
        <w:pStyle w:val="ListParagraph"/>
        <w:numPr>
          <w:ilvl w:val="0"/>
          <w:numId w:val="1"/>
        </w:numPr>
      </w:pPr>
      <w:r>
        <w:t xml:space="preserve">Palīdzības sadaļa (?) - atveras palīdzība citā logā</w:t>
      </w: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Projekta izveides dialogs pirmajā palaišanā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Projekta nosaukums</w:t>
            </w:r>
          </w:p>
          <w:p>
            <w:pPr>
              <w:pStyle w:val="Caption"/>
              <w:ind w:left="120"/>
            </w:pPr>
            <w:r>
              <w:t xml:space="preserve">Nosaukuma lauks</w:t>
            </w:r>
          </w:p>
          <w:p>
            <w:pPr>
              <w:pStyle w:val="Mono"/>
            </w:pPr>
            <w:r>
              <w:t xml:space="preserve">Direktorija</w:t>
            </w:r>
          </w:p>
          <w:p>
            <w:pPr>
              <w:pStyle w:val="Caption"/>
              <w:ind w:left="120"/>
            </w:pPr>
            <w:r>
              <w:t xml:space="preserve">Direktorijas lauks</w:t>
            </w:r>
          </w:p>
          <w:p>
            <w:pPr>
              <w:pStyle w:val="Mono"/>
            </w:pPr>
            <w:r>
              <w:t xml:space="preserve">Izveidot Projektu</w:t>
            </w:r>
          </w:p>
          <w:p>
            <w:pPr>
              <w:pStyle w:val="Caption"/>
              <w:ind w:left="120"/>
            </w:pPr>
            <w:r>
              <w:t xml:space="preserve">Izveides poga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atbilst programmas darbībai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Pirmajā palaišanā tiešām atveras projekta izveides dialogs; (?) poga sākuma ekrānā atver dokumentāciju (skat. 1.3).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