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31FF9D35" wp14:textId="77777777">
      <w:pPr>
        <w:pStyle w:val="Heading2"/>
      </w:pPr>
      <w:bookmarkStart w:name="sadala_6_8" w:id="41"/>
      <w:r>
        <w:t xml:space="preserve">6.8. Failu Augšupielāde un Pārvaldība</w:t>
      </w:r>
      <w:bookmarkEnd w:id="41"/>
    </w:p>
    <w:p xmlns:wp14="http://schemas.microsoft.com/office/word/2010/wordml" w14:paraId="1A481C30" wp14:textId="77777777">
      <w:r>
        <w:t xml:space="preserve">Katram dokumentam elektroniskos uzskaites sarakstos obligāti jāpievieno vismaz viens fails. Fiziskiem uzskaites sarakstiem failu augšupielāde nav pieejama.</w:t>
      </w:r>
    </w:p>
    <w:p xmlns:wp14="http://schemas.microsoft.com/office/word/2010/wordml" w14:paraId="318C8EB9" wp14:textId="77777777">
      <w:pPr>
        <w:pStyle w:val="Heading3"/>
      </w:pPr>
      <w:r>
        <w:t xml:space="preserve">Kā Augšupielādēt Failus</w:t>
      </w:r>
    </w:p>
    <w:p xmlns:wp14="http://schemas.microsoft.com/office/word/2010/wordml" w14:paraId="69B149C3" wp14:textId="77777777">
      <w:pPr>
        <w:pStyle w:val="ListParagraph"/>
        <w:numPr>
          <w:ilvl w:val="0"/>
          <w:numId w:val="1"/>
        </w:numPr>
      </w:pPr>
      <w:r>
        <w:t xml:space="preserve">Atveriet dokumentu rediģēšanas vai izveides skatu</w:t>
      </w:r>
    </w:p>
    <w:p xmlns:wp14="http://schemas.microsoft.com/office/word/2010/wordml" w14:paraId="29B2039E" wp14:textId="77777777">
      <w:pPr>
        <w:pStyle w:val="ListParagraph"/>
        <w:numPr>
          <w:ilvl w:val="0"/>
          <w:numId w:val="1"/>
        </w:numPr>
      </w:pPr>
      <w:r>
        <w:t xml:space="preserve">Ritiniet uz "Faili" sadaļu</w:t>
      </w:r>
    </w:p>
    <w:p xmlns:wp14="http://schemas.microsoft.com/office/word/2010/wordml" w14:paraId="18FD6783" wp14:textId="77777777">
      <w:pPr>
        <w:pStyle w:val="ListParagraph"/>
        <w:numPr>
          <w:ilvl w:val="0"/>
          <w:numId w:val="1"/>
        </w:numPr>
      </w:pPr>
      <w:r>
        <w:t xml:space="preserve">Velciet failus uz augšupielādes zonas (drag &amp; drop)</w:t>
      </w:r>
    </w:p>
    <w:p xmlns:wp14="http://schemas.microsoft.com/office/word/2010/wordml" w14:paraId="040539E7" wp14:textId="77777777">
      <w:pPr>
        <w:pStyle w:val="ListParagraph"/>
        <w:numPr>
          <w:ilvl w:val="0"/>
          <w:numId w:val="1"/>
        </w:numPr>
      </w:pPr>
      <w:r>
        <w:t xml:space="preserve">Vai noklikšķiniet uz zonas, lai izvēlētos failus no datora</w:t>
      </w:r>
    </w:p>
    <w:p xmlns:wp14="http://schemas.microsoft.com/office/word/2010/wordml" w14:paraId="0C1CE26B" wp14:textId="77777777">
      <w:pPr>
        <w:pStyle w:val="ListParagraph"/>
        <w:numPr>
          <w:ilvl w:val="0"/>
          <w:numId w:val="1"/>
        </w:numPr>
      </w:pPr>
      <w:r>
        <w:t xml:space="preserve">Varat augšupielādēt vairākus failus vienlaikus (ja atbalstīts)</w:t>
      </w:r>
    </w:p>
    <w:p xmlns:wp14="http://schemas.microsoft.com/office/word/2010/wordml" w14:paraId="4185ECEC" wp14:textId="77777777">
      <w:pPr>
        <w:pStyle w:val="ListParagraph"/>
        <w:numPr>
          <w:ilvl w:val="0"/>
          <w:numId w:val="1"/>
        </w:numPr>
      </w:pPr>
      <w:r>
        <w:t xml:space="preserve">Sagaidiet, kamēr augšupielāde pabeigta (progresa josla)</w:t>
      </w:r>
    </w:p>
    <w:p xmlns:wp14="http://schemas.microsoft.com/office/word/2010/wordml" w14:paraId="4A84AB00" wp14:textId="77777777">
      <w:pPr>
        <w:pStyle w:val="Heading3"/>
      </w:pPr>
      <w:r>
        <w:t xml:space="preserve">Failu Limiti</w:t>
      </w:r>
    </w:p>
    <w:p xmlns:wp14="http://schemas.microsoft.com/office/word/2010/wordml" w14:paraId="241E74EB" wp14:textId="77777777">
      <w:pPr>
        <w:pStyle w:val="ListParagraph"/>
        <w:numPr>
          <w:ilvl w:val="0"/>
          <w:numId w:val="1"/>
        </w:numPr>
      </w:pPr>
      <w:r>
        <w:t xml:space="preserve">Faila izmēram nav ierobežojuma</w:t>
      </w:r>
    </w:p>
    <w:p xmlns:wp14="http://schemas.microsoft.com/office/word/2010/wordml" w14:paraId="1CFD6A76" wp14:textId="77777777">
      <w:pPr>
        <w:pStyle w:val="ListParagraph"/>
        <w:numPr>
          <w:ilvl w:val="0"/>
          <w:numId w:val="1"/>
        </w:numPr>
      </w:pPr>
      <w:r>
        <w:t xml:space="preserve">Foto, Video, Skaņas dokumentiem: tikai VIENS fails</w:t>
      </w:r>
    </w:p>
    <w:p xmlns:wp14="http://schemas.microsoft.com/office/word/2010/wordml" w14:paraId="0A5E93E2" wp14:textId="77777777">
      <w:pPr>
        <w:pStyle w:val="ListParagraph"/>
        <w:numPr>
          <w:ilvl w:val="0"/>
          <w:numId w:val="1"/>
        </w:numPr>
      </w:pPr>
      <w:r>
        <w:t xml:space="preserve">Tekstuālu dokumentiem: VAIRĀKI faili iespējami</w:t>
      </w:r>
    </w:p>
    <w:p xmlns:wp14="http://schemas.microsoft.com/office/word/2010/wordml" w14:paraId="53FE33D5" wp14:textId="77777777">
      <w:pPr>
        <w:pStyle w:val="ListParagraph"/>
        <w:numPr>
          <w:ilvl w:val="0"/>
          <w:numId w:val="1"/>
        </w:numPr>
      </w:pPr>
      <w:r>
        <w:t xml:space="preserve">Faila formātam jāatbilst uzskaites saraksta veidam</w:t>
      </w:r>
    </w:p>
    <w:p xmlns:wp14="http://schemas.microsoft.com/office/word/2010/wordml" w14:paraId="2765BB1A" wp14:textId="77777777">
      <w:pPr>
        <w:pStyle w:val="Heading3"/>
      </w:pPr>
      <w:r>
        <w:t xml:space="preserve">Failu Pārvaldība</w:t>
      </w:r>
    </w:p>
    <w:p xmlns:wp14="http://schemas.microsoft.com/office/word/2010/wordml" w14:paraId="183D375A" wp14:textId="77777777">
      <w:pPr>
        <w:pStyle w:val="ListParagraph"/>
        <w:numPr>
          <w:ilvl w:val="0"/>
          <w:numId w:val="1"/>
        </w:numPr>
      </w:pPr>
      <w:r>
        <w:t xml:space="preserve">Skatīt: Noklikšķiniet uz faila, lai atvērtu priekšskatījumu</w:t>
      </w:r>
    </w:p>
    <w:p xmlns:wp14="http://schemas.microsoft.com/office/word/2010/wordml" w14:paraId="62496A53" wp14:textId="77777777">
      <w:pPr>
        <w:pStyle w:val="ListParagraph"/>
        <w:numPr>
          <w:ilvl w:val="0"/>
          <w:numId w:val="1"/>
        </w:numPr>
      </w:pPr>
      <w:r>
        <w:t xml:space="preserve">Lejupielādēt: Noklikšķiniet uz lejupielādes ikonas</w:t>
      </w:r>
    </w:p>
    <w:p xmlns:wp14="http://schemas.microsoft.com/office/word/2010/wordml" w14:paraId="5BE97FD0" wp14:textId="77777777">
      <w:pPr>
        <w:pStyle w:val="ListParagraph"/>
        <w:numPr>
          <w:ilvl w:val="0"/>
          <w:numId w:val="1"/>
        </w:numPr>
      </w:pPr>
      <w:r>
        <w:t xml:space="preserve">Dzēst: Noklikšķiniet uz dzēšanas ikonas (tikai pirms saglabāšanas)</w:t>
      </w:r>
    </w:p>
    <w:p xmlns:wp14="http://schemas.microsoft.com/office/word/2010/wordml" w14:paraId="0E90042A" wp14:textId="77777777">
      <w:pPr>
        <w:pStyle w:val="ListParagraph"/>
        <w:numPr>
          <w:ilvl w:val="0"/>
          <w:numId w:val="1"/>
        </w:numPr>
      </w:pPr>
      <w:r>
        <w:t xml:space="preserve">Aizstāt: Dzēsiet veco un augšupielādējiet jauno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86900AB" wp14:textId="77777777">
        <w:tc>
          <w:tcPr>
            <w:tcW w:w="9354" w:type="dxa"/>
            <w:shd w:val="clear" w:color="auto" w:fill="FFFFFF"/>
            <w:vAlign w:val="top"/>
          </w:tcPr>
          <w:p w14:paraId="7EEA644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5A59FC02" wp14:textId="77777777">
            <w:r>
              <w:t xml:space="preserve">Failus var dzēst pēc augšupielādes. Mediju failiem dzēšana notiek kopā ar dokumenta dzēšanu.</w:t>
            </w:r>
          </w:p>
        </w:tc>
      </w:tr>
    </w:tbl>
    <w:p xmlns:wp14="http://schemas.microsoft.com/office/word/2010/wordml" w14:paraId="42C6D796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841DA34" wp14:textId="77777777">
        <w:tc>
          <w:tcPr>
            <w:tcW w:w="9354" w:type="dxa"/>
            <w:shd w:val="clear" w:color="auto" w:fill="FFFFFF"/>
            <w:vAlign w:val="top"/>
          </w:tcPr>
          <w:p w14:paraId="0587C08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47485BBD" wp14:textId="77777777">
            <w:r>
              <w:t xml:space="preserve">Elektroniskiem uzskaites sarakstiem faila augšupielāde ir OBLIGĀTA. Bez faila nevarēsiet saglabāt dokumentu un projekts neizvērsies validāciju.</w:t>
            </w:r>
          </w:p>
        </w:tc>
      </w:tr>
    </w:tbl>
    <w:p xmlns:wp14="http://schemas.microsoft.com/office/word/2010/wordml" w14:paraId="6E1831B3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