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1BDE3CB2" w14:textId="77777777">
      <w:pPr>
        <w:pStyle w:val="Heading1"/>
      </w:pPr>
      <w:bookmarkStart w:name="nodala_14" w:id="73"/>
      <w:r>
        <w:t xml:space="preserve">14. Iestatījumi</w:t>
      </w:r>
      <w:bookmarkEnd w:id="73"/>
    </w:p>
    <w:p xmlns:wp14="http://schemas.microsoft.com/office/word/2010/wordml" w14:paraId="3FB5784F" wp14:textId="77777777">
      <w:pPr>
        <w:pStyle w:val="Heading2"/>
      </w:pPr>
      <w:bookmarkStart w:name="sadala_14_2" w:id="75"/>
      <w:r>
        <w:t xml:space="preserve">14.2. Formu Iepriekšiestatījumi</w:t>
      </w:r>
      <w:bookmarkEnd w:id="75"/>
    </w:p>
    <w:p xmlns:wp14="http://schemas.microsoft.com/office/word/2010/wordml" w14:paraId="6FC700C4" wp14:textId="77777777">
      <w:r>
        <w:t xml:space="preserve">Formu preseti ļauj saglabāt noklusējuma vērtības, kas automātiski aizpilda formu laukus.</w:t>
      </w:r>
    </w:p>
    <w:p xmlns:wp14="http://schemas.microsoft.com/office/word/2010/wordml" w14:paraId="7ADC2045" wp14:textId="77777777">
      <w:r>
        <w:t xml:space="preserve">Katrs presets var saturēt:</w:t>
      </w:r>
    </w:p>
    <w:p xmlns:wp14="http://schemas.microsoft.com/office/word/2010/wordml" w14:paraId="19042033" wp14:textId="77777777">
      <w:pPr>
        <w:pStyle w:val="ListParagraph"/>
        <w:numPr>
          <w:ilvl w:val="0"/>
          <w:numId w:val="1"/>
        </w:numPr>
      </w:pPr>
      <w:r>
        <w:t xml:space="preserve">Valoda (vienībām un dokumentiem)</w:t>
      </w:r>
    </w:p>
    <w:p xmlns:wp14="http://schemas.microsoft.com/office/word/2010/wordml" w14:paraId="792B0CC8" wp14:textId="77777777">
      <w:pPr>
        <w:pStyle w:val="ListParagraph"/>
        <w:numPr>
          <w:ilvl w:val="0"/>
          <w:numId w:val="1"/>
        </w:numPr>
      </w:pPr>
      <w:r>
        <w:t xml:space="preserve">Pieejamības ierobežojums</w:t>
      </w:r>
    </w:p>
    <w:p xmlns:wp14="http://schemas.microsoft.com/office/word/2010/wordml" w14:paraId="456F29FF" wp14:textId="77777777">
      <w:pPr>
        <w:pStyle w:val="ListParagraph"/>
        <w:numPr>
          <w:ilvl w:val="0"/>
          <w:numId w:val="1"/>
        </w:numPr>
      </w:pPr>
      <w:r>
        <w:t xml:space="preserve">Slepenības līmenis</w:t>
      </w:r>
    </w:p>
    <w:p xmlns:wp14="http://schemas.microsoft.com/office/word/2010/wordml" w14:paraId="4A62FD95" wp14:textId="77777777">
      <w:pPr>
        <w:pStyle w:val="ListParagraph"/>
        <w:numPr>
          <w:ilvl w:val="0"/>
          <w:numId w:val="1"/>
        </w:numPr>
      </w:pPr>
      <w:r>
        <w:t xml:space="preserve">Atslēgvārdi</w:t>
      </w:r>
    </w:p>
    <w:p xmlns:wp14="http://schemas.microsoft.com/office/word/2010/wordml" w14:paraId="135D5E3E" wp14:textId="77777777">
      <w:pPr>
        <w:pStyle w:val="ListParagraph"/>
        <w:numPr>
          <w:ilvl w:val="0"/>
          <w:numId w:val="1"/>
        </w:numPr>
      </w:pPr>
      <w:r>
        <w:t xml:space="preserve">Piezīmes</w:t>
      </w:r>
    </w:p>
    <w:p xmlns:wp14="http://schemas.microsoft.com/office/word/2010/wordml" w14:paraId="7A908B4A" wp14:textId="77777777">
      <w:pPr>
        <w:pStyle w:val="ListParagraph"/>
        <w:numPr>
          <w:ilvl w:val="0"/>
          <w:numId w:val="9"/>
        </w:numPr>
      </w:pPr>
      <w:r>
        <w:t xml:space="preserve">Atveriet Iestatījumus un izvēlieties cilni "Formas"</w:t>
      </w:r>
    </w:p>
    <w:p xmlns:wp14="http://schemas.microsoft.com/office/word/2010/wordml" w14:paraId="709F7D18" wp14:textId="77777777">
      <w:pPr>
        <w:pStyle w:val="ListParagraph"/>
        <w:numPr>
          <w:ilvl w:val="0"/>
          <w:numId w:val="9"/>
        </w:numPr>
      </w:pPr>
      <w:r>
        <w:t xml:space="preserve">Nospiediet "Jauns presets" un ievadiet nosaukumu</w:t>
      </w:r>
    </w:p>
    <w:p xmlns:wp14="http://schemas.microsoft.com/office/word/2010/wordml" w14:paraId="2AC709B9" wp14:textId="77777777">
      <w:pPr>
        <w:pStyle w:val="ListParagraph"/>
        <w:numPr>
          <w:ilvl w:val="0"/>
          <w:numId w:val="9"/>
        </w:numPr>
      </w:pPr>
      <w:r>
        <w:t xml:space="preserve">Aizpildiet vēlamās noklusējuma vērtības</w:t>
      </w:r>
    </w:p>
    <w:p xmlns:wp14="http://schemas.microsoft.com/office/word/2010/wordml" w14:paraId="5DB734EE" wp14:textId="77777777">
      <w:pPr>
        <w:pStyle w:val="ListParagraph"/>
        <w:numPr>
          <w:ilvl w:val="0"/>
          <w:numId w:val="9"/>
        </w:numPr>
      </w:pPr>
      <w:r>
        <w:t xml:space="preserve">Saglabājiet un aktivizējiet presetu</w:t>
      </w:r>
    </w:p>
    <w:p xmlns:wp14="http://schemas.microsoft.com/office/word/2010/wordml" w14:paraId="4E2763E4" wp14:textId="77777777">
      <w:r>
        <w:t xml:space="preserve">Aktīvais presets tiek izmantots automātiski, veidojot jaunas vienības un dokumentus.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