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bookmarkStart w:id="61" w:name="nodala_11"/>
      <w:r>
        <w:t xml:space="preserve">11. Licences</w:t>
      </w:r>
      <w:bookmarkEnd w:id="61"/>
    </w:p>
    <w:p>
      <w:pPr>
        <w:pStyle w:val="Heading2"/>
      </w:pPr>
      <w:bookmarkStart w:id="64" w:name="sadala_11_3"/>
      <w:r>
        <w:t xml:space="preserve">11.3. OPEX Standarts</w:t>
      </w:r>
      <w:bookmarkEnd w:id="64"/>
    </w:p>
    <w:p>
      <w:r>
        <w:t xml:space="preserve">OPEX (Open Preservation Exchange) ir atvērti publicēts pārneses formāts digitālā arhīva struktūras un metadatu sagatavošanai. To izstrādājis uzņēmums Preservica, un tā specifikācija ir brīvi pieejama. Mapes vai datnes metadati tiek glabāti blakus esošā .opex datnē XML formātā.</w:t>
      </w:r>
    </w:p>
    <w:p>
      <w:r>
        <w:t xml:space="preserve">Vairāk informācijas par OPEX formātu:</w:t>
      </w:r>
    </w:p>
    <w:p>
      <w:pPr>
        <w:pStyle w:val="ListParagraph"/>
        <w:numPr>
          <w:ilvl w:val="0"/>
          <w:numId w:val="1"/>
        </w:numPr>
      </w:pPr>
      <w:r>
        <w:t xml:space="preserve">Oficiālā specifikācija: https://developers.preservica.com/documentation/open-preservation-exchange-opex</w:t>
      </w:r>
    </w:p>
    <w:p>
      <w:pPr>
        <w:pStyle w:val="ListParagraph"/>
        <w:numPr>
          <w:ilvl w:val="0"/>
          <w:numId w:val="1"/>
        </w:numPr>
      </w:pPr>
      <w:r>
        <w:t xml:space="preserve">Saistītais PAX formāts: https://developers.preservica.com/documentation/preservation-asset-exchange-pax</w:t>
      </w: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Fakts</w:t>
            </w:r>
          </w:p>
        </w:tc>
        <w:tc>
          <w:tcPr>
            <w:tcW w:w="2338" w:type="dxa"/>
            <w:vAlign w:val="top"/>
          </w:tcPr>
          <w:p>
            <w:pPr>
              <w:spacing w:after="0"/>
            </w:pPr>
            <w:r>
              <w:t xml:space="preserve">"OPEX ir atvērts XML standarts"; saites uz openpreservationexchange.org un github.com/openpreservation/opex</w:t>
            </w:r>
          </w:p>
        </w:tc>
        <w:tc>
          <w:tcPr>
            <w:tcW w:w="2338" w:type="dxa"/>
            <w:vAlign w:val="top"/>
          </w:tcPr>
          <w:p>
            <w:pPr>
              <w:spacing w:after="0"/>
            </w:pPr>
            <w:r>
              <w:t xml:space="preserve">"atvērti publicēts pārneses formāts", ko izstrādājis Preservica; saites uz developers.preservica.com</w:t>
            </w:r>
          </w:p>
        </w:tc>
        <w:tc>
          <w:tcPr>
            <w:tcW w:w="2338" w:type="dxa"/>
            <w:vAlign w:val="top"/>
          </w:tcPr>
          <w:p>
            <w:pPr>
              <w:spacing w:after="0"/>
            </w:pPr>
            <w:r>
              <w:t xml:space="preserve">Iepriekšējās saites neeksistē. OPEX specifikāciju uztur Preservica.</w:t>
            </w:r>
          </w:p>
        </w:tc>
      </w:tr>
    </w:tbl>
    <w:p>
      <w:pPr>
        <w:spacing w:after="0"/>
      </w:pPr>
    </w:p>
    <w:p>
      <w:r>
        <w:br w:type="page"/>
      </w:r>
    </w:p>
    <w:sectPr>
      <w:footerReference w:type="default" r:id="rId3"/>
      <w:pgSz w:w="11906" w:h="16838"/>
      <w:pgMar w:top="1134" w:right="1134" w:bottom="1134" w:left="1418" w:header="708" w:footer="567" w:gutter="0"/>
      <w:cols w:space="708"/>
    </w:sectPr>
  </w:body>
</w:document>
</file>

<file path=word/footer1.xml><?xml version="1.0" encoding="utf-8"?>
<w:ftr xmlns:w="http://schemas.openxmlformats.org/wordprocessingml/2006/main">
  <w:p>
    <w:pPr>
      <w:spacing w:before="120" w:after="0"/>
      <w:jc w:val="center"/>
    </w:pPr>
    <w:fldSimple w:instr=" PAGE ">
      <w:r>
        <w:rPr>
          <w:color w:val="000000"/>
          <w:sz w:val="16"/>
          <w:szCs w:val="16"/>
        </w:rPr>
        <w:t xml:space="preserve">1</w:t>
      </w:r>
    </w:fldSimple>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Symbol" w:hAnsi="Symbol" w:hint="default"/>
      </w:rPr>
    </w:lvl>
  </w:abstractNum>
  <w:abstractNum w:abstractNumId="1">
    <w:multiLevelType w:val="hybridMultilevel"/>
    <w:lvl w:ilvl="0">
      <w:start w:val="1"/>
      <w:numFmt w:val="decimal"/>
      <w:lvlText w:val="%1."/>
      <w:lvlJc w:val="left"/>
      <w:pPr>
        <w:ind w:left="720" w:hanging="360"/>
      </w:pPr>
    </w:lvl>
    <w:lvl w:ilvl="1">
      <w:start w:val="1"/>
      <w:numFmt w:val="decimal"/>
      <w:lvlText w:val="%2."/>
      <w:lvlJc w:val="left"/>
      <w:pPr>
        <w:ind w:left="10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tyles.xml><?xml version="1.0" encoding="utf-8"?>
<w:styles xmlns:w="http://schemas.openxmlformats.org/wordprocessingml/2006/main">
  <w:docDefaults>
    <w:rPrDefault>
      <w:rPr>
        <w:rFonts w:ascii="Calibri" w:hAnsi="Calibri" w:cs="Calibri"/>
        <w:sz w:val="22"/>
        <w:szCs w:val="22"/>
        <w:lang w:val="lv-LV"/>
      </w:rPr>
    </w:rPrDefault>
    <w:pPrDefault>
      <w:pPr>
        <w:spacing w:after="140" w:line="276" w:lineRule="auto"/>
      </w:pPr>
    </w:pPrDefault>
  </w:docDefaults>
  <w:style w:type="paragraph" w:default="1" w:styleId="Normal">
    <w:name w:val="Normal"/>
    <w:qFormat/>
  </w:style>
  <w:style w:type="paragraph" w:styleId="Title">
    <w:name w:val="Title"/>
    <w:basedOn w:val="Normal"/>
    <w:next w:val="Normal"/>
    <w:qFormat/>
    <w:pPr>
      <w:spacing w:before="0" w:after="200"/>
      <w:jc w:val="center"/>
    </w:pPr>
    <w:rPr>
      <w:b/>
      <w:color w:val="1F4E79"/>
      <w:sz w:val="56"/>
      <w:szCs w:val="56"/>
    </w:rPr>
  </w:style>
  <w:style w:type="paragraph" w:styleId="Subtitle">
    <w:name w:val="Subtitle"/>
    <w:basedOn w:val="Normal"/>
    <w:next w:val="Normal"/>
    <w:qFormat/>
    <w:pPr>
      <w:spacing w:before="0" w:after="120"/>
      <w:jc w:val="center"/>
    </w:pPr>
    <w:rPr>
      <w:color w:val="666666"/>
      <w:sz w:val="26"/>
      <w:szCs w:val="26"/>
    </w:rPr>
  </w:style>
  <w:style w:type="paragraph" w:styleId="Heading1">
    <w:name w:val="heading 1"/>
    <w:basedOn w:val="Normal"/>
    <w:next w:val="Normal"/>
    <w:qFormat/>
    <w:pPr>
      <w:keepNext/>
      <w:pBdr>
        <w:bottom w:val="single" w:sz="8" w:space="4" w:color="1F4E79"/>
      </w:pBdr>
      <w:spacing w:before="240" w:after="200"/>
      <w:outlineLvl w:val="0"/>
    </w:pPr>
    <w:rPr>
      <w:b/>
      <w:color w:val="1F4E79"/>
      <w:sz w:val="36"/>
      <w:szCs w:val="36"/>
    </w:rPr>
  </w:style>
  <w:style w:type="paragraph" w:styleId="Heading2">
    <w:name w:val="heading 2"/>
    <w:basedOn w:val="Normal"/>
    <w:next w:val="Normal"/>
    <w:qFormat/>
    <w:pPr>
      <w:keepNext/>
      <w:spacing w:before="320" w:after="140"/>
      <w:outlineLvl w:val="1"/>
    </w:pPr>
    <w:rPr>
      <w:b/>
      <w:color w:val="1F4E79"/>
      <w:sz w:val="28"/>
      <w:szCs w:val="28"/>
    </w:rPr>
  </w:style>
  <w:style w:type="paragraph" w:styleId="Heading3">
    <w:name w:val="heading 3"/>
    <w:basedOn w:val="Normal"/>
    <w:next w:val="Normal"/>
    <w:qFormat/>
    <w:pPr>
      <w:keepNext/>
      <w:spacing w:before="240" w:after="100"/>
      <w:outlineLvl w:val="2"/>
    </w:pPr>
    <w:rPr>
      <w:b/>
      <w:color w:val="404040"/>
      <w:sz w:val="24"/>
      <w:szCs w:val="24"/>
    </w:rPr>
  </w:style>
  <w:style w:type="paragraph" w:styleId="ListParagraph">
    <w:name w:val="List Paragraph"/>
    <w:basedOn w:val="Normal"/>
    <w:next w:val="Normal"/>
    <w:qFormat/>
    <w:pPr>
      <w:spacing w:after="60"/>
      <w:ind w:left="720"/>
      <w:contextualSpacing/>
    </w:pPr>
  </w:style>
  <w:style w:type="paragraph" w:styleId="Caption">
    <w:name w:val="caption"/>
    <w:basedOn w:val="Normal"/>
    <w:next w:val="Normal"/>
    <w:qFormat/>
    <w:pPr>
      <w:spacing w:before="0" w:after="80"/>
    </w:pPr>
    <w:rPr>
      <w:i/>
      <w:color w:val="666666"/>
      <w:sz w:val="18"/>
      <w:szCs w:val="18"/>
    </w:rPr>
  </w:style>
  <w:style w:type="paragraph" w:styleId="Mono">
    <w:name w:val="Mono Block"/>
    <w:basedOn w:val="Normal"/>
    <w:next w:val="Normal"/>
    <w:qFormat/>
    <w:pPr>
      <w:spacing w:after="0" w:line="240" w:lineRule="auto"/>
    </w:pPr>
    <w:rPr>
      <w:rFonts w:ascii="Consolas" w:hAnsi="Consolas" w:cs="Consolas"/>
      <w:color w:val="333333"/>
      <w:sz w:val="18"/>
      <w:szCs w:val="18"/>
    </w:rPr>
  </w:style>
  <w:style w:type="paragraph" w:styleId="TocEntry">
    <w:name w:val="toc entry"/>
    <w:basedOn w:val="Normal"/>
    <w:next w:val="Normal"/>
    <w:qFormat/>
    <w:pPr>
      <w:spacing w:after="40"/>
    </w:pPr>
  </w:style>
  <w:style w:type="character" w:styleId="Hyperlink">
    <w:name w:val="Hyperlink"/>
    <w:qFormat/>
    <w:rPr>
      <w:color w:val="1F4E79"/>
      <w:u w:val="single"/>
    </w:rPr>
  </w:style>
  <w:style w:type="character" w:styleId="CodeChar">
    <w:name w:val="Code Char"/>
    <w:qFormat/>
    <w:rPr>
      <w:rFonts w:ascii="Consolas" w:hAnsi="Consolas" w:cs="Consolas"/>
      <w:sz w:val="20"/>
      <w:szCs w:val="20"/>
      <w:shd w:val="clear" w:color="auto" w:fill="F2F2F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OPEX Rīka Dokumentācija</dc:title>
  <dc:creator>OPEX Rīks</dc:creator>
  <cp:lastModifiedBy>OPEX Rīks</cp:lastModifiedBy>
  <dcterms:created xsi:type="dcterms:W3CDTF">2026-09-02T21:00:00Z</dcterms:created>
  <dcterms:modified xsi:type="dcterms:W3CDTF">2026-09-02T21:00:00Z</dcterms:modified>
</cp:coreProperties>
</file>