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9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2551"/>
        <w:gridCol w:w="3827"/>
        <w:gridCol w:w="3222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Предмет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</w:rPr>
              <w:t xml:space="preserve">ДЛЯ ОТСУТСТВУЮЩИХ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Рекомендуемое домашнее задание</w:t>
            </w:r>
            <w:r/>
          </w:p>
        </w:tc>
      </w:tr>
      <w:tr>
        <w:trPr>
          <w:trHeight w:val="59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b/>
                <w:i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Понедельник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Разговоры о важном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Пропись стр. 19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top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 w:themeColor="text1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24"/>
              </w:rPr>
              <w:t xml:space="preserve">Вторник</w:t>
            </w:r>
            <w:r>
              <w:rPr>
                <w:color w:val="000000" w:themeColor="text1"/>
              </w:rPr>
            </w:r>
            <w:r/>
          </w:p>
        </w:tc>
      </w:tr>
      <w:tr>
        <w:trPr>
          <w:trHeight w:val="192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1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Литературное чтение 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160" w:line="256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009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2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Русский язык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160" w:line="256" w:lineRule="atLeast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Карточка (выдана):</w:t>
            </w:r>
            <w:r>
              <w:rPr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160" w:line="256" w:lineRule="atLeast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Спиши текст, подчеркни заглавные буквы в именах собственных.</w:t>
            </w:r>
            <w:r>
              <w:rPr>
                <w:sz w:val="24"/>
                <w:szCs w:val="24"/>
              </w:rPr>
            </w:r>
            <w:r/>
          </w:p>
          <w:p>
            <w:pPr>
              <w:ind w:left="0" w:right="0" w:firstLine="0"/>
              <w:jc w:val="center"/>
              <w:spacing w:before="0" w:after="160" w:line="256" w:lineRule="atLeast"/>
              <w:rPr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Мы рисуем.</w:t>
            </w:r>
            <w:r>
              <w:rPr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Мы взяли кисти и краски. Алёша нарисовал астры. Петя нарисовал лилии. Я раскрасила эти цветы.</w:t>
            </w:r>
            <w:r>
              <w:rPr>
                <w:sz w:val="24"/>
                <w:szCs w:val="24"/>
              </w:rPr>
            </w:r>
            <w:r/>
          </w:p>
        </w:tc>
      </w:tr>
      <w:tr>
        <w:trPr>
          <w:trHeight w:val="223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3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Математика</w:t>
            </w:r>
            <w:r>
              <w:rPr>
                <w:color w:val="000000" w:themeColor="text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>
          <w:trHeight w:val="17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 xml:space="preserve">Окружающий мир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Среда</w:t>
            </w:r>
            <w:r/>
          </w:p>
        </w:tc>
      </w:tr>
      <w:tr>
        <w:trPr>
          <w:trHeight w:val="7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Стр. 86-91 читать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124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Спиши, раскрывая скобки.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На крыльце лежит (П,п)ёс (Т,т)резор. Он смотрит на (Г,г)уся (Г,г)ошу. По двору бежит (К,к)от (М,м)урзик. За ним спешит (К,к)отёнок (Б,б)арсик. У (М,м)аши (Х,х)омяк (Ш,ш)урик и (М,м)ышка (И,и)риска.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Закончить работу с карточкой, переписать текст в тетрадь.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9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9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15 № 1 устно, №2, №3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Стр. 15 №4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Функциональная грамотность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288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Четверг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Литературное чтение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Повторить алфавит (знать наизусть)</w:t>
            </w:r>
            <w:r/>
          </w:p>
        </w:tc>
      </w:tr>
      <w:tr>
        <w:trPr>
          <w:trHeight w:val="252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Русский язык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Записать имя и отчество людей: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Кати папу зовут Ваня, у Тани -Вова, у Максима – Андрей.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60026" cy="1429993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60252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60026" cy="14299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85.8pt;height:112.6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Закончить списывать текст с карточки.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В первом и последнем предложение подчеркнуть главные члены предложений.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Стр. 16 записать примеры из таблички, №2. №3 устно.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Стр. 23 №3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Физкультура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246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shd w:val="clear" w:color="ffffff" w:themeColor="background1" w:fill="ffffff" w:themeFill="background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Музыка</w:t>
            </w:r>
            <w:r>
              <w:rPr>
                <w:color w:val="ffffff" w:themeColor="background1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</w:rPr>
              <w:t xml:space="preserve">Пятница</w:t>
            </w:r>
            <w:r/>
          </w:p>
        </w:tc>
      </w:tr>
      <w:tr>
        <w:trPr>
          <w:trHeight w:val="112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Русский язык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Математика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Окружающий мир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Посмотреть видеоролик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hyperlink r:id="rId11" w:tooltip="https://yandex.ru/video/preview/694349799535721055?text=35 Где живут слоны видео&amp;path=yandex_search&amp;parent-reqid=1675392755931240-2112672034189110487-vla1-3687-vla-l7-balancer-8080-BAL-5747&amp;from_type=vast" w:history="1">
              <w:r>
                <w:rPr>
                  <w:rStyle w:val="821"/>
                  <w:rFonts w:ascii="Times New Roman" w:hAnsi="Times New Roman" w:eastAsia="Times New Roman" w:cs="Times New Roman"/>
                  <w:sz w:val="24"/>
                  <w:szCs w:val="24"/>
                  <w:highlight w:val="none"/>
                </w:rPr>
                <w:t xml:space="preserve">https://yandex.ru/video/preview/694349799535721055?text=35%20Где%20живут%20слоны%20видео&amp;path=yandex_search&amp;parent-reqid=1675392755931240-2112672034189110487-vla1-3687-vla-l7-balancer-8080-BAL-5747&amp;from_type=vast</w:t>
              </w:r>
              <w:r>
                <w:rPr>
                  <w:rStyle w:val="821"/>
                  <w:rFonts w:ascii="Times New Roman" w:hAnsi="Times New Roman" w:eastAsia="Times New Roman" w:cs="Times New Roman"/>
                  <w:sz w:val="24"/>
                  <w:szCs w:val="24"/>
                  <w:highlight w:val="none"/>
                </w:rPr>
              </w:r>
              <w:r>
                <w:rPr>
                  <w:rStyle w:val="821"/>
                  <w:rFonts w:ascii="Times New Roman" w:hAnsi="Times New Roman" w:eastAsia="Times New Roman" w:cs="Times New Roman"/>
                  <w:sz w:val="24"/>
                  <w:szCs w:val="24"/>
                  <w:highlight w:val="none"/>
                </w:rPr>
              </w:r>
            </w:hyperlink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t xml:space="preserve">РТ. Стр.10-11, № 1,3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textDirection w:val="lrTb"/>
            <w:noWrap w:val="false"/>
          </w:tcPr>
          <w:p>
            <w:r>
              <w:t xml:space="preserve">РТ стр. 11 №2,4 по желанию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8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Технология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2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720" w:right="720" w:bottom="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1"/>
    <w:basedOn w:val="839"/>
    <w:next w:val="839"/>
    <w:link w:val="66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4">
    <w:name w:val="Heading 1 Char"/>
    <w:link w:val="663"/>
    <w:uiPriority w:val="9"/>
    <w:rPr>
      <w:rFonts w:ascii="Arial" w:hAnsi="Arial" w:eastAsia="Arial" w:cs="Arial"/>
      <w:sz w:val="40"/>
      <w:szCs w:val="40"/>
    </w:rPr>
  </w:style>
  <w:style w:type="paragraph" w:styleId="665">
    <w:name w:val="Heading 2"/>
    <w:basedOn w:val="839"/>
    <w:next w:val="839"/>
    <w:link w:val="6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6">
    <w:name w:val="Heading 2 Char"/>
    <w:link w:val="665"/>
    <w:uiPriority w:val="9"/>
    <w:rPr>
      <w:rFonts w:ascii="Arial" w:hAnsi="Arial" w:eastAsia="Arial" w:cs="Arial"/>
      <w:sz w:val="34"/>
    </w:rPr>
  </w:style>
  <w:style w:type="paragraph" w:styleId="667">
    <w:name w:val="Heading 3"/>
    <w:basedOn w:val="839"/>
    <w:next w:val="839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8">
    <w:name w:val="Heading 3 Char"/>
    <w:link w:val="667"/>
    <w:uiPriority w:val="9"/>
    <w:rPr>
      <w:rFonts w:ascii="Arial" w:hAnsi="Arial" w:eastAsia="Arial" w:cs="Arial"/>
      <w:sz w:val="30"/>
      <w:szCs w:val="30"/>
    </w:rPr>
  </w:style>
  <w:style w:type="paragraph" w:styleId="669">
    <w:name w:val="Heading 4"/>
    <w:basedOn w:val="839"/>
    <w:next w:val="839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0">
    <w:name w:val="Heading 4 Char"/>
    <w:link w:val="669"/>
    <w:uiPriority w:val="9"/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9"/>
    <w:next w:val="839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link w:val="671"/>
    <w:uiPriority w:val="9"/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9"/>
    <w:next w:val="839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link w:val="673"/>
    <w:uiPriority w:val="9"/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9"/>
    <w:next w:val="839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link w:val="6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9"/>
    <w:next w:val="839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link w:val="677"/>
    <w:uiPriority w:val="9"/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9"/>
    <w:next w:val="839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link w:val="679"/>
    <w:uiPriority w:val="9"/>
    <w:rPr>
      <w:rFonts w:ascii="Arial" w:hAnsi="Arial" w:eastAsia="Arial" w:cs="Arial"/>
      <w:i/>
      <w:iCs/>
      <w:sz w:val="21"/>
      <w:szCs w:val="21"/>
    </w:r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8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>
    <w:name w:val="No Spacing"/>
    <w:basedOn w:val="839"/>
    <w:uiPriority w:val="1"/>
    <w:qFormat/>
    <w:pPr>
      <w:spacing w:after="0" w:line="240" w:lineRule="auto"/>
    </w:pPr>
  </w:style>
  <w:style w:type="paragraph" w:styleId="843">
    <w:name w:val="List Paragraph"/>
    <w:basedOn w:val="839"/>
    <w:uiPriority w:val="34"/>
    <w:qFormat/>
    <w:pPr>
      <w:contextualSpacing/>
      <w:ind w:left="720"/>
    </w:pPr>
  </w:style>
  <w:style w:type="character" w:styleId="84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s://yandex.ru/video/preview/694349799535721055?text=35 &#1043;&#1076;&#1077; &#1078;&#1080;&#1074;&#1091;&#1090; &#1089;&#1083;&#1086;&#1085;&#1099; &#1074;&#1080;&#1076;&#1077;&#1086;&amp;path=yandex_search&amp;parent-reqid=1675392755931240-2112672034189110487-vla1-3687-vla-l7-balancer-8080-BAL-5747&amp;from_type=vas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Надежда Гунбина</cp:lastModifiedBy>
  <cp:revision>175</cp:revision>
  <dcterms:modified xsi:type="dcterms:W3CDTF">2023-02-03T03:33:04Z</dcterms:modified>
</cp:coreProperties>
</file>