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9: Analysis of Income Taxes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Q.282 Unused tax losses expected to be used in future periods will: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deferred tax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 deferred tax liabilities.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have no impact on tax assets nor liabilities.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tax assets represent the amount of taxes that can be recovered in future periods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deductible temporary differences and unused tax losses. When a company has unused tax losses,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means that it has incurred losses that can be carried forward to offset taxable income in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periods. This potential future tax benefit is recognized as a deferred tax asset. Therefore, if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expects to use these unused tax losses in future periods, it will increase its deferred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tax liabilities arise from taxable temporary differences, not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unused tax losses. A deferred tax liability is created when a company's taxable income is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its accounting income due to differences in the timing of income recognition for tax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purposes. Unused tax losses, on the other hand, would reduce future taxable income,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leading to an increase in deferred tax assets, not liabilities.</w:t>
      </w:r>
    </w:p>
    <w:p>
      <w:pPr>
        <w:autoSpaceDN w:val="0"/>
        <w:autoSpaceDE w:val="0"/>
        <w:widowControl/>
        <w:spacing w:line="262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Unused tax losses have a direct impact on deferred tax assets. As explained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earlier, these losses can be used to offset future taxable income, which creates a future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benefit for the company. This benefit is recognized as a deferred tax asset in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statements. Therefore, unused tax losses expected to be used in future periods do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 impact on tax assets.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Q.284 Deferred tax liabilities (DTL) mostly arise when: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income tax expense is the same as the payable taxes.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income tax expense is temporarily smaller than the payable taxes.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income tax expense is temporarily greater than the payable taxes.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tax liabilities (DTL) primarily occur when the income tax expense reported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income statement is temporarily higher than the taxes payable to the tax authorities.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discrepancy usually arises due to differences in accounting principles used for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reporting and tax laws.</w:t>
      </w:r>
    </w:p>
    <w:p>
      <w:pPr>
        <w:autoSpaceDN w:val="0"/>
        <w:autoSpaceDE w:val="0"/>
        <w:widowControl/>
        <w:spacing w:line="262" w:lineRule="auto" w:before="2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instance, certain expenses might be recognized immediately according to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 but are deductible over several years for tax purposes. This leads to higher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reported to shareholders and a higher income tax expense in the financial statements compared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the actual taxes paid to the government in the current period. Over time, as these differences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reverse, the deferred tax liability will decrease as the company pays more in actual taxes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what is expensed on its income statement.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Q.285 A company has the following: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3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3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Income Tax Expense</w:t>
            </w:r>
          </w:p>
        </w:tc>
        <w:tc>
          <w:tcPr>
            <w:tcW w:type="dxa" w:w="10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$60,000</w:t>
            </w:r>
          </w:p>
        </w:tc>
      </w:tr>
      <w:tr>
        <w:trPr>
          <w:trHeight w:hRule="exact" w:val="280"/>
        </w:trPr>
        <w:tc>
          <w:tcPr>
            <w:tcW w:type="dxa" w:w="3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Change in Deferred Tax Assets</w:t>
            </w:r>
          </w:p>
        </w:tc>
        <w:tc>
          <w:tcPr>
            <w:tcW w:type="dxa" w:w="10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+$2,500</w:t>
            </w:r>
          </w:p>
        </w:tc>
      </w:tr>
      <w:tr>
        <w:trPr>
          <w:trHeight w:hRule="exact" w:val="310"/>
        </w:trPr>
        <w:tc>
          <w:tcPr>
            <w:tcW w:type="dxa" w:w="3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Change in Deferred Tax Liabilities</w:t>
            </w:r>
          </w:p>
        </w:tc>
        <w:tc>
          <w:tcPr>
            <w:tcW w:type="dxa" w:w="10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+$3,000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What is the company's income tax payable?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$59,500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$60,000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$60,500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determine the company's income tax payable, we need to understand the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income tax expense, deferred tax liabilities (DTL), and deferred tax assets (DTA).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 to calculate income tax payable (ITP) is as follows:</w:t>
      </w:r>
    </w:p>
    <w:p>
      <w:pPr>
        <w:autoSpaceDN w:val="0"/>
        <w:tabs>
          <w:tab w:pos="2694" w:val="left"/>
        </w:tabs>
        <w:autoSpaceDE w:val="0"/>
        <w:widowControl/>
        <w:spacing w:line="252" w:lineRule="auto" w:before="386" w:after="0"/>
        <w:ind w:left="114" w:right="1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Tax Payable (ITP) = Income Tax Expense (ITE) −Change in Deferred Tax Assets (DTA)+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 in Deferred Tax Liabilities (DTL)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 values: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Tax Expense (ITE) = $60,000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 in Deferred Tax Assets (DTA) = +$2,500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 in Deferred Tax Liabilities (DTL) = +$3,000</w:t>
      </w:r>
    </w:p>
    <w:p>
      <w:pPr>
        <w:autoSpaceDN w:val="0"/>
        <w:autoSpaceDE w:val="0"/>
        <w:widowControl/>
        <w:spacing w:line="240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We can substitute these values into the formula:</w:t>
      </w:r>
    </w:p>
    <w:p>
      <w:pPr>
        <w:autoSpaceDN w:val="0"/>
        <w:autoSpaceDE w:val="0"/>
        <w:widowControl/>
        <w:spacing w:line="264" w:lineRule="auto" w:before="386" w:after="0"/>
        <w:ind w:left="3654" w:right="3168" w:hanging="4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ITP = $60, 000 −$2, 500 + $3,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$63, 000 −$2, 500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$60, 500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Q.535 Which of the following may least likely result in a change in the carrying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deferred tax?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Increase in COGS.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change in the tax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redetermination of recoverability of the deferred tax asset.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question is about which of the given options may least likely result in a change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carrying value of the deferred tax. Here's an explanation for each option:</w:t>
      </w:r>
    </w:p>
    <w:p>
      <w:pPr>
        <w:autoSpaceDN w:val="0"/>
        <w:autoSpaceDE w:val="0"/>
        <w:widowControl/>
        <w:spacing w:line="305" w:lineRule="auto" w:before="264" w:after="0"/>
        <w:ind w:left="814" w:right="0" w:hanging="3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Increase in COGS (Cost of Goods Sold)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An increase in COGS would result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decrease in pre-tax income, which could potentially decrease the firm's tax liability.</w:t>
      </w:r>
    </w:p>
    <w:p>
      <w:pPr>
        <w:autoSpaceDN w:val="0"/>
        <w:autoSpaceDE w:val="0"/>
        <w:widowControl/>
        <w:spacing w:line="336" w:lineRule="auto" w:before="126" w:after="0"/>
        <w:ind w:left="814" w:right="9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this would not necessarily result in a change in the carrying value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tax asset or liability, as these are dependent on temporary differences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tax base and carrying amount of assets and liabilities, not on the firm's actual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 for the year.</w:t>
      </w:r>
    </w:p>
    <w:p>
      <w:pPr>
        <w:autoSpaceDN w:val="0"/>
        <w:autoSpaceDE w:val="0"/>
        <w:widowControl/>
        <w:spacing w:line="346" w:lineRule="auto" w:before="124" w:after="0"/>
        <w:ind w:left="814" w:right="80" w:hanging="32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change in the tax rate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A change in the tax rate would most likely result in a 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carrying value of the deferred tax. This is because deferred tax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liabilities are measured using the enacted tax rate expected to apply to taxable income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periods in which the deferred tax asset or liability is expected to be settled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realized. Therefore, a change in the tax rate would directly impact the measurement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deferred tax assets and liabilities.</w:t>
      </w:r>
    </w:p>
    <w:p>
      <w:pPr>
        <w:autoSpaceDN w:val="0"/>
        <w:autoSpaceDE w:val="0"/>
        <w:widowControl/>
        <w:spacing w:line="343" w:lineRule="auto" w:before="124" w:after="0"/>
        <w:ind w:left="814" w:right="82" w:hanging="32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3.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 redetermination of recoverability of the deferred tax asset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A redetermination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recoverability of the deferred tax asset would most likely result in a change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carrying value of the deferred tax. If it is determined that it's less likely that the deferred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asset will be realized, this could result in a valuation allowance being recorded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against the deferred tax asset, reducing its carrying value.</w:t>
      </w:r>
    </w:p>
    <w:p>
      <w:pPr>
        <w:autoSpaceDN w:val="0"/>
        <w:autoSpaceDE w:val="0"/>
        <w:widowControl/>
        <w:spacing w:line="259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19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Q.541 A company has net deferred tax assets amounting to $2,250,000.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components of the financial statements would benefit from an increase in the statutory tax 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income statement will benefit, but not the balance sheet.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balance sheet will benefit, but not the income statement.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the income statement and the balance sheet will benefit.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increase in the statutory tax rate would benefit the balance sheet of a company that has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tax assets. Deferred tax assets are created due to timing differences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income and taxable income, which will result in future tax savings.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statutory tax rate increases, the value of these future tax savings increases, thereby increasing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the deferred tax assets on the balance sheet. This is because the deferred tax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essentially the future tax benefits the company expects to receive, and these benefits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more valuable when tax rates are higher.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deferred tax assets are related to future tax savings, an increase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statutory tax rate typically leads to higher current tax expenses. This increase in tax expense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negatively impact the net income reported on the income statement in the period the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change occurs.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it's true that the balance sheet benefits from an increase in the value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tax assets, as explained, the income statement typically suffers due to higher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in the short term. The immediate effect of an increased tax rate is an increase in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expense, which reduces net income.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Q.542 What would be the result if accounting standards require the capitalization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expenditure, whereas income tax laws require recording it as an expense?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Deferred tax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Deferred tax liability.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 deferred tax asset or liability.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accounting standards mandate the capitalization of an expenditure while income tax laws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 it to be recorded as an expense, this creates a temporary difference between the book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assets and their tax base. This discrepancy leads to the recognition of a deferred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liability. The reason for this is that capitalizing an expenditure (as required by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standards) means that the expense will be recognized over time through depreciation,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immediately. This results in higher profits in the early years (since the expense is spread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out) and, consequently, higher taxable income reported in the financial statements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what is reported for tax purposes (where the expense is deducted immediately).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Q.2286 The tax-related expense that is recognized in a firm's income statement is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Tax base.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Tax payable.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Tax expense.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Tax expense is the amount of tax owed in a given period. It appears in the income statement.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Tax payable is a liability account that reports the amount of taxes a company owes as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balance sheet date.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Tax base is defined as the income or asset balance used to calculate a tax liability.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Q.2288 Which of the following is most likely the definition of a deferred tax liability? A balance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sheet account that results in the excess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tax payable over tax expense that a firm is liable to pay in the future.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tax expense over tax payable that a firm is liable to pay in the future.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tax expense over tax payable that a firm is expected to receive in the future.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deferred tax liability is a balance sheet account that represents the excess of tax expense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payable that a firm is liable to pay in the future. This situation typically arises when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accounting practices recognize income before it is taxable or recognize expenses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after they are deductible for tax purposes. The recognition of deferred tax liabilities ensures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financial statements reflect future tax consequences of current transactions, aligning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tax expense with its accounting income over time.</w:t>
      </w:r>
    </w:p>
    <w:p>
      <w:pPr>
        <w:autoSpaceDN w:val="0"/>
        <w:autoSpaceDE w:val="0"/>
        <w:widowControl/>
        <w:spacing w:line="262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reality, a deferred tax liability occurs when the tax expense recognized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statements exceeds the amount of taxes currently payable to the tax authorities.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discrepancy usually results from differences in the timing of income recognition or expense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deduction between accounting standards and tax laws, not the other way around as suggested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A.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deferred tax liability represents a future tax obligation due to temporary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that will result in taxable amounts in the future, not an expected tax receivable.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tax assets, on the other hand, arise when a company anticipates paying more taxes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financial statements than it will owe in the future, potentially due to deductible temporary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differences or carryforwards.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Q.2290 Identify the condition that will most likely create a deferred tax liability (DTL).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Revenue is recognized in the tax return for taxable income before it is recognized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income statement.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Expenses or tax-deductible charges are recognized for tax purposes before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deducted from the income statement.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Expenses or tax-deductible charges are recognized in the income statement before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are deducted from taxable income for tax purposes.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deferred tax liability (DTL) arises when there are temporary differences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income before taxes reported in the financial statements and the taxable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reported to the tax authorities. These differences can result from the timing of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recognition, expense deduction, and the utilization of tax credits. A DTL indicates that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will pay more taxes in the future due to these temporary differences.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describes a scenario that would lead to the creation of a deferred tax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(DTA), not a liability. When revenue is recognized in the tax return before it is recognized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statement, it means that the company has paid taxes on income that has not yet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reported as earned in its financial statements. This situation will likely result in paying less tax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future when the revenue is recognized in the income statement, as the company has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paid taxes on it.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describes a scenario that would typically result in a deferred tax asset (DTA).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expenses or tax-deductible charges are recognized in the income statement before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deducted from taxable income for tax purposes, it leads to higher taxable income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period compared to accounting income. This discrepancy means the company will pay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taxes now but will benefit from lower taxes in the future when these expenses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deducted for tax purposes. This anticipation of future tax savings creates a deferred tax asset.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275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Q.2293 A firm uses straight-line depreciation in its income statement for accounting purposes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uses double-declining depreciation for tax purposes. Determine the most likely result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difference in depreciation methods.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deferred tax asset is created.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deferred tax liability is created.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Since the differences are in depreciation methods, no deferred tax assets or deferred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 liabilities are created.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firm uses straight-line depreciation for accounting purposes and double-declining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depreciation for tax purposes, it results in a timing difference between the accounting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taxable income. This timing difference creates a deferred tax liability (DTL). The straight-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line method spreads the cost of an asset evenly over its useful life, resulting in consistent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expenses each year.</w:t>
      </w:r>
    </w:p>
    <w:p>
      <w:pPr>
        <w:autoSpaceDN w:val="0"/>
        <w:autoSpaceDE w:val="0"/>
        <w:widowControl/>
        <w:spacing w:line="259" w:lineRule="auto" w:before="2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contrast, the double-declining balance method accelerates depreciation in the early years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asset's life, leading to higher depreciation expenses and lower taxable income in those years.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time, the total depreciation expense recognized will be the same for both methods, but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timing of when these expenses are recognized differs.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Q.2295 Lex Corp uses straight-line depreciation to depreciate the $550,000 cost of one of its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for tax purposes. For reporting purposes, Lex Corp depreciates the same asset using the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accelerated depreciation method. Calculate the tax base of the asset for the first year if its useful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life is ten years.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$55,000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$440,000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$495,000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tax base is the amount or value of the asset or liability after deducting the depreciation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used for tax reporting purposes. Since Lex uses straight-line depreciation for tax purposes,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 base is calculated as follows:</w:t>
      </w:r>
    </w:p>
    <w:p>
      <w:pPr>
        <w:autoSpaceDN w:val="0"/>
        <w:autoSpaceDE w:val="0"/>
        <w:widowControl/>
        <w:spacing w:line="264" w:lineRule="auto" w:before="386" w:after="0"/>
        <w:ind w:left="3874" w:right="1296" w:hanging="258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tax base of the asset = Cost of the asset −Straight line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$550, 000 −$55,000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$495, 000</w:t>
      </w:r>
    </w:p>
    <w:p>
      <w:pPr>
        <w:autoSpaceDN w:val="0"/>
        <w:autoSpaceDE w:val="0"/>
        <w:widowControl/>
        <w:spacing w:line="240" w:lineRule="auto" w:before="3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is the amount of depreciation using straight-line depreciation for the first year.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Uses accelerated method of depreciation to calculate the tax base:</w:t>
      </w:r>
    </w:p>
    <w:p>
      <w:pPr>
        <w:autoSpaceDN w:val="0"/>
        <w:autoSpaceDE w:val="0"/>
        <w:widowControl/>
        <w:spacing w:line="264" w:lineRule="auto" w:before="386" w:after="0"/>
        <w:ind w:left="5774" w:right="0" w:hanging="57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carrying value of the asset in the income statement = Cost of the asset −Accelerated depreci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$550, 000 −$110,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$440, 000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Q.2296 In the income statement, a firm depreciates its assets of $900,000 over five years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straight-line method. If, for tax reporting purposes, the company depreciates the same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ten years using double-declining depreciation, which of the following best describes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accounting treatment for the first year?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deferred tax asset of $180,000 is created.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deferred tax liability of $180,000 is created.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 deferred tax asset or deferred tax liability is created as there is no difference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tax expense and tax payable.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 deferred tax asset or liability is created as there is no difference between tax expense and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payable.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4.00000000000006" w:type="dxa"/>
      </w:tblPr>
      <w:tblGrid>
        <w:gridCol w:w="3336"/>
        <w:gridCol w:w="3336"/>
        <w:gridCol w:w="3336"/>
      </w:tblGrid>
      <w:tr>
        <w:trPr>
          <w:trHeight w:hRule="exact" w:val="376"/>
        </w:trPr>
        <w:tc>
          <w:tcPr>
            <w:tcW w:type="dxa" w:w="64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[Cost of asset −Salvage value]</w:t>
            </w:r>
          </w:p>
        </w:tc>
      </w:tr>
      <w:tr>
        <w:trPr>
          <w:trHeight w:hRule="exact" w:val="230"/>
        </w:trPr>
        <w:tc>
          <w:tcPr>
            <w:tcW w:type="dxa" w:w="64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The amount of tax expense using the straight line method =</w:t>
            </w:r>
          </w:p>
        </w:tc>
        <w:tc>
          <w:tcPr>
            <w:tcW w:type="dxa" w:w="32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36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Useful life</w:t>
            </w:r>
          </w:p>
        </w:tc>
      </w:tr>
      <w:tr>
        <w:trPr>
          <w:trHeight w:hRule="exact" w:val="310"/>
        </w:trPr>
        <w:tc>
          <w:tcPr>
            <w:tcW w:type="dxa" w:w="6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22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[$900, 000 −$0]</w:t>
            </w:r>
          </w:p>
        </w:tc>
      </w:tr>
      <w:tr>
        <w:trPr>
          <w:trHeight w:hRule="exact" w:val="250"/>
        </w:trPr>
        <w:tc>
          <w:tcPr>
            <w:tcW w:type="dxa" w:w="3336"/>
            <w:vMerge/>
            <w:tcBorders/>
          </w:tcPr>
          <w:p/>
        </w:tc>
        <w:tc>
          <w:tcPr>
            <w:tcW w:type="dxa" w:w="322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</w:tr>
      <w:tr>
        <w:trPr>
          <w:trHeight w:hRule="exact" w:val="740"/>
        </w:trPr>
        <w:tc>
          <w:tcPr>
            <w:tcW w:type="dxa" w:w="9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2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$180, 000</w:t>
            </w:r>
          </w:p>
          <w:p>
            <w:pPr>
              <w:autoSpaceDN w:val="0"/>
              <w:tabs>
                <w:tab w:pos="6440" w:val="left"/>
                <w:tab w:pos="6820" w:val="left"/>
                <w:tab w:pos="7400" w:val="left"/>
              </w:tabs>
              <w:autoSpaceDE w:val="0"/>
              <w:widowControl/>
              <w:spacing w:line="245" w:lineRule="auto" w:before="0" w:after="0"/>
              <w:ind w:left="3800" w:right="720" w:firstLine="0"/>
              <w:jc w:val="left"/>
            </w:pP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Amount of tax payable =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 Cost of asset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Useful lif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</w:p>
        </w:tc>
      </w:tr>
      <w:tr>
        <w:trPr>
          <w:trHeight w:hRule="exact" w:val="240"/>
        </w:trPr>
        <w:tc>
          <w:tcPr>
            <w:tcW w:type="dxa" w:w="6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$900,000</w:t>
            </w:r>
          </w:p>
        </w:tc>
      </w:tr>
      <w:tr>
        <w:trPr>
          <w:trHeight w:hRule="exact" w:val="270"/>
        </w:trPr>
        <w:tc>
          <w:tcPr>
            <w:tcW w:type="dxa" w:w="3336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33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9" w:lineRule="auto" w:before="4" w:after="0"/>
        <w:ind w:left="0" w:right="233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$180, 000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654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Q.2297 A textile company in Turkey purchased a T-shirt printing machine for $1,200,000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salvage value of $150,000. For reporting purposes, the textile company depreciates the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6 years using the straight-line method and, for tax purposes, the company depreciates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printer over 8 years using accelerated depreciation. Assuming that the tax rate is 40%,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EBITDA is $670,000 each year, which of the following is most likely the deferred tax asset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liability to be created in the first year?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deferred tax asset of $40,000 is created.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deferred tax liability of $50,000 is created.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deferred tax liability of $125,000 is created.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solve this question, we need to calculate the depreciation schedule for reporting purposes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(straight-line) and for tax purposes (accelerated depreciation)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table below,</w:t>
      </w:r>
    </w:p>
    <w:p>
      <w:pPr>
        <w:autoSpaceDN w:val="0"/>
        <w:tabs>
          <w:tab w:pos="2454" w:val="left"/>
          <w:tab w:pos="5654" w:val="left"/>
        </w:tabs>
        <w:autoSpaceDE w:val="0"/>
        <w:widowControl/>
        <w:spacing w:line="274" w:lineRule="auto" w:before="386" w:after="0"/>
        <w:ind w:left="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expense in the income statement for the first year = (EBITDA −Depreciation Expenses) × Tax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($670, 000 −$175, 000) × 40%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$198, 000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Taxes payable for the first year = (EBITDA −Depreciation Expense) × Tax </w:t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($670, 000 −$300, 000) × 40%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$148, 000</w:t>
      </w:r>
    </w:p>
    <w:p>
      <w:pPr>
        <w:autoSpaceDN w:val="0"/>
        <w:autoSpaceDE w:val="0"/>
        <w:widowControl/>
        <w:spacing w:line="252" w:lineRule="auto" w:before="386" w:after="412"/>
        <w:ind w:left="14" w:right="1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tax expense ($198,000) is greater than taxes payable ($148,000), a Deferred Tax Liability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$50,000 is created.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4.0" w:type="dxa"/>
      </w:tblPr>
      <w:tblGrid>
        <w:gridCol w:w="3354"/>
        <w:gridCol w:w="3354"/>
        <w:gridCol w:w="3354"/>
      </w:tblGrid>
      <w:tr>
        <w:trPr>
          <w:trHeight w:hRule="exact" w:val="27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8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Staight-line Dep</w:t>
            </w:r>
          </w:p>
        </w:tc>
        <w:tc>
          <w:tcPr>
            <w:tcW w:type="dxa" w:w="4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Accelerated Dep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(1,200,000)) = 300,000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(1,200,000 - 300,000)) = 225,000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(900,000 - 225,000)) = 168,750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(675,000 - 168,750)) = 126,562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(506,250 - 126,562)) = 94,922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(379,688 - 94,922)) = 71,191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(284,766 - 71,191)) = 53,394</w:t>
            </w:r>
          </w:p>
        </w:tc>
      </w:tr>
      <w:tr>
        <w:trPr>
          <w:trHeight w:hRule="exact" w:val="31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(213,575 - 150,000)) = 63,575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</w:t>
      </w:r>
    </w:p>
    <w:p>
      <w:pPr>
        <w:autoSpaceDN w:val="0"/>
        <w:autoSpaceDE w:val="0"/>
        <w:widowControl/>
        <w:spacing w:line="240" w:lineRule="auto" w:before="226" w:after="4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Under accelerated (double-declining) depreciation,</w:t>
      </w:r>
    </w:p>
    <w:p>
      <w:pPr>
        <w:sectPr>
          <w:pgSz w:w="12240" w:h="15840"/>
          <w:pgMar w:top="586" w:right="103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amount =</w:t>
      </w:r>
    </w:p>
    <w:p>
      <w:pPr>
        <w:sectPr>
          <w:type w:val="continuous"/>
          <w:pgSz w:w="12240" w:h="15840"/>
          <w:pgMar w:top="586" w:right="1032" w:bottom="332" w:left="1146" w:header="720" w:footer="720" w:gutter="0"/>
          <w:cols w:num="2" w:equalWidth="0">
            <w:col w:w="3837" w:space="0"/>
            <w:col w:w="6224" w:space="0"/>
          </w:cols>
          <w:docGrid w:linePitch="360"/>
        </w:sectPr>
      </w:pPr>
    </w:p>
    <w:p>
      <w:pPr>
        <w:autoSpaceDN w:val="0"/>
        <w:tabs>
          <w:tab w:pos="396" w:val="left"/>
          <w:tab w:pos="956" w:val="left"/>
        </w:tabs>
        <w:autoSpaceDE w:val="0"/>
        <w:widowControl/>
        <w:spacing w:line="245" w:lineRule="auto" w:before="0" w:after="386"/>
        <w:ind w:left="36" w:right="144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(Cost −accumulated depreciation)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useful lif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</w:t>
      </w:r>
    </w:p>
    <w:p>
      <w:pPr>
        <w:sectPr>
          <w:type w:val="nextColumn"/>
          <w:pgSz w:w="12240" w:h="15840"/>
          <w:pgMar w:top="586" w:right="1032" w:bottom="332" w:left="1146" w:header="720" w:footer="720" w:gutter="0"/>
          <w:cols w:num="2" w:equalWidth="0">
            <w:col w:w="3837" w:space="0"/>
            <w:col w:w="622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However, note that we can also write this down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031"/>
        <w:gridCol w:w="5031"/>
      </w:tblGrid>
      <w:tr>
        <w:trPr>
          <w:trHeight w:hRule="exact" w:val="63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0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Depreciation amount =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  <w:tab w:pos="960" w:val="left"/>
              </w:tabs>
              <w:autoSpaceDE w:val="0"/>
              <w:widowControl/>
              <w:spacing w:line="245" w:lineRule="auto" w:before="6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× (book value at beginning of previous year −depreciation amou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useful lif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Both approaches will lead to the correct answer.</w:t>
      </w:r>
    </w:p>
    <w:p>
      <w:pPr>
        <w:autoSpaceDN w:val="0"/>
        <w:autoSpaceDE w:val="0"/>
        <w:widowControl/>
        <w:spacing w:line="259" w:lineRule="auto" w:before="224" w:after="0"/>
        <w:ind w:left="0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4" w:after="0"/>
        <w:ind w:left="0" w:right="4898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279</w:t>
      </w:r>
    </w:p>
    <w:p>
      <w:pPr>
        <w:autoSpaceDN w:val="0"/>
        <w:autoSpaceDE w:val="0"/>
        <w:widowControl/>
        <w:spacing w:line="240" w:lineRule="auto" w:before="82" w:after="0"/>
        <w:ind w:left="0" w:right="1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6" w:right="103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0" w:right="2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Q.2298 A textile company in Turkey purchased a T-shirt printing machine for $1,200,000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salvage value of $150,000. For reporting purposes, the textile company depreciates the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6 years using the straight-line method and, for tax purposes, the company depreciates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printer over 8 years using accelerated depreciation. Assuming that the tax rate is 40% and EBIT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$670,000 each year, calculate the tax base at the end of the 3rd year.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$506,250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$675,000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$693,750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41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depreciation for tax purposes is calculated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313"/>
        <w:gridCol w:w="3313"/>
        <w:gridCol w:w="3313"/>
      </w:tblGrid>
      <w:tr>
        <w:trPr>
          <w:trHeight w:hRule="exact" w:val="27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8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Staight-line Dep</w:t>
            </w:r>
          </w:p>
        </w:tc>
        <w:tc>
          <w:tcPr>
            <w:tcW w:type="dxa" w:w="4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Accelerated Dep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(1,200,000)) = 300,000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(1,200,000 - 300,000)) = 225,000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(900,000 - 225,000)) = 168,750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(675,000 - 168,750)) = 126,562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(506,250 - 126,562)) = 94,922</w:t>
            </w:r>
          </w:p>
        </w:tc>
      </w:tr>
      <w:tr>
        <w:trPr>
          <w:trHeight w:hRule="exact" w:val="6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288" w:right="288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(2/8 ×  (379,688 - 94,922)) = 71,191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(284,766 - 71,191)) = 53,394</w:t>
            </w:r>
          </w:p>
        </w:tc>
      </w:tr>
      <w:tr>
        <w:trPr>
          <w:trHeight w:hRule="exact" w:val="31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(160,180 - 150,000 = 10,180)</w:t>
            </w:r>
          </w:p>
        </w:tc>
      </w:tr>
    </w:tbl>
    <w:p>
      <w:pPr>
        <w:autoSpaceDN w:val="0"/>
        <w:autoSpaceDE w:val="0"/>
        <w:widowControl/>
        <w:spacing w:line="290" w:lineRule="auto" w:before="39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Accumulated depreciation</w:t>
      </w:r>
      <w:r>
        <w:rPr>
          <w:rFonts w:ascii="DejaVu Serif" w:hAnsi="DejaVu Serif" w:eastAsia="DejaVu Serif"/>
          <w:b w:val="0"/>
          <w:i w:val="0"/>
          <w:color w:val="282D35"/>
          <w:sz w:val="16"/>
        </w:rPr>
        <w:t>End of 3rd year</w:t>
      </w:r>
    </w:p>
    <w:p>
      <w:pPr>
        <w:autoSpaceDN w:val="0"/>
        <w:autoSpaceDE w:val="0"/>
        <w:widowControl/>
        <w:spacing w:line="262" w:lineRule="auto" w:before="396" w:after="0"/>
        <w:ind w:left="3140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$300, 000 + $225, 000 + $168, 750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$693, 750</w:t>
      </w:r>
    </w:p>
    <w:p>
      <w:pPr>
        <w:autoSpaceDN w:val="0"/>
        <w:autoSpaceDE w:val="0"/>
        <w:widowControl/>
        <w:spacing w:line="252" w:lineRule="auto" w:before="86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tax base at the end of the 3rd year is calculated as the value of asset minus the Accumulated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(for tax purposes)</w:t>
      </w:r>
    </w:p>
    <w:p>
      <w:pPr>
        <w:autoSpaceDN w:val="0"/>
        <w:tabs>
          <w:tab w:pos="4080" w:val="left"/>
        </w:tabs>
        <w:autoSpaceDE w:val="0"/>
        <w:widowControl/>
        <w:spacing w:line="262" w:lineRule="auto" w:before="366" w:after="0"/>
        <w:ind w:left="3160" w:right="31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base = $1, 200, 000 −$693, 750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$506, 250</w:t>
      </w:r>
    </w:p>
    <w:p>
      <w:pPr>
        <w:autoSpaceDN w:val="0"/>
        <w:autoSpaceDE w:val="0"/>
        <w:widowControl/>
        <w:spacing w:line="240" w:lineRule="auto" w:before="406" w:after="46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 that under accelerated (double-declining balance) depreciation,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amount =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 w:num="2" w:equalWidth="0">
            <w:col w:w="3824" w:space="0"/>
            <w:col w:w="6116" w:space="0"/>
          </w:cols>
          <w:docGrid w:linePitch="360"/>
        </w:sectPr>
      </w:pPr>
    </w:p>
    <w:p>
      <w:pPr>
        <w:autoSpaceDN w:val="0"/>
        <w:tabs>
          <w:tab w:pos="396" w:val="left"/>
          <w:tab w:pos="956" w:val="left"/>
        </w:tabs>
        <w:autoSpaceDE w:val="0"/>
        <w:widowControl/>
        <w:spacing w:line="245" w:lineRule="auto" w:before="0" w:after="492"/>
        <w:ind w:left="36" w:right="144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(Cost −accumulated depreciation)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useful lif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</w:t>
      </w:r>
    </w:p>
    <w:p>
      <w:pPr>
        <w:sectPr>
          <w:type w:val="nextColumn"/>
          <w:pgSz w:w="12240" w:h="15840"/>
          <w:pgMar w:top="588" w:right="1140" w:bottom="300" w:left="1160" w:header="720" w:footer="720" w:gutter="0"/>
          <w:cols w:num="2" w:equalWidth="0">
            <w:col w:w="3824" w:space="0"/>
            <w:col w:w="6116" w:space="0"/>
          </w:cols>
          <w:docGrid w:linePitch="360"/>
        </w:sectPr>
      </w:pPr>
    </w:p>
    <w:p>
      <w:pPr>
        <w:autoSpaceDN w:val="0"/>
        <w:tabs>
          <w:tab w:pos="8020" w:val="left"/>
        </w:tabs>
        <w:autoSpaceDE w:val="0"/>
        <w:widowControl/>
        <w:spacing w:line="288" w:lineRule="auto" w:before="294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However, note that we can also write this down as: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amount 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3517" w:space="0"/>
            <w:col w:w="6490" w:space="0"/>
          </w:cols>
          <w:docGrid w:linePitch="360"/>
        </w:sectPr>
      </w:pPr>
    </w:p>
    <w:p>
      <w:pPr>
        <w:autoSpaceDN w:val="0"/>
        <w:tabs>
          <w:tab w:pos="396" w:val="left"/>
          <w:tab w:pos="956" w:val="left"/>
        </w:tabs>
        <w:autoSpaceDE w:val="0"/>
        <w:widowControl/>
        <w:spacing w:line="245" w:lineRule="auto" w:before="0" w:after="386"/>
        <w:ind w:left="36" w:right="115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× (book value at the beginning of the year)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useful lif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3517" w:space="0"/>
            <w:col w:w="649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Both approaches will lead to the correct answer.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4.00000000000006" w:type="dxa"/>
      </w:tblPr>
      <w:tblGrid>
        <w:gridCol w:w="2502"/>
        <w:gridCol w:w="2502"/>
        <w:gridCol w:w="2502"/>
        <w:gridCol w:w="2502"/>
      </w:tblGrid>
      <w:tr>
        <w:trPr>
          <w:trHeight w:hRule="exact" w:val="27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6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Depreciation Expense</w:t>
            </w:r>
          </w:p>
        </w:tc>
        <w:tc>
          <w:tcPr>
            <w:tcW w:type="dxa" w:w="23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Accum. Depreciation</w:t>
            </w:r>
          </w:p>
        </w:tc>
        <w:tc>
          <w:tcPr>
            <w:tcW w:type="dxa" w:w="25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Book Value at Year End</w:t>
            </w:r>
          </w:p>
        </w:tc>
      </w:tr>
      <w:tr>
        <w:trPr>
          <w:trHeight w:hRule="exact" w:val="28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1,200,000 × 0.25 = 300,000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300,000</w:t>
            </w:r>
          </w:p>
        </w:tc>
        <w:tc>
          <w:tcPr>
            <w:tcW w:type="dxa" w:w="25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900,000</w:t>
            </w:r>
          </w:p>
        </w:tc>
      </w:tr>
      <w:tr>
        <w:trPr>
          <w:trHeight w:hRule="exact" w:val="28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900,000 × 0.25 = 225,000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525,000</w:t>
            </w:r>
          </w:p>
        </w:tc>
        <w:tc>
          <w:tcPr>
            <w:tcW w:type="dxa" w:w="25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675,000</w:t>
            </w:r>
          </w:p>
        </w:tc>
      </w:tr>
      <w:tr>
        <w:trPr>
          <w:trHeight w:hRule="exact" w:val="28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3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675,000 × 0.25 = 168,750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693,750</w:t>
            </w:r>
          </w:p>
        </w:tc>
        <w:tc>
          <w:tcPr>
            <w:tcW w:type="dxa" w:w="25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506,250</w:t>
            </w:r>
          </w:p>
        </w:tc>
      </w:tr>
      <w:tr>
        <w:trPr>
          <w:trHeight w:hRule="exact" w:val="28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3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506,250 × 0.25 = 126,562.50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820,312.50</w:t>
            </w:r>
          </w:p>
        </w:tc>
        <w:tc>
          <w:tcPr>
            <w:tcW w:type="dxa" w:w="25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379,687.50</w:t>
            </w:r>
          </w:p>
        </w:tc>
      </w:tr>
      <w:tr>
        <w:trPr>
          <w:trHeight w:hRule="exact" w:val="28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3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379,687.50 × 0.25 = 94,921.88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915,234.38</w:t>
            </w:r>
          </w:p>
        </w:tc>
        <w:tc>
          <w:tcPr>
            <w:tcW w:type="dxa" w:w="25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284,765.63</w:t>
            </w:r>
          </w:p>
        </w:tc>
      </w:tr>
      <w:tr>
        <w:trPr>
          <w:trHeight w:hRule="exact" w:val="28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  <w:tc>
          <w:tcPr>
            <w:tcW w:type="dxa" w:w="3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284,765.63 × 0.25 = 71,191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986,425.79</w:t>
            </w:r>
          </w:p>
        </w:tc>
        <w:tc>
          <w:tcPr>
            <w:tcW w:type="dxa" w:w="25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213,574.22</w:t>
            </w:r>
          </w:p>
        </w:tc>
      </w:tr>
      <w:tr>
        <w:trPr>
          <w:trHeight w:hRule="exact" w:val="28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36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213,574.22 × 0.25 = 53,393.56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1,039,819.34</w:t>
            </w:r>
          </w:p>
        </w:tc>
        <w:tc>
          <w:tcPr>
            <w:tcW w:type="dxa" w:w="25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160,180.67</w:t>
            </w:r>
          </w:p>
        </w:tc>
      </w:tr>
      <w:tr>
        <w:trPr>
          <w:trHeight w:hRule="exact" w:val="29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</w:t>
            </w:r>
          </w:p>
        </w:tc>
        <w:tc>
          <w:tcPr>
            <w:tcW w:type="dxa" w:w="36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160,180.67 - 150,000 = 10,180.67</w:t>
            </w:r>
          </w:p>
        </w:tc>
        <w:tc>
          <w:tcPr>
            <w:tcW w:type="dxa" w:w="23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1,050,000</w:t>
            </w:r>
          </w:p>
        </w:tc>
        <w:tc>
          <w:tcPr>
            <w:tcW w:type="dxa" w:w="25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150,000</w:t>
            </w:r>
          </w:p>
        </w:tc>
      </w:tr>
    </w:tbl>
    <w:p>
      <w:pPr>
        <w:autoSpaceDN w:val="0"/>
        <w:autoSpaceDE w:val="0"/>
        <w:widowControl/>
        <w:spacing w:line="259" w:lineRule="auto" w:before="392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Q.2300 A textile company in Turkey purchased a T-shirt printing machine for $1,200,000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salvage value of $150,000. For reporting purposes, the textile company depreciates the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six years using the straight-line method. For tax purposes, the company depreciates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printer over eight years using accelerated depreciation. Assuming a tax rate of 40% and EBITDA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$670,000 each year, calculate the pre-tax income for the 2nd year.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$320,000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$445,000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$495,000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pre-tax income is reported in the income statement, we need to calculate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schedule for reporting purposes (straight line) given in the table below.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textile company is earning EBITDA of $670,000 every year.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depreciation expense using straight-line depreciation is $175,000 every year.</w:t>
      </w:r>
    </w:p>
    <w:p>
      <w:pPr>
        <w:autoSpaceDN w:val="0"/>
        <w:autoSpaceDE w:val="0"/>
        <w:widowControl/>
        <w:spacing w:line="240" w:lineRule="auto" w:before="3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Pre-tax income in the 2nd year;</w:t>
      </w:r>
    </w:p>
    <w:p>
      <w:pPr>
        <w:autoSpaceDN w:val="0"/>
        <w:autoSpaceDE w:val="0"/>
        <w:widowControl/>
        <w:spacing w:line="259" w:lineRule="auto" w:before="386" w:after="372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EBITDA −Depreciation Expense = $670, 000 −$175, 000 = $495,000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4.0" w:type="dxa"/>
      </w:tblPr>
      <w:tblGrid>
        <w:gridCol w:w="3318"/>
        <w:gridCol w:w="3318"/>
        <w:gridCol w:w="3318"/>
      </w:tblGrid>
      <w:tr>
        <w:trPr>
          <w:trHeight w:hRule="exact" w:val="27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8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Staight-line Dep</w:t>
            </w:r>
          </w:p>
        </w:tc>
        <w:tc>
          <w:tcPr>
            <w:tcW w:type="dxa" w:w="4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Accelerated Dep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(1,200,000)) = 300,000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(1,200,000 - 300,000)) = 225,000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(900,000 - 225,000)) = 168,750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(675,000 - 168,750)) = 126,562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(506,250 - 126,562)) = 94,922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(379,688 - 94,922)) = 71,191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(284,766 - 71,191)) = 53,394</w:t>
            </w:r>
          </w:p>
        </w:tc>
      </w:tr>
      <w:tr>
        <w:trPr>
          <w:trHeight w:hRule="exact" w:val="31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(213,575 - 150,000 = 63,575)</w:t>
            </w:r>
          </w:p>
        </w:tc>
      </w:tr>
    </w:tbl>
    <w:p>
      <w:pPr>
        <w:autoSpaceDN w:val="0"/>
        <w:autoSpaceDE w:val="0"/>
        <w:widowControl/>
        <w:spacing w:line="240" w:lineRule="auto" w:before="3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654" w:after="0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Q.2301 A textile company in Turkey purchased a T-shirt printing machine for $1,200,000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salvage value of $150,000. For reporting purposes, the textile company depreciates the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 six years using the straight-line method. For tax purposes, the company depreciates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printer over eight years using accelerated depreciation. Assuming a tax rate of 40% and EBITDA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$670,000 each year, the deferred tax asset or deferred tax liability created in the 6th year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deferred tax asset of $41,500 is created.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deferred tax asset of $71,500 is created.</w:t>
      </w:r>
    </w:p>
    <w:p>
      <w:pPr>
        <w:autoSpaceDN w:val="0"/>
        <w:autoSpaceDE w:val="0"/>
        <w:widowControl/>
        <w:spacing w:line="240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282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deferred tax liability of $41,500 is created.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solve this question we need to calculate the depreciation schedule for reporting purpose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(straight line) and for tax return purposes (accelerated dep.) as given in the table below.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Tax expense in the income statement for the 6th year;</w:t>
      </w:r>
    </w:p>
    <w:p>
      <w:pPr>
        <w:autoSpaceDN w:val="0"/>
        <w:autoSpaceDE w:val="0"/>
        <w:widowControl/>
        <w:spacing w:line="271" w:lineRule="auto" w:before="366" w:after="0"/>
        <w:ind w:left="2634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(EBITDA −Depreciation Expense) × Tax rate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($670, 000 −$175, 000) × 40%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$198, 000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Tax payable over taxable income for the 6th year;</w:t>
      </w:r>
    </w:p>
    <w:p>
      <w:pPr>
        <w:autoSpaceDN w:val="0"/>
        <w:autoSpaceDE w:val="0"/>
        <w:widowControl/>
        <w:spacing w:line="271" w:lineRule="auto" w:before="366" w:after="0"/>
        <w:ind w:left="2634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(EBITDA −Depreciation Expense) × Tax rate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($670, 000 −$71, 191) × 40%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$239, 523</w:t>
      </w:r>
    </w:p>
    <w:p>
      <w:pPr>
        <w:autoSpaceDN w:val="0"/>
        <w:autoSpaceDE w:val="0"/>
        <w:widowControl/>
        <w:spacing w:line="252" w:lineRule="auto" w:before="406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tax expense ($198,000) is smaller than taxes payable ($239,523), a deferred tax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$41,523.60 is created.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4.0" w:type="dxa"/>
      </w:tblPr>
      <w:tblGrid>
        <w:gridCol w:w="3336"/>
        <w:gridCol w:w="3336"/>
        <w:gridCol w:w="3336"/>
      </w:tblGrid>
      <w:tr>
        <w:trPr>
          <w:trHeight w:hRule="exact" w:val="270"/>
        </w:trPr>
        <w:tc>
          <w:tcPr>
            <w:tcW w:type="dxa" w:w="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38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Staight-line Dep</w:t>
            </w:r>
          </w:p>
        </w:tc>
        <w:tc>
          <w:tcPr>
            <w:tcW w:type="dxa" w:w="43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Accelerated Dep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(1,200,000)) = 300,000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(1,200,000 - 300,000)) = 225,000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(900,000 - 225,000)) = 168,750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(675,000 - 168,750)) = 126,562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(506,250 - 126,562)) = 94,922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(1,200,000 - 150,000) / 6 = 175,000</w:t>
            </w:r>
          </w:p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(379,688 - 94,922)) = 71,191</w:t>
            </w:r>
          </w:p>
        </w:tc>
      </w:tr>
      <w:tr>
        <w:trPr>
          <w:trHeight w:hRule="exact" w:val="300"/>
        </w:trPr>
        <w:tc>
          <w:tcPr>
            <w:tcW w:type="dxa" w:w="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(2/8 ×  (284,766 - 71,191)) = 53,394</w:t>
            </w:r>
          </w:p>
        </w:tc>
      </w:tr>
      <w:tr>
        <w:trPr>
          <w:trHeight w:hRule="exact" w:val="310"/>
        </w:trPr>
        <w:tc>
          <w:tcPr>
            <w:tcW w:type="dxa" w:w="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</w:t>
            </w:r>
          </w:p>
        </w:tc>
        <w:tc>
          <w:tcPr>
            <w:tcW w:type="dxa" w:w="38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(213,575 - 150,000 = 63,575)</w:t>
            </w:r>
          </w:p>
        </w:tc>
      </w:tr>
    </w:tbl>
    <w:p>
      <w:pPr>
        <w:autoSpaceDN w:val="0"/>
        <w:autoSpaceDE w:val="0"/>
        <w:widowControl/>
        <w:spacing w:line="259" w:lineRule="auto" w:before="392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283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686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Q.2302 A Mexican supplier of copper sold 200 tons of copper wire for $400,000 on credit. Due to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uncertain market conditions, the supplier recorded receivables of $400,000 and $80,000 of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allowance for bad debt expenses in its income statements. The tax rules of Mexico do not allow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deduction of bad debt expenses until the creditors default and receivables are deemed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worthless. If the tax rate in Mexico is 28%, then the deferred tax asset or liability based on the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tax base of receivables is most likely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deferred tax asset (DTA) of $22,400.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deferred tax liability (DTL) of $89,600.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deferred tax asset (DTA) of $112,000.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686" w:after="0"/>
        <w:ind w:left="6594" w:right="576" w:hanging="59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carrying value of receivables in the income statement = Receivables −Bad debts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$400, 000 −$80,000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$320, 000</w:t>
      </w:r>
    </w:p>
    <w:p>
      <w:pPr>
        <w:autoSpaceDN w:val="0"/>
        <w:autoSpaceDE w:val="0"/>
        <w:widowControl/>
        <w:spacing w:line="264" w:lineRule="auto" w:before="346" w:after="0"/>
        <w:ind w:left="5694" w:right="0" w:hanging="56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Tax expense based on the carrying value of receivables = Carrying value of accounts receivable ×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$320, 000 × 28%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$89,600</w:t>
      </w:r>
    </w:p>
    <w:p>
      <w:pPr>
        <w:autoSpaceDN w:val="0"/>
        <w:autoSpaceDE w:val="0"/>
        <w:widowControl/>
        <w:spacing w:line="25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tax base of accounts receivables for tax purposes is $400,000 as the bad debt expenses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tax deductible until receivables are deemed worthless.</w:t>
      </w:r>
    </w:p>
    <w:p>
      <w:pPr>
        <w:autoSpaceDN w:val="0"/>
        <w:autoSpaceDE w:val="0"/>
        <w:widowControl/>
        <w:spacing w:line="264" w:lineRule="auto" w:before="386" w:after="0"/>
        <w:ind w:left="3354" w:right="2016" w:hanging="12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payable = Tax base of accounts receivable × Tax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$400, 000 × 28%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$112, 000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Since the tax payable is greater than the tax expense, a deferred tax asset of $22,400 is created.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Q.2306 The changes in deferred taxes for a company due to a change in tax rate from 45%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35% in a specific jurisdiction are provided in the following table: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94.0" w:type="dxa"/>
      </w:tblPr>
      <w:tblGrid>
        <w:gridCol w:w="4996"/>
        <w:gridCol w:w="4996"/>
      </w:tblGrid>
      <w:tr>
        <w:trPr>
          <w:trHeight w:hRule="exact" w:val="290"/>
        </w:trPr>
        <w:tc>
          <w:tcPr>
            <w:tcW w:type="dxa" w:w="16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Change DTL</w:t>
            </w:r>
          </w:p>
        </w:tc>
        <w:tc>
          <w:tcPr>
            <w:tcW w:type="dxa" w:w="113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$14,000</w:t>
            </w:r>
          </w:p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Change DTA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8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$3,500</w:t>
            </w:r>
          </w:p>
        </w:tc>
      </w:tr>
      <w:tr>
        <w:trPr>
          <w:trHeight w:hRule="exact" w:val="280"/>
        </w:trPr>
        <w:tc>
          <w:tcPr>
            <w:tcW w:type="dxa" w:w="165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Tax Payable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$15,000</w:t>
            </w:r>
          </w:p>
        </w:tc>
      </w:tr>
      <w:tr>
        <w:trPr>
          <w:trHeight w:hRule="exact" w:val="290"/>
        </w:trPr>
        <w:tc>
          <w:tcPr>
            <w:tcW w:type="dxa" w:w="16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Pretax Income</w:t>
            </w:r>
          </w:p>
        </w:tc>
        <w:tc>
          <w:tcPr>
            <w:tcW w:type="dxa" w:w="113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$100,000</w:t>
            </w:r>
          </w:p>
        </w:tc>
      </w:tr>
    </w:tbl>
    <w:p>
      <w:pPr>
        <w:autoSpaceDN w:val="0"/>
        <w:autoSpaceDE w:val="0"/>
        <w:widowControl/>
        <w:spacing w:line="240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Given the information, the effective tax rate for the firm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10.5%.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25.5%.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32.5%.</w:t>
      </w:r>
    </w:p>
    <w:p>
      <w:pPr>
        <w:autoSpaceDN w:val="0"/>
        <w:autoSpaceDE w:val="0"/>
        <w:widowControl/>
        <w:spacing w:line="240" w:lineRule="auto" w:before="244" w:after="8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 tax rate =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 w:num="2" w:equalWidth="0">
            <w:col w:w="5086" w:space="0"/>
            <w:col w:w="4905" w:space="0"/>
          </w:cols>
          <w:docGrid w:linePitch="360"/>
        </w:sectPr>
      </w:pPr>
    </w:p>
    <w:p>
      <w:pPr>
        <w:autoSpaceDN w:val="0"/>
        <w:tabs>
          <w:tab w:pos="148" w:val="left"/>
        </w:tabs>
        <w:autoSpaceDE w:val="0"/>
        <w:widowControl/>
        <w:spacing w:line="283" w:lineRule="auto" w:before="0" w:after="306"/>
        <w:ind w:left="48" w:right="273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tax expense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Pre-tax income</w:t>
      </w:r>
    </w:p>
    <w:p>
      <w:pPr>
        <w:sectPr>
          <w:type w:val="nextColumn"/>
          <w:pgSz w:w="12240" w:h="15840"/>
          <w:pgMar w:top="588" w:right="1102" w:bottom="332" w:left="1146" w:header="720" w:footer="720" w:gutter="0"/>
          <w:cols w:num="2" w:equalWidth="0">
            <w:col w:w="5086" w:space="0"/>
            <w:col w:w="4905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266"/>
        <w:ind w:left="3514" w:right="1440" w:hanging="20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tax expense = Tax payable + Change in DTL −Change in DTA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$15, 000 + $14, 000 −$3, 500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$25, 500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4996"/>
        <w:gridCol w:w="4996"/>
      </w:tblGrid>
      <w:tr>
        <w:trPr>
          <w:trHeight w:hRule="exact" w:val="356"/>
        </w:trPr>
        <w:tc>
          <w:tcPr>
            <w:tcW w:type="dxa" w:w="3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Effective tax rate </w:t>
            </w:r>
          </w:p>
        </w:tc>
        <w:tc>
          <w:tcPr>
            <w:tcW w:type="dxa" w:w="26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$25, 500</w:t>
            </w:r>
          </w:p>
        </w:tc>
      </w:tr>
      <w:tr>
        <w:trPr>
          <w:trHeight w:hRule="exact" w:val="280"/>
        </w:trPr>
        <w:tc>
          <w:tcPr>
            <w:tcW w:type="dxa" w:w="38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6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$100,000</w:t>
            </w:r>
          </w:p>
        </w:tc>
      </w:tr>
    </w:tbl>
    <w:p>
      <w:pPr>
        <w:autoSpaceDN w:val="0"/>
        <w:autoSpaceDE w:val="0"/>
        <w:widowControl/>
        <w:spacing w:line="259" w:lineRule="auto" w:before="4" w:after="0"/>
        <w:ind w:left="0" w:right="381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25.5%</w:t>
      </w:r>
    </w:p>
    <w:p>
      <w:pPr>
        <w:autoSpaceDN w:val="0"/>
        <w:autoSpaceDE w:val="0"/>
        <w:widowControl/>
        <w:spacing w:line="257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9c:calculate, interpret, and contrast an issuer’s effective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tax rate, statutory tax rate, and cash tax rate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285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Q.2307 Which of the following will most likely result in a permanent difference between taxable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and pre-tax income?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firm enjoys tax credits on the imports of certain medicines.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firm uses different methods of depreciation for reporting purposes and tax purposes.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firm deducts warranty expenses from its income statement but does not deduct them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its tax statements until the receivables are deemed worthless.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A) will most likely result in a permanent difference between pre-tax income and taxable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as the tax credits are not expected to reverse in the future. Warranty expenses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in depreciation methods result in temporary differences as they are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reverse in the future.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Q.2310 A newly incorporated construction company reported revenue of $690,000, cost of goods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sold (COGS) of $550,000, and operating expenses of $210,000. Assuming a tax rate of 25%,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firm's should most likely report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deferred tax assets of $17,500.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deferred tax assets of $70,000.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deferred tax liabilities of $17,500.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4" w:lineRule="auto" w:before="686" w:after="0"/>
        <w:ind w:left="3334" w:right="2304" w:hanging="9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= Revenue −COGS −Operating expenses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$690, 000 −$550, 000 −$210,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−$70, 000</w:t>
      </w:r>
    </w:p>
    <w:p>
      <w:pPr>
        <w:autoSpaceDN w:val="0"/>
        <w:autoSpaceDE w:val="0"/>
        <w:widowControl/>
        <w:spacing w:line="25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loss carryforward will result in a deferred tax asset equal to the amount of the loss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multiplied by the tax rate.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DTA = $70, 000 × 25% = $17, 500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286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Q.2314 A highly cyclical British company reports warranty expenses of $30,000 in anticipation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every year. However, during the current year, none of the customers claimed their 5-year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warranties. Assuming a tax rate of 20%, the tax base of the warranty expense for the year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$6,000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$30,000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warranty expense is deducted from the income statement, but it is not deducted for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purposes until the warranty is claimed. Therefore, the carrying value of the warranty is $30,000.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tax base of the warranty is calculated as the carrying value of the warranty minus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amount of warranty deductible in the future:</w:t>
      </w:r>
    </w:p>
    <w:p>
      <w:pPr>
        <w:autoSpaceDN w:val="0"/>
        <w:autoSpaceDE w:val="0"/>
        <w:widowControl/>
        <w:spacing w:line="264" w:lineRule="auto" w:before="386" w:after="0"/>
        <w:ind w:left="3514" w:right="0" w:hanging="34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base of the warranty expense = Carrying value of the warranty −Warranty expense deductibl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$30,000 −$30,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$0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Q.2316 ABC Company had a loss of $100,000 in 2015. In 2016, the firm managed to earn a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taxable income of $180,000. If the tax rate is 26%, then calculate the firm's income tax expense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2016.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$20,800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$26,000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$46,800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tabs>
          <w:tab w:pos="3694" w:val="left"/>
          <w:tab w:pos="5114" w:val="left"/>
        </w:tabs>
        <w:autoSpaceDE w:val="0"/>
        <w:widowControl/>
        <w:spacing w:line="264" w:lineRule="auto" w:before="666" w:after="0"/>
        <w:ind w:left="2934" w:right="288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DTA for 2015 = $100, 000 × 26%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$26,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payable for 2016 = $180, 000 × 26%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$46, 800</w:t>
      </w:r>
    </w:p>
    <w:p>
      <w:pPr>
        <w:autoSpaceDN w:val="0"/>
        <w:autoSpaceDE w:val="0"/>
        <w:widowControl/>
        <w:spacing w:line="264" w:lineRule="auto" w:before="366" w:after="0"/>
        <w:ind w:left="3514" w:right="1440" w:hanging="20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tax expense = Tax payable + Change in DTL −Change in DTA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$46, 800 + $0 −$26,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$20, 800</w:t>
      </w:r>
    </w:p>
    <w:p>
      <w:pPr>
        <w:autoSpaceDN w:val="0"/>
        <w:autoSpaceDE w:val="0"/>
        <w:widowControl/>
        <w:spacing w:line="259" w:lineRule="auto" w:before="3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Q.2317 Assuming inflationary environment, which of the following accounting activities will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result in a deferred tax liability?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firm receives payments in advance for goods to be delivered in two years.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firm expenses software development costs in its income statement but capitalizes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software development costs for tax purposes.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firm uses the last-in, first-out (LIFO) inventory valuation method for tax purposes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first-in, first-out (FIFO) method for reporting purposes.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inventory costing method a company uses directly affects the cost of goods sold, which is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expense. The higher the COGS, the lower the net income, and thus the lower the income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liability. In general, the LIFO inventory costing method will produce a lower net income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COGS will comprise the newest (and most likely more expensive) items. This will, therefore,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result in lower tax liability than the FIFO method. The pre-tax accounting income will be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taxable income, creating a deferred tax liability.</w:t>
      </w:r>
    </w:p>
    <w:p>
      <w:pPr>
        <w:autoSpaceDN w:val="0"/>
        <w:autoSpaceDE w:val="0"/>
        <w:widowControl/>
        <w:spacing w:line="262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Payments received in advance create a DTA. This is in line with the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principle, where revenue is recognized when earned, not when received. In this case, the pre-tax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income will be less than the taxable income. Note that the accounting entry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 is a debit to the asset Cash for the amount received and a credit to the liability account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such as Customer Advances or Unearned Revenues.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If the firm expenses the costs in its income statement, the pre-tax income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than the taxable income for tax purposes where the software development cost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expensed but capitalized. Since the taxable income is greater than the pre-tax income, a DTA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created.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9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Q.2318 Which of the following is least likely an effect of an increase in tax rates?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 increase in tax rates will increase Tax payable.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increase in tax rates will decrease the EBIT margin.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An increase in tax rates will increase Deferred Tax Liabilities.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EBIT margin is a measure of a firm's operating profitability as a percentage of its revenue,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 before the impact of interest and taxes. This metric is used to assess a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operational efficiency without the influence of financial structure, tax rates, and non-operating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factors. Therefore, changes in tax rates do not directly impact the EBIT margin, as this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metric is calculated before taxes are applied. The primary purpose of the EBIT margin is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insight into the company's operational performance, making it unaffected by tax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Tax payable is directly calculated based on the applicable tax rate on the taxable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income. When the tax rate increases, the amount of tax owed to the government also increases,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the taxable income remains constant. This relationship between tax rates and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payable is straightforward and reflects the immediate financial impact of changes in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legislation on a company's cash flows.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future tax payments, based on the higher tax rate, will be larger when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temporary differences reverse. Therefore, an increase in tax rates is expected to increase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Deferred Tax Liabilities, reflecting the future tax consequences of current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transactions and events.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Q.2324 Which of the following is the most appropriate definition of a deductible temporary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difference? It is a temporary difference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results in an expected increase in future taxable income.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results in an expected decrease in future taxable income.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will not increase nor decrease expected future taxable income.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Temporary differences between pre-tax income and taxable income can be taxable temporary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or deductible temporary differences. Deductible temporary differences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differences between pre-tax income and taxable income that will result in a lower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taxable income in the future.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Q.3792 The following Exhibit will be used for questions 2 and 3.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9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30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</w:t>
            </w:r>
          </w:p>
        </w:tc>
        <w:tc>
          <w:tcPr>
            <w:tcW w:type="dxa" w:w="22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Financial Year 2019</w:t>
            </w:r>
          </w:p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USA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$73, 456</w:t>
            </w:r>
          </w:p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Foreign 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$92, 345</w:t>
            </w:r>
          </w:p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Provisions for Income Taxes 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Income Taxes 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Federal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 610</w:t>
            </w:r>
          </w:p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Foreign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$3, 424</w:t>
            </w:r>
          </w:p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Deferred Income Taxes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Federal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($2345)</w:t>
            </w:r>
          </w:p>
        </w:tc>
      </w:tr>
      <w:tr>
        <w:trPr>
          <w:trHeight w:hRule="exact" w:val="310"/>
        </w:trPr>
        <w:tc>
          <w:tcPr>
            <w:tcW w:type="dxa" w:w="30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Foreign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$340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provision for income taxes recorded for 2019 was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$2,005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$7,029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$9,034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provision for income taxes for that year was $ 7,029; obtained as shown below.</w:t>
      </w:r>
    </w:p>
    <w:p>
      <w:pPr>
        <w:autoSpaceDN w:val="0"/>
        <w:tabs>
          <w:tab w:pos="3734" w:val="left"/>
          <w:tab w:pos="3774" w:val="left"/>
        </w:tabs>
        <w:autoSpaceDE w:val="0"/>
        <w:widowControl/>
        <w:spacing w:line="264" w:lineRule="auto" w:before="366" w:after="0"/>
        <w:ind w:left="1654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tax expense = Taxes payable plus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increase in deferred tax liabilities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 increase in deferred tax assets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 (5, 610 + 3, 424 −2, 345 + 340) = $7, 029</w:t>
      </w:r>
    </w:p>
    <w:p>
      <w:pPr>
        <w:autoSpaceDN w:val="0"/>
        <w:autoSpaceDE w:val="0"/>
        <w:widowControl/>
        <w:spacing w:line="240" w:lineRule="auto" w:before="4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$ 7,029 includes $ 9,034 in current income taxes and ($ 2,005) in deferred income taxes.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deferred income taxes. The calculation has left out current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current income taxes. The calculation has left out deferred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taxes.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company’s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Q.3793 Consider the following financial information of a company: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94.0" w:type="dxa"/>
      </w:tblPr>
      <w:tblGrid>
        <w:gridCol w:w="4996"/>
        <w:gridCol w:w="4996"/>
      </w:tblGrid>
      <w:tr>
        <w:trPr>
          <w:trHeight w:hRule="exact" w:val="270"/>
        </w:trPr>
        <w:tc>
          <w:tcPr>
            <w:tcW w:type="dxa" w:w="30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EBIT</w:t>
            </w:r>
          </w:p>
        </w:tc>
        <w:tc>
          <w:tcPr>
            <w:tcW w:type="dxa" w:w="22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Financial Year 2019</w:t>
            </w:r>
          </w:p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USA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$73, 456</w:t>
            </w:r>
          </w:p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Foreign 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$92, 345</w:t>
            </w:r>
          </w:p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Provisions for Income Taxes 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Current Income Taxes 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Federal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$5, 610</w:t>
            </w:r>
          </w:p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Foreign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$3, 424</w:t>
            </w:r>
          </w:p>
        </w:tc>
      </w:tr>
      <w:tr>
        <w:trPr>
          <w:trHeight w:hRule="exact" w:val="28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Deferred Income Taxes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30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Federal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($2345)</w:t>
            </w:r>
          </w:p>
        </w:tc>
      </w:tr>
      <w:tr>
        <w:trPr>
          <w:trHeight w:hRule="exact" w:val="310"/>
        </w:trPr>
        <w:tc>
          <w:tcPr>
            <w:tcW w:type="dxa" w:w="30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Foreign</w:t>
            </w:r>
          </w:p>
        </w:tc>
        <w:tc>
          <w:tcPr>
            <w:tcW w:type="dxa" w:w="22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$340</w:t>
            </w:r>
          </w:p>
        </w:tc>
      </w:tr>
    </w:tbl>
    <w:p>
      <w:pPr>
        <w:autoSpaceDN w:val="0"/>
        <w:autoSpaceDE w:val="0"/>
        <w:widowControl/>
        <w:spacing w:line="240" w:lineRule="auto" w:before="67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company’s effective tax rate for the year 2019 is closest to:</w:t>
      </w:r>
    </w:p>
    <w:p>
      <w:pPr>
        <w:autoSpaceDN w:val="0"/>
        <w:autoSpaceDE w:val="0"/>
        <w:widowControl/>
        <w:spacing w:line="427" w:lineRule="auto" w:before="346" w:after="806"/>
        <w:ind w:left="0" w:right="7344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4.08%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4.24%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4.44%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4" w:lineRule="auto" w:before="0" w:after="0"/>
        <w:ind w:left="2254" w:right="0" w:firstLine="6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Effective Tax Rate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 tax rate (2019) =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 w:num="2" w:equalWidth="0">
            <w:col w:w="4966" w:space="0"/>
            <w:col w:w="502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4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Tax Expense</w:t>
      </w:r>
    </w:p>
    <w:p>
      <w:pPr>
        <w:autoSpaceDN w:val="0"/>
        <w:autoSpaceDE w:val="0"/>
        <w:widowControl/>
        <w:spacing w:line="240" w:lineRule="auto" w:before="66" w:after="0"/>
        <w:ind w:left="18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Pre-tax Income</w:t>
      </w:r>
    </w:p>
    <w:p>
      <w:pPr>
        <w:autoSpaceDN w:val="0"/>
        <w:tabs>
          <w:tab w:pos="548" w:val="left"/>
          <w:tab w:pos="1868" w:val="left"/>
        </w:tabs>
        <w:autoSpaceDE w:val="0"/>
        <w:widowControl/>
        <w:spacing w:line="245" w:lineRule="auto" w:before="0" w:after="424"/>
        <w:ind w:left="48" w:right="230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$7, 029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4.24%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 (73, 456 + 92,345)</w:t>
      </w:r>
    </w:p>
    <w:p>
      <w:pPr>
        <w:sectPr>
          <w:type w:val="nextColumn"/>
          <w:pgSz w:w="12240" w:h="15840"/>
          <w:pgMar w:top="588" w:right="1102" w:bottom="332" w:left="1146" w:header="720" w:footer="720" w:gutter="0"/>
          <w:cols w:num="2" w:equalWidth="0">
            <w:col w:w="4966" w:space="0"/>
            <w:col w:w="502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4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effective tax rate on foreign income.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 tax rate (Foreign Income ) =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 w:num="2" w:equalWidth="0">
            <w:col w:w="5696" w:space="0"/>
            <w:col w:w="4295" w:space="0"/>
          </w:cols>
          <w:docGrid w:linePitch="360"/>
        </w:sectPr>
      </w:pPr>
    </w:p>
    <w:p>
      <w:pPr>
        <w:autoSpaceDN w:val="0"/>
        <w:tabs>
          <w:tab w:pos="318" w:val="left"/>
          <w:tab w:pos="1558" w:val="left"/>
        </w:tabs>
        <w:autoSpaceDE w:val="0"/>
        <w:widowControl/>
        <w:spacing w:line="245" w:lineRule="auto" w:before="0" w:after="384"/>
        <w:ind w:left="38" w:right="18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($3, 424 + $340)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4.08%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$92, 345</w:t>
      </w:r>
    </w:p>
    <w:p>
      <w:pPr>
        <w:sectPr>
          <w:type w:val="nextColumn"/>
          <w:pgSz w:w="12240" w:h="15840"/>
          <w:pgMar w:top="588" w:right="1102" w:bottom="332" w:left="1146" w:header="720" w:footer="720" w:gutter="0"/>
          <w:cols w:num="2" w:equalWidth="0">
            <w:col w:w="5696" w:space="0"/>
            <w:col w:w="429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2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is the effective tax rate on US Income.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Effective US Tax Rate =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 w:num="2" w:equalWidth="0">
            <w:col w:w="4916" w:space="0"/>
            <w:col w:w="5075" w:space="0"/>
          </w:cols>
          <w:docGrid w:linePitch="360"/>
        </w:sectPr>
      </w:pPr>
    </w:p>
    <w:p>
      <w:pPr>
        <w:autoSpaceDN w:val="0"/>
        <w:tabs>
          <w:tab w:pos="418" w:val="left"/>
          <w:tab w:pos="1738" w:val="left"/>
        </w:tabs>
        <w:autoSpaceDE w:val="0"/>
        <w:widowControl/>
        <w:spacing w:line="245" w:lineRule="auto" w:before="0" w:after="384"/>
        <w:ind w:left="38" w:right="244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($5,610 −$2, 345)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4.44%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$73,456</w:t>
      </w:r>
    </w:p>
    <w:p>
      <w:pPr>
        <w:sectPr>
          <w:type w:val="nextColumn"/>
          <w:pgSz w:w="12240" w:h="15840"/>
          <w:pgMar w:top="588" w:right="1102" w:bottom="332" w:left="1146" w:header="720" w:footer="720" w:gutter="0"/>
          <w:cols w:num="2" w:equalWidth="0">
            <w:col w:w="4916" w:space="0"/>
            <w:col w:w="5075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9c: calculate, interpret, and contrast an issuer’s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effective tax rate, statutory tax rate, and cash tax rate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293</w:t>
      </w:r>
    </w:p>
    <w:p>
      <w:pPr>
        <w:autoSpaceDN w:val="0"/>
        <w:autoSpaceDE w:val="0"/>
        <w:widowControl/>
        <w:spacing w:line="240" w:lineRule="auto" w:before="82" w:after="0"/>
        <w:ind w:left="0" w:right="6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0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Q.3854 Lex Corp. uses straight-line depreciation to depreciate the $550,000 cost of one of its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for tax purposes. For reporting purposes, Lex Corp. depreciates the same asset using the</w:t>
      </w:r>
    </w:p>
    <w:p>
      <w:pPr>
        <w:autoSpaceDN w:val="0"/>
        <w:autoSpaceDE w:val="0"/>
        <w:widowControl/>
        <w:spacing w:line="240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accelerated depreciation method. If the asset’s useful life is ten years, the tax base of the asset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the first year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$55,000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$440,000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$495,000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tax base is the asset or liability value after deducting the accumulated depreciation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used for tax reporting purposes. Since Lex uses straight-line depreciation,</w:t>
      </w:r>
    </w:p>
    <w:p>
      <w:pPr>
        <w:autoSpaceDN w:val="0"/>
        <w:autoSpaceDE w:val="0"/>
        <w:widowControl/>
        <w:spacing w:line="264" w:lineRule="auto" w:before="386" w:after="0"/>
        <w:ind w:left="3874" w:right="1296" w:hanging="258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tax base of the asset = Cost of the asset −Straight line depreciation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$550, 000 −$55,000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$495, 000</w:t>
      </w:r>
    </w:p>
    <w:p>
      <w:pPr>
        <w:autoSpaceDN w:val="0"/>
        <w:autoSpaceDE w:val="0"/>
        <w:widowControl/>
        <w:spacing w:line="240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</w:t>
      </w:r>
    </w:p>
    <w:p>
      <w:pPr>
        <w:autoSpaceDN w:val="0"/>
        <w:autoSpaceDE w:val="0"/>
        <w:widowControl/>
        <w:spacing w:line="264" w:lineRule="auto" w:before="386" w:after="0"/>
        <w:ind w:left="5774" w:right="0" w:hanging="57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carrying value of the asset in the income statement = Cost of the asset −Accelerated depreci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$550, 000 −$110,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$440, 000</w:t>
      </w:r>
    </w:p>
    <w:p>
      <w:pPr>
        <w:autoSpaceDN w:val="0"/>
        <w:autoSpaceDE w:val="0"/>
        <w:widowControl/>
        <w:spacing w:line="257" w:lineRule="auto" w:before="384" w:after="0"/>
        <w:ind w:left="0" w:right="3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9c: calculate, interpret, and contrast an issuer’s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effective tax rate, statutory tax rate, and cash tax rate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Q.4897 Which of the following best describes a deductible temporary difference?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increases taxable income in future periods.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leads to the recognition of a deferred tax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occurs when the carrying amount of an asset exceeds its tax base.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deductible temporary difference leads to the recognition of a deferred tax asset. This occurs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tax base of an asset is higher than its carrying amount or when the carrying amount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liability exceeds its tax base.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Deductible temporary differences decrease taxable income in future periods,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it.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Deductible temporary differences occur when the tax base of an asset exceeds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carrying amount, not the other way around.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9a: contrast accounting profit, taxable income, taxes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payable, and income tax expense and temporary versus permanent differences between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accounting profit and taxable income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Q.4898 Which of the following is an example of a permanent difference between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profit and taxable income?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Tax loss carryforwards.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Accelerated depreciation for tax purposes.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Penalties and fines that are not tax-deductible.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Penalties and fines that are not tax-deductible represent a permanent difference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profit and taxable income. These expenses are recognized in financial reporting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not permitted as deductions for tax purposes, leading to a lasting disparity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accounting profit and taxable income.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tax loss carryforwards also create a temporary difference, allowing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losses to be used to offset taxable income in future periods, eventually aligning accounting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taxable income.</w:t>
      </w:r>
    </w:p>
    <w:p>
      <w:pPr>
        <w:autoSpaceDN w:val="0"/>
        <w:autoSpaceDE w:val="0"/>
        <w:widowControl/>
        <w:spacing w:line="257" w:lineRule="auto" w:before="2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accelerated depreciation for tax purposes creates a temporary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difference, where the timing of expense recognition differs between accounting and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reporting, but it will equalize over time.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9a: contrast accounting profit, taxable income, taxes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payable, and income tax expense and temporary versus permanent differences between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accounting profit and taxable income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Q.4899 Which of the following best explains how tax loss carryforwards affect the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statements of a company? They: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create a deferred tax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 current tax expense.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result in a permanent difference.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Tax loss carryforwards create a deferred tax asset because they can be used to reduce taxable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in future periods, thereby lowering future tax liabilities. This asset is recorded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balance sheet, reflecting the future tax benefits that the company expects to realize.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tax loss carryforwards do not increase current tax expense; instead,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 a benefit by potentially reducing future taxable income.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tax loss carryforwards result in temporary differences, which will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reverse over time as the tax benefits are realized. They do not create permanent differences,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are differences between accounting and taxable income that do not reverse in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periods.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9a: contrast accounting profit, taxable income, taxes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payable, and income tax expense and temporary versus permanent differences between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accounting profit and taxable income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Q.4900 Which of the following best explains why deferred tax assets and liabilities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recognized on the balance sheet?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reflect differences in cash flows.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match tax expense with the accounting profit in the period it is earned.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account for permanent differences between accounting profit and taxable income.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tax assets and liabilities are recognized on the balance sheet to match tax expense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accounting profit in the period it is earned, adhering to the matching principle.</w:t>
      </w:r>
    </w:p>
    <w:p>
      <w:pPr>
        <w:autoSpaceDN w:val="0"/>
        <w:autoSpaceDE w:val="0"/>
        <w:widowControl/>
        <w:spacing w:line="257" w:lineRule="auto" w:before="224" w:after="0"/>
        <w:ind w:left="14" w:right="8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Deferred tax assets and liabilities are not primarily about reflecting differences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cash flows but about timing differences in recognizing income and expenses for accounting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tax purposes.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Deferred tax assets and liabilities arise from temporary differences,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permanent differences. Permanent differences do not lead to the recognition of deferred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items.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9a: contrast accounting profit, taxable income, taxes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payable, and income tax expense and temporary versus permanent differences between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accounting profit and taxable income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Q.4901 In the current year, Michaels Company has a carrying amount of USD3,500,000 and a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 of USD5,000,000 for accounts receivable. Michaels will most likely recognize: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deferred tax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deferred tax liability.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 deferred tax asset or liability.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deferred tax asset arises when the tax base of an asset is higher than its carrying amount,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indicating that the company will benefit from lower taxable income in the future. In this case,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Michaels Company will recognize a deferred tax asset because the tax base of the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receivable (USD5,000,000) is higher than the carrying amount (USD3,500,000).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Deferred tax liabilities arise when the carrying amount of an asset exceeds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 base.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There is a temporary difference that results in the recognition of a deferred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company's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299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Q.4902 Consider the following selected data below for a Company.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4.0" w:type="dxa"/>
      </w:tblPr>
      <w:tblGrid>
        <w:gridCol w:w="2498"/>
        <w:gridCol w:w="2498"/>
        <w:gridCol w:w="2498"/>
        <w:gridCol w:w="2498"/>
      </w:tblGrid>
      <w:tr>
        <w:trPr>
          <w:trHeight w:hRule="exact" w:val="290"/>
        </w:trPr>
        <w:tc>
          <w:tcPr>
            <w:tcW w:type="dxa" w:w="63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Year)</w:t>
            </w:r>
          </w:p>
        </w:tc>
        <w:tc>
          <w:tcPr>
            <w:tcW w:type="dxa" w:w="8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3</w:t>
            </w:r>
          </w:p>
        </w:tc>
        <w:tc>
          <w:tcPr>
            <w:tcW w:type="dxa" w:w="8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2</w:t>
            </w:r>
          </w:p>
        </w:tc>
        <w:tc>
          <w:tcPr>
            <w:tcW w:type="dxa" w:w="8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 1</w:t>
            </w:r>
          </w:p>
        </w:tc>
      </w:tr>
      <w:tr>
        <w:trPr>
          <w:trHeight w:hRule="exact" w:val="610"/>
        </w:trPr>
        <w:tc>
          <w:tcPr>
            <w:tcW w:type="dxa" w:w="63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Equipment value for accounting purposes (carrying amount)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Equipment value for tax purposes (tax base)</w:t>
            </w:r>
          </w:p>
        </w:tc>
        <w:tc>
          <w:tcPr>
            <w:tcW w:type="dxa" w:w="8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5, 714</w:t>
            </w:r>
          </w:p>
        </w:tc>
        <w:tc>
          <w:tcPr>
            <w:tcW w:type="dxa" w:w="8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7, 143</w:t>
            </w:r>
          </w:p>
        </w:tc>
        <w:tc>
          <w:tcPr>
            <w:tcW w:type="dxa" w:w="8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9, 000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8, 571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Assuming a 35 percent tax rate, the company's deferred tax liability in Year 3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USD450.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USD750.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USD900.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1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deferred tax liability: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498"/>
        <w:gridCol w:w="2498"/>
        <w:gridCol w:w="2498"/>
        <w:gridCol w:w="2498"/>
      </w:tblGrid>
      <w:tr>
        <w:trPr>
          <w:trHeight w:hRule="exact" w:val="306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Determine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temporary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2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difference: </w:t>
            </w:r>
          </w:p>
        </w:tc>
      </w:tr>
    </w:tbl>
    <w:p>
      <w:pPr>
        <w:autoSpaceDN w:val="0"/>
        <w:autoSpaceDE w:val="0"/>
        <w:widowControl/>
        <w:spacing w:line="334" w:lineRule="auto" w:before="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USD7,000 (carrying amount) - USD5,714 (tax base) = USD1,286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Then, apply the tax rate: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USD1,286 × 35% = USD 450 </w:t>
      </w:r>
      <w:r>
        <w:br/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company's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565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300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Q.4903 Which of the following statements is the least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Deferred tax assets and liabilities are recalculated at the end of each financial year.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Deferred tax assets and liabilities are based on permanent differences, which result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company paying an excess or deficit amount for taxes.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deferred tax asset or liability will not be created if there is no guarantee that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economic benefits will be derived from a temporary difference.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Deferred tax assets and liabilities are based on temporary, not permanent, differences.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Temporary differences result in differences between accounting profit and taxable income,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whereas permanent differences do not lead to deferred tax.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Deferred tax assets and liabilities are indeed recalculated at the end of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year.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Deferred tax assets or liabilities are not recognized if there is no reasonable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assurance of future economic benefits.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company's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301</w:t>
      </w:r>
    </w:p>
    <w:p>
      <w:pPr>
        <w:autoSpaceDN w:val="0"/>
        <w:autoSpaceDE w:val="0"/>
        <w:widowControl/>
        <w:spacing w:line="240" w:lineRule="auto" w:before="82" w:after="0"/>
        <w:ind w:left="0" w:right="6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Q.4904 Which of the following best explains how does a reduction in the statutory tax rate affect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value of deferred tax assets and liabilities? The value of deferred tax: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assets decreases.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liabilities increases.</w:t>
      </w:r>
    </w:p>
    <w:p>
      <w:pPr>
        <w:autoSpaceDN w:val="0"/>
        <w:tabs>
          <w:tab w:pos="794" w:val="left"/>
        </w:tabs>
        <w:autoSpaceDE w:val="0"/>
        <w:widowControl/>
        <w:spacing w:line="365" w:lineRule="auto" w:before="246" w:after="0"/>
        <w:ind w:left="14" w:right="7200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assets increases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statutory tax rate decreases, the value of deferred tax assets also decreases because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future tax benefit is reduced. Similarly, the value of deferred tax liabilities decreases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future tax obligation diminishes.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value of deferred tax liabilities decreases, not increases.</w:t>
      </w:r>
    </w:p>
    <w:p>
      <w:pPr>
        <w:autoSpaceDN w:val="0"/>
        <w:autoSpaceDE w:val="0"/>
        <w:widowControl/>
        <w:spacing w:line="240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The value of deferred tax assets decreases, not increases..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company's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709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302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Q.4905 Which of the following tax rates is most relevant for analyzing a company's future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Cash tax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Effective tax rate.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Statutory tax rate.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cash tax rate, which is the tax paid in cash during the period divided by pre-tax income,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most relevant for analyzing a company's future cash flows. This rate provides insight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actual cash outflows related to taxes, which directly impact the company's liquidity and cash flow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management.</w:t>
      </w:r>
    </w:p>
    <w:p>
      <w:pPr>
        <w:autoSpaceDN w:val="0"/>
        <w:autoSpaceDE w:val="0"/>
        <w:widowControl/>
        <w:spacing w:line="257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the effective tax rate is calculated by dividing the reported income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 by pre-tax income. This rate includes deferred taxes and other non-cash adjustments,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making it less relevant for cash flow analysis compared to the cash tax rate.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the statutory tax rate is the corporate income tax rate established by law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country where the company is domiciled. While it indicates the nominal tax rate, it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reflect the actual taxes paid after accounting for deductions, credits, and other tax planning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9c: calculate, interpret, and contrast an issuer's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effective tax rate, statutory tax rate, and cash tax rate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Q.4906 Consider the following information for a company operating in three countries.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14.0" w:type="dxa"/>
      </w:tblPr>
      <w:tblGrid>
        <w:gridCol w:w="3332"/>
        <w:gridCol w:w="3332"/>
        <w:gridCol w:w="3332"/>
      </w:tblGrid>
      <w:tr>
        <w:trPr>
          <w:trHeight w:hRule="exact" w:val="290"/>
        </w:trPr>
        <w:tc>
          <w:tcPr>
            <w:tcW w:type="dxa" w:w="121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Country</w:t>
            </w:r>
          </w:p>
        </w:tc>
        <w:tc>
          <w:tcPr>
            <w:tcW w:type="dxa" w:w="24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Pre-tax Income (USD)</w:t>
            </w:r>
          </w:p>
        </w:tc>
        <w:tc>
          <w:tcPr>
            <w:tcW w:type="dxa" w:w="20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Statutory Tax Rate</w:t>
            </w:r>
          </w:p>
        </w:tc>
      </w:tr>
      <w:tr>
        <w:trPr>
          <w:trHeight w:hRule="exact" w:val="870"/>
        </w:trPr>
        <w:tc>
          <w:tcPr>
            <w:tcW w:type="dxa" w:w="121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" w:right="9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Country X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Country Y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Country Z</w:t>
            </w:r>
          </w:p>
        </w:tc>
        <w:tc>
          <w:tcPr>
            <w:tcW w:type="dxa" w:w="24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780" w:right="800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500,000</w:t>
            </w:r>
          </w:p>
        </w:tc>
        <w:tc>
          <w:tcPr>
            <w:tcW w:type="dxa" w:w="209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4" w:after="0"/>
              <w:ind w:left="800" w:right="832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25%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30%</w:t>
            </w:r>
          </w:p>
        </w:tc>
      </w:tr>
    </w:tbl>
    <w:p>
      <w:pPr>
        <w:autoSpaceDN w:val="0"/>
        <w:autoSpaceDE w:val="0"/>
        <w:widowControl/>
        <w:spacing w:line="240" w:lineRule="auto" w:before="67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overall effective tax rate is closest to:</w:t>
      </w:r>
    </w:p>
    <w:p>
      <w:pPr>
        <w:autoSpaceDN w:val="0"/>
        <w:autoSpaceDE w:val="0"/>
        <w:widowControl/>
        <w:spacing w:line="427" w:lineRule="auto" w:before="346" w:after="0"/>
        <w:ind w:left="0" w:right="7488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25.4%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26.5%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27.0%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overall effective tax rate:</w:t>
      </w:r>
    </w:p>
    <w:p>
      <w:pPr>
        <w:autoSpaceDN w:val="0"/>
        <w:tabs>
          <w:tab w:pos="2494" w:val="left"/>
        </w:tabs>
        <w:autoSpaceDE w:val="0"/>
        <w:widowControl/>
        <w:spacing w:line="262" w:lineRule="auto" w:before="366" w:after="0"/>
        <w:ind w:left="1554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tax = (300, 000 × 25%) + (400, 000 × 20%) + (500, 000 × 30%)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75,000 + 80, 000 + 150, 000 = 305, 000</w:t>
      </w:r>
    </w:p>
    <w:p>
      <w:pPr>
        <w:autoSpaceDN w:val="0"/>
        <w:autoSpaceDE w:val="0"/>
        <w:widowControl/>
        <w:spacing w:line="240" w:lineRule="auto" w:before="406" w:after="3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 such,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4998"/>
        <w:gridCol w:w="4998"/>
      </w:tblGrid>
      <w:tr>
        <w:trPr>
          <w:trHeight w:hRule="exact" w:val="306"/>
        </w:trPr>
        <w:tc>
          <w:tcPr>
            <w:tcW w:type="dxa" w:w="8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2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pre-tax income = 300, 000 + 400, 000 + 500,000 = 1, 200,000</w:t>
            </w:r>
          </w:p>
        </w:tc>
      </w:tr>
      <w:tr>
        <w:trPr>
          <w:trHeight w:hRule="exact" w:val="588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⇒Effective tax rate =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1040" w:val="left"/>
              </w:tabs>
              <w:autoSpaceDE w:val="0"/>
              <w:widowControl/>
              <w:spacing w:line="245" w:lineRule="auto" w:before="0" w:after="0"/>
              <w:ind w:left="40" w:right="316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305, 000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25.42%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1, 200, 000</w:t>
            </w:r>
          </w:p>
        </w:tc>
      </w:tr>
    </w:tbl>
    <w:p>
      <w:pPr>
        <w:autoSpaceDN w:val="0"/>
        <w:autoSpaceDE w:val="0"/>
        <w:widowControl/>
        <w:spacing w:line="257" w:lineRule="auto" w:before="36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9c: calculate, interpret, and contrast an issuer's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effective tax rate, statutory tax rate, and cash tax rate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Q.4907 AlphaTech, a technology firm, operates in countries X and Y. Table 1 contains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both countries' tax rates. In year one, both countries' earnings before tax (EBT) are the same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4.0" w:type="dxa"/>
      </w:tblPr>
      <w:tblGrid>
        <w:gridCol w:w="2499"/>
        <w:gridCol w:w="2499"/>
        <w:gridCol w:w="2499"/>
        <w:gridCol w:w="2499"/>
      </w:tblGrid>
      <w:tr>
        <w:trPr>
          <w:trHeight w:hRule="exact" w:val="290"/>
        </w:trPr>
        <w:tc>
          <w:tcPr>
            <w:tcW w:type="dxa" w:w="199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Country X</w:t>
            </w:r>
          </w:p>
        </w:tc>
        <w:tc>
          <w:tcPr>
            <w:tcW w:type="dxa" w:w="12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Country Y</w:t>
            </w:r>
          </w:p>
        </w:tc>
        <w:tc>
          <w:tcPr>
            <w:tcW w:type="dxa" w:w="8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</w:t>
            </w:r>
          </w:p>
        </w:tc>
      </w:tr>
      <w:tr>
        <w:trPr>
          <w:trHeight w:hRule="exact" w:val="280"/>
        </w:trPr>
        <w:tc>
          <w:tcPr>
            <w:tcW w:type="dxa" w:w="1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EBT</w:t>
            </w:r>
          </w:p>
        </w:tc>
        <w:tc>
          <w:tcPr>
            <w:tcW w:type="dxa" w:w="1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</w:t>
            </w:r>
          </w:p>
        </w:tc>
        <w:tc>
          <w:tcPr>
            <w:tcW w:type="dxa" w:w="8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600</w:t>
            </w:r>
          </w:p>
        </w:tc>
      </w:tr>
      <w:tr>
        <w:trPr>
          <w:trHeight w:hRule="exact" w:val="280"/>
        </w:trPr>
        <w:tc>
          <w:tcPr>
            <w:tcW w:type="dxa" w:w="1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Statutory tax rate</w:t>
            </w:r>
          </w:p>
        </w:tc>
        <w:tc>
          <w:tcPr>
            <w:tcW w:type="dxa" w:w="1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20%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35%</w:t>
            </w:r>
          </w:p>
        </w:tc>
        <w:tc>
          <w:tcPr>
            <w:tcW w:type="dxa" w:w="8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27.5%</w:t>
            </w:r>
          </w:p>
        </w:tc>
      </w:tr>
      <w:tr>
        <w:trPr>
          <w:trHeight w:hRule="exact" w:val="280"/>
        </w:trPr>
        <w:tc>
          <w:tcPr>
            <w:tcW w:type="dxa" w:w="199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Tax</w:t>
            </w:r>
          </w:p>
        </w:tc>
        <w:tc>
          <w:tcPr>
            <w:tcW w:type="dxa" w:w="12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105</w:t>
            </w:r>
          </w:p>
        </w:tc>
        <w:tc>
          <w:tcPr>
            <w:tcW w:type="dxa" w:w="8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165</w:t>
            </w:r>
          </w:p>
        </w:tc>
      </w:tr>
      <w:tr>
        <w:trPr>
          <w:trHeight w:hRule="exact" w:val="290"/>
        </w:trPr>
        <w:tc>
          <w:tcPr>
            <w:tcW w:type="dxa" w:w="199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profit</w:t>
            </w:r>
          </w:p>
        </w:tc>
        <w:tc>
          <w:tcPr>
            <w:tcW w:type="dxa" w:w="12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240</w:t>
            </w:r>
          </w:p>
        </w:tc>
        <w:tc>
          <w:tcPr>
            <w:tcW w:type="dxa" w:w="12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195</w:t>
            </w:r>
          </w:p>
        </w:tc>
        <w:tc>
          <w:tcPr>
            <w:tcW w:type="dxa" w:w="8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435</w:t>
            </w:r>
          </w:p>
        </w:tc>
      </w:tr>
    </w:tbl>
    <w:p>
      <w:pPr>
        <w:autoSpaceDN w:val="0"/>
        <w:tabs>
          <w:tab w:pos="8034" w:val="left"/>
        </w:tabs>
        <w:autoSpaceDE w:val="0"/>
        <w:widowControl/>
        <w:spacing w:line="288" w:lineRule="auto" w:before="71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304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earnings before tax for Country X increase by 15 percent per year while earnings before tax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Country Y remain the same for the next three years, the overall effective tax rate will: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remain the same.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gradually decline.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gradually increase.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355" w:lineRule="auto" w:before="726" w:after="412"/>
        <w:ind w:left="0" w:right="676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 the following table: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Table 2: Tax Estimate Problem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60.0" w:type="dxa"/>
      </w:tblPr>
      <w:tblGrid>
        <w:gridCol w:w="1988"/>
        <w:gridCol w:w="1988"/>
        <w:gridCol w:w="1988"/>
        <w:gridCol w:w="1988"/>
        <w:gridCol w:w="1988"/>
      </w:tblGrid>
      <w:tr>
        <w:trPr>
          <w:trHeight w:hRule="exact" w:val="270"/>
        </w:trPr>
        <w:tc>
          <w:tcPr>
            <w:tcW w:type="dxa" w:w="24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Year</w:t>
            </w:r>
          </w:p>
        </w:tc>
        <w:tc>
          <w:tcPr>
            <w:tcW w:type="dxa" w:w="8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</w:t>
            </w:r>
          </w:p>
        </w:tc>
        <w:tc>
          <w:tcPr>
            <w:tcW w:type="dxa" w:w="9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</w:t>
            </w:r>
          </w:p>
        </w:tc>
        <w:tc>
          <w:tcPr>
            <w:tcW w:type="dxa" w:w="98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</w:t>
            </w:r>
          </w:p>
        </w:tc>
        <w:tc>
          <w:tcPr>
            <w:tcW w:type="dxa" w:w="9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2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EBT, Country X</w:t>
            </w:r>
          </w:p>
        </w:tc>
        <w:tc>
          <w:tcPr>
            <w:tcW w:type="dxa" w:w="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345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396.75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456.26</w:t>
            </w:r>
          </w:p>
        </w:tc>
      </w:tr>
      <w:tr>
        <w:trPr>
          <w:trHeight w:hRule="exact" w:val="280"/>
        </w:trPr>
        <w:tc>
          <w:tcPr>
            <w:tcW w:type="dxa" w:w="2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Growth rate</w:t>
            </w:r>
          </w:p>
        </w:tc>
        <w:tc>
          <w:tcPr>
            <w:tcW w:type="dxa" w:w="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</w:p>
        </w:tc>
      </w:tr>
      <w:tr>
        <w:trPr>
          <w:trHeight w:hRule="exact" w:val="280"/>
        </w:trPr>
        <w:tc>
          <w:tcPr>
            <w:tcW w:type="dxa" w:w="2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EBT, Country Y</w:t>
            </w:r>
          </w:p>
        </w:tc>
        <w:tc>
          <w:tcPr>
            <w:tcW w:type="dxa" w:w="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300</w:t>
            </w:r>
          </w:p>
        </w:tc>
      </w:tr>
      <w:tr>
        <w:trPr>
          <w:trHeight w:hRule="exact" w:val="280"/>
        </w:trPr>
        <w:tc>
          <w:tcPr>
            <w:tcW w:type="dxa" w:w="2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Growth rate</w:t>
            </w:r>
          </w:p>
        </w:tc>
        <w:tc>
          <w:tcPr>
            <w:tcW w:type="dxa" w:w="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0%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0%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0%</w:t>
            </w:r>
          </w:p>
        </w:tc>
      </w:tr>
      <w:tr>
        <w:trPr>
          <w:trHeight w:hRule="exact" w:val="280"/>
        </w:trPr>
        <w:tc>
          <w:tcPr>
            <w:tcW w:type="dxa" w:w="2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EBT</w:t>
            </w:r>
          </w:p>
        </w:tc>
        <w:tc>
          <w:tcPr>
            <w:tcW w:type="dxa" w:w="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600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645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696.75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756.26</w:t>
            </w:r>
          </w:p>
        </w:tc>
      </w:tr>
      <w:tr>
        <w:trPr>
          <w:trHeight w:hRule="exact" w:val="280"/>
        </w:trPr>
        <w:tc>
          <w:tcPr>
            <w:tcW w:type="dxa" w:w="24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tax</w:t>
            </w:r>
          </w:p>
        </w:tc>
        <w:tc>
          <w:tcPr>
            <w:tcW w:type="dxa" w:w="8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165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174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187.16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202.38</w:t>
            </w:r>
          </w:p>
        </w:tc>
      </w:tr>
      <w:tr>
        <w:trPr>
          <w:trHeight w:hRule="exact" w:val="290"/>
        </w:trPr>
        <w:tc>
          <w:tcPr>
            <w:tcW w:type="dxa" w:w="247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effective tax rate</w:t>
            </w:r>
          </w:p>
        </w:tc>
        <w:tc>
          <w:tcPr>
            <w:tcW w:type="dxa" w:w="8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27.5%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26.98%</w:t>
            </w:r>
          </w:p>
        </w:tc>
        <w:tc>
          <w:tcPr>
            <w:tcW w:type="dxa" w:w="98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26.46%</w:t>
            </w:r>
          </w:p>
        </w:tc>
        <w:tc>
          <w:tcPr>
            <w:tcW w:type="dxa" w:w="9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25.95%</w:t>
            </w:r>
          </w:p>
        </w:tc>
      </w:tr>
    </w:tbl>
    <w:p>
      <w:pPr>
        <w:autoSpaceDN w:val="0"/>
        <w:autoSpaceDE w:val="0"/>
        <w:widowControl/>
        <w:spacing w:line="252" w:lineRule="auto" w:before="41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effective tax rate will gradually decline since a higher proportion of EBT is generated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country with the lower tax rate.</w:t>
      </w:r>
    </w:p>
    <w:p>
      <w:pPr>
        <w:autoSpaceDN w:val="0"/>
        <w:autoSpaceDE w:val="0"/>
        <w:widowControl/>
        <w:spacing w:line="240" w:lineRule="auto" w:before="226" w:after="122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effective tax rate for year 0 is calculated as: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or year 1: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 w:num="2" w:equalWidth="0">
            <w:col w:w="1992" w:space="0"/>
            <w:col w:w="79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8.0000000000001" w:type="dxa"/>
      </w:tblPr>
      <w:tblGrid>
        <w:gridCol w:w="3313"/>
        <w:gridCol w:w="3313"/>
        <w:gridCol w:w="3313"/>
      </w:tblGrid>
      <w:tr>
        <w:trPr>
          <w:trHeight w:hRule="exact" w:val="846"/>
        </w:trPr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6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Effective tax rate =</w:t>
            </w:r>
          </w:p>
          <w:p>
            <w:pPr>
              <w:autoSpaceDN w:val="0"/>
              <w:autoSpaceDE w:val="0"/>
              <w:widowControl/>
              <w:spacing w:line="259" w:lineRule="auto" w:before="1206" w:after="0"/>
              <w:ind w:left="5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Effective tax rate =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1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600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27.5%</w:t>
            </w:r>
          </w:p>
        </w:tc>
      </w:tr>
      <w:tr>
        <w:trPr>
          <w:trHeight w:hRule="exact" w:val="848"/>
        </w:trPr>
        <w:tc>
          <w:tcPr>
            <w:tcW w:type="dxa" w:w="3313"/>
            <w:vMerge/>
            <w:tcBorders/>
          </w:tcPr>
          <w:p/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0" w:val="left"/>
              </w:tabs>
              <w:autoSpaceDE w:val="0"/>
              <w:widowControl/>
              <w:spacing w:line="245" w:lineRule="auto" w:before="474" w:after="0"/>
              <w:ind w:left="2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69 + 105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26.98%</w:t>
            </w:r>
          </w:p>
        </w:tc>
      </w:tr>
    </w:tbl>
    <w:p>
      <w:pPr>
        <w:autoSpaceDN w:val="0"/>
        <w:autoSpaceDE w:val="0"/>
        <w:widowControl/>
        <w:spacing w:line="14" w:lineRule="exact" w:before="0" w:after="486"/>
        <w:ind w:left="0" w:right="0"/>
      </w:pPr>
    </w:p>
    <w:p>
      <w:pPr>
        <w:sectPr>
          <w:type w:val="nextColumn"/>
          <w:pgSz w:w="12240" w:h="15840"/>
          <w:pgMar w:top="588" w:right="1140" w:bottom="300" w:left="1160" w:header="720" w:footer="720" w:gutter="0"/>
          <w:cols w:num="2" w:equalWidth="0">
            <w:col w:w="1992" w:space="0"/>
            <w:col w:w="794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22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year 2: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year 3: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 w:num="2" w:equalWidth="0">
            <w:col w:w="1996" w:space="0"/>
            <w:col w:w="79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3.9999999999998" w:type="dxa"/>
      </w:tblPr>
      <w:tblGrid>
        <w:gridCol w:w="4970"/>
        <w:gridCol w:w="4970"/>
      </w:tblGrid>
      <w:tr>
        <w:trPr>
          <w:trHeight w:hRule="exact" w:val="234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46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Effective tax rate =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6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26.46%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66"/>
        <w:ind w:left="0" w:right="0"/>
      </w:pPr>
    </w:p>
    <w:p>
      <w:pPr>
        <w:sectPr>
          <w:type w:val="nextColumn"/>
          <w:pgSz w:w="12240" w:h="15840"/>
          <w:pgMar w:top="588" w:right="1140" w:bottom="300" w:left="1160" w:header="720" w:footer="720" w:gutter="0"/>
          <w:cols w:num="2" w:equalWidth="0">
            <w:col w:w="1996" w:space="0"/>
            <w:col w:w="794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4970"/>
        <w:gridCol w:w="4970"/>
      </w:tblGrid>
      <w:tr>
        <w:trPr>
          <w:trHeight w:hRule="exact" w:val="594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Effective tax rate =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1180" w:val="left"/>
              </w:tabs>
              <w:autoSpaceDE w:val="0"/>
              <w:widowControl/>
              <w:spacing w:line="245" w:lineRule="auto" w:before="0" w:after="0"/>
              <w:ind w:left="60" w:right="144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91.25+ 105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25.95%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756.26</w:t>
            </w:r>
          </w:p>
        </w:tc>
      </w:tr>
    </w:tbl>
    <w:p>
      <w:pPr>
        <w:autoSpaceDN w:val="0"/>
        <w:tabs>
          <w:tab w:pos="8020" w:val="left"/>
        </w:tabs>
        <w:autoSpaceDE w:val="0"/>
        <w:widowControl/>
        <w:spacing w:line="288" w:lineRule="auto" w:before="226" w:after="0"/>
        <w:ind w:left="4770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305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9c: calculate, interpret, and contrast an issuer's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effective tax rate, statutory tax rate, and cash tax rate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Q.4908 What is most likely indicated by a significant reduction in the valuation allowance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deferred tax assets?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An increase in deferred tax liabilities.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Increased likelihood of future profitability.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Decreased likelihood of future profitability.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significant reduction in the valuation allowance for deferred tax assets indicates an increased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likelihood of future profitability. This adjustment suggests that the company expects to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sufficient taxable income in future periods to utilize these deferred tax assets, thereby reducing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need for a valuation allowance.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a reduction in the valuation allowance implies that the company is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confident in its future profitability, not less. It means the company anticipates enough taxable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to make use of the deferred tax assets.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because the valuation allowance pertains to deferred tax assets, which represent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tax benefits from deductible temporary differences and carryforwards.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 relate to deferred tax liabilities, which are obligations for future tax payments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taxable temporary differences.</w:t>
      </w:r>
    </w:p>
    <w:p>
      <w:pPr>
        <w:autoSpaceDN w:val="0"/>
        <w:autoSpaceDE w:val="0"/>
        <w:widowControl/>
        <w:spacing w:line="259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5—Financial Statements Analysis, Learning Module 9: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Analysis of Income Taxes,  LOS 9b: explain how deferred tax liabilities and assets are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created and the factors that determine how a company's deferred tax liabilities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assets should be treated for the purposes of financial analysis.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306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6" w:right="109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