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Corporate Governance: Conflicts, Mechanisms,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Risks, and Benefits</w:t>
      </w:r>
    </w:p>
    <w:p>
      <w:pPr>
        <w:autoSpaceDN w:val="0"/>
        <w:autoSpaceDE w:val="0"/>
        <w:widowControl/>
        <w:spacing w:line="271" w:lineRule="auto" w:before="358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Q.157 Corporate governance is a system that provides a framework that defines the rights, roles,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responsibilities of various groups. Which of the following groups most likely benefits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 theory?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Directors.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Employees.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Shareholders.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 theory posits that the primary responsibility of a company's management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maximize the returns to its shareholders. This theory is grounded in the belief that shareholders,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 owners of the company, should be the primary beneficiaries of the company's success.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theory argues that by focusing on shareholder value, a company will make decisions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best interest of the company and, by extension, all of its stakeholders. This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investments that drive growth, improving operational efficiencies, and engaging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 that enhance the company's profitability and market value.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directors may benefit indirectly from the implementation of shareholder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theory through mechanisms such as stock options and bonuses tied to stock performance,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theory itself primarily benefits shareholders directly. Directors are tasked with governance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oversight roles that include making decisions in the best interest of the shareholders.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aim of shareholder theory is not to benefit the directors but to ensure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is managed in a way that maximizes shareholder wealth.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Employees, like directors, may benefit indirectly from the successful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implementation of shareholder theory through job security, bonuses, and other performance-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incentives. However, shareholder theory explicitly prioritizes the interests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over other stakeholders, including employees. However, the primary objective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 theory is not to maximize employee benefits but to increase the value returned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shareholders. Stakeholder theory, in contrast, advocates for a more balanced approach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considers the interests of all stakeholders, including employees, in the decision-making process.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(c): Describe potential risks of poor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governance and stakeholder management and the benefits of effective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governance and stakeholder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Q.158 Which of the following statements are least accurate regarding good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board should have the authority to hire third-party consultants.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Elections should be staggered to let the board members execute long-term plans.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board should have a committee of independent members who set executive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compensation.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Staggering the election of board members, while it may provide stability and allow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execution of long-term plans, is considered a less accurate representation of good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governance. This practice can serve as an anti-takeover measure, making it more difficult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to effect change in the board's composition in response to dissatisfaction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board's performance or direction.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Staggering dilutes the value of shareholder voting rights since shareholders cannot replace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entire board at any given election. This can lead to a lack of accountability and responsiveness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board members, as they may feel secure in their positions for longer periods,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the expense of shareholder interests and corporate performance.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ability of a board to hire third-party consultants is a hallmark of good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governance. This authority allows the board to seek external advice and services,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legal, financial, or strategic consulting, which can be crucial for informed decision-making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oversight. Third-party consultants can provide independent perspectives and specialized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expertise that the board or management may lack, contributing to more effective governance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risk management.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establishment of a committee of independent members to set executive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is another key aspect of good corporate governance. Such a committee,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referred to as a remuneration or compensation committee, is tasked with developing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proposing remuneration policies for directors and key executives. This includes setting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criteria, evaluating performance, and determining appropriate compensation levels.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independence of the committee members is crucial to ensure that executive compensation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fair, transparent, and aligned with the long-term interests of the company and its shareholders.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Q.159 Which of the following board of directors committees is most likely responsible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identifying candidates for senior roles and setting the procedures and policies for board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directorships and the election process?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Risk committee.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Nomination committee.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Compensation committee.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nomination committee is responsible for setting the procedures and policies related to board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directorships, including the nomination and election processes. This committee ensures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is conducted in a transparent and fair manner, adhering to the highest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corporate governance.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 the nomination committee helps in maintaining a balanced and competent board,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capable of guiding the company towards achieving its strategic objectives while upholding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 of the shareholders.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risk committee is tasked with overseeing the company's risk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framework. Its responsibilities include identifying, evaluating, and managing the various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company faces, such as financial, operational, strategic, and compliance risks.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committee ensures that the company has appropriate systems and controls in place to effectively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 these risks and safeguard the company's assets and reputation.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compensation committee focuses on developing and overseeing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compensation policies, particularly for its directors, senior executives, and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personnel. This includes setting performance targets, determining salary levels, bonuses,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forms of remuneration, as well as overseeing the implementation of incentive schemes.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committee aims to ensure that compensation practices are aligned with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goals and governance principles, motivating key personnel to achieve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Q.160 Which of the following statements regarding an audit committee is least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All members of the committee should be independent.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 members of the audit committee should be financial experts.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audit committee is responsible for recommending and compensating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auditors.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audit committee oversees and ensures the effectiveness of audit and control systems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by monitoring the financial reporting process. It is comprised of independent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executive (external) directors. Audit committee members are independent to prevent insider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audit committee: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Ensures that financial statements are ethically prepared and reflect the company's true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position.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Ensures that a company's internal audit function is independent and competent.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Recommends the appointment of external auditors and their remuneration.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 Analyzes the reported audit reports and advises a company on the way forward.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 all members of the audit committee should be financial experts.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Independence is a critical attribute for audit committee members, as it helps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 that the committee can perform its duties without undue influence from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management. Independent members are better positioned to provide objective oversight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reporting processes, internal controls, and the external audit function.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independence is crucial for maintaining investor confidence in the integrity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committee plays a vital role in the selection and oversight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auditors. By recommending the appointment of, and determining the compensation for,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auditors, the audit committee helps ensure that the external audit is conducted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suitably qualified and independent firm. This responsibility is fundamental to the audit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committee's role in safeguarding the integrity of the financial reporting process and ensuring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 external audit is conducted in a manner that is free from conflicts of interest.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Q.161 Which one of these statements is most accurate regarding corporate governance?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Each board member should take action in the best interest of shareholders.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compensation committee is responsible for recruiting management.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 all members of management are CFA charterholders, a company's code of ethics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required.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responsibility of each board member is to act in the best interest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shareholders. This principle is foundational to effective corporate governance. Board members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elected by the company's shareholders to protect their interests, provide strategic direction,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monitor company and management performance, and ensure broad oversight.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bound by two critical duties: the duty of care and the duty of loyalty. The duty of care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mandates board members to act with due diligence, in good faith, and to be fully informed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decisions. The duty of loyalty requires them to prioritize the collective interest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and its shareholders above their own interests or the interests of any individual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group.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nomination committee is tasked with identifying and recruiting board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members, such as senior directors. The responsibility of recruiting senior management lies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board members themselves. The nomination committee plays a crucial role in ensuring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board is composed of individuals with the necessary skills, experience, and integrity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effectively oversee the company's operations and strategy.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erroneously implies that the presence of CFA charterholders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negates the need for a company's code of ethics. Regardless of the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qualifications or designations held by members of management, a code of ethics is essential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guiding the behavior and decision-making of all employees within the organization. A code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ethics serves as a formal statement of the company's values and principles, outlining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of conduct and providing a framework for ethical decision-making and is a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component of a company's governance and risk management practices.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Q.1583 You have been hired to help streamline the corporate governance structure at Exim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Bank. In the process, you have established several facts about executive remuneration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bank. The remuneration plan you would be most likely concerned about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one that varies from year to year.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one that's consistent with the bank's competitors.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one that's wholly cash-based with no offer for equity or stock options.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C, which involves a remuneration plan that is wholly cash-based with no offer for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stock options, is most concerning from a corporate governance perspective. A cash-only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structure for executives can lead to a misalignment of incentives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and the shareholders of the bank.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Equity-based compensation, such as stock options, aligns the interests of the executives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of the shareholders, as the value of their compensation becomes directly linked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the company's stock.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9" w:lineRule="auto" w:before="24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remuneration plan that varies from year to year can be beneficial as it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adjustments based on the company's performance, economic conditions, and other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factors. This flexibility can help ensure that executive compensation remains aligned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success and strategic objectives.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 compensation plans often include performance-based bonuses, equity awards,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incentives that can motivate executives to achieve specific goals that are in the best interest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 and its shareholders.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Having a remuneration plan that is consistent with the bank's competitors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generally not a cause for concern. Benchmarking executive compensation against industry peers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help ensure that a company's pay structure is competitive, which is important for attracting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retaining top talent.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and shareholders may become concerned if executive compensation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deviates from industry norms. This supports good corporate governance practices by ensuring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executive compensation is fair, competitive, and performance-based.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Q.1586 Which of the following is most likely a board of a shareholder mechanism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promote good corporate governance?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Bond indenture.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Employment contracts.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Shareholder derivative lawsuit.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shareholder derivative lawsuit is a mechanism that allows shareholders to take legal action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behalf of the corporation against insiders such as directors, management, or controlling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for breaches of fiduciary duty. This legal tool is designed to address situations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those in control of the company may have acted against the interests of the company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shareholders, potentially harming the company's value and governance structure.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enabling shareholders to sue errant managers or directors, shareholder derivative lawsuits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serve as a check on management and board actions, promoting accountability and good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corporate governance practices.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Bond indentures are agreements between bond issuers and bondholders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specify the terms of the bond, including the interest rate, maturity date, and other conditions.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indentures are primarily concerned with the relationship between the company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creditors, not with promoting good corporate governance among the company's management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board of directors.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Employment contracts are agreements between a company and its employees,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its executives. These contracts can include clauses related to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remuneration, and termination. While they can be used to align the interests of executives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of the company, they are not specifically a mechanism for shareholders or the board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influence corporate governance. Employment contracts are generally more focused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employment terms rather than broader governance issues.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Q.1588 Which of the following statements is least likely accurate regarding the audit committee?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All committee members must be financial experts.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external auditor is free from the influence of the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Proper accounting and auditing procedures should always be followed.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6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audit committee oversees and ensures the effectiveness of audit and control systems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by monitoring the financial reporting process. It is comprised of independent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executive (external) directors. Audit committee members are independent to prevent insider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  <w:u w:val="single"/>
        </w:rPr>
        <w:t>Functions of the Audit Committee.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audit committee;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Ensures that financial statements are ethically prepared and reflect the company's true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position.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Ensures that a company's internal audit function is independent and competent.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Recommends the appointment of external auditors and their remuneration.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 Analyzes the reported audit reports and advises a company on the way forward.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At least one member of the audit committee should be a financial or an accounting expert.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 external auditor is free from the influence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is a fundamental principle underlying the audit committee's function. The audit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committee acts as a bridge between the company's management and its external auditors,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ensuring that the auditors can perform their duties independently and without undue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company's management.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independence is critical for the credibility of the audit process, as it helps to ensure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external auditor's opinions on the company's financial statements are objective and unbiased.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proper accounting and auditing procedures should always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followed is a core responsibility of the audit committee. The committee is charged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monitoring the company's compliance with legal and regulatory requirements related to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reporting and auditing.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includes ensuring that the company follows generally accepted accounting principles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(GAAP) or international financial reporting standards (IFRS), depending on the jurisdiction.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ensuring adherence to proper accounting and auditing procedures, the audit committee helps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prevent financial misstatements and fraud, thereby protecting the interests of shareholders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stakeholders.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786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Q.1589 Simon Segal is an investor of Insert.net Ltd who is currently evaluating board members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remuneration committee. Which of the following is least likely an important element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analyze?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If the firm has provided loans to members.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If the terms of options granted are reasonable.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If the members are Chartered Professional Accountants.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remuneration committee: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Comes up with remuneration plans for the directors and key executives of a company to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be reviewed by the board or shareholders.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Sets performance criteria for managers and evaluates the performances of the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May establish remuneration policies.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 Comes up with and implements employee benefit plans (retirement plans, insurance,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pension, and severance benefits).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a requirement for the members of the remuneration committee to be Chartered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Accountants.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provision of loans to members of the company is a significant element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analyze when evaluating the remuneration committee. This practice can raise questions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conflicts of interest and the financial integrity of the company.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crucial to ensure that any loans to members are made transparently, under fair terms, and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best interest. Such transactions can have implications for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governance and financial health, making it an important area of scrutiny.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Option grants are a common component of executive compensation packages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can significantly influence executive behavior and company performance. Evaluating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whether the terms of these options are reasonable involves assessing their alignment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 interests, their potential impact on risk-taking behavior, and their contribution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long-term company value.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Unreasonable terms can lead to misaligned incentives, excessive risk-taking, or undue rewards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executives, which are all concerns for investors and stakeholders.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Q.1594 Which of the following is most likely focused on the clauses within lending agreements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detail the actions issuers are obligated to perform or prohibited from performing?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Covenants.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Collaterals.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Bond indenture.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Covenants are specifically designed clauses within lending agreements that detail the obligations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restrictions imposed on issuers. These clauses are critical in defining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lender and the borrower, as they outline the actions that the borrower is obligated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perform and those they are prohibited from performing.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inclusion of covenants in lending agreements serves several purposes, including protecting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interests of the lender by ensuring that the borrower maintains a certain level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stability and operational integrity throughout the term of the loan.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Collaterals refer to assets or financial guarantees that a borrower offers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lender as security for a loan. The primary function of collateral is to provide the lender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 of protection in case the borrower defaults on the loan. If the borrower fails to meet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 under the loan agreement, the lender has the right to seize the collateral and sell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recover the outstanding loan amount.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bond indenture is a comprehensive legal document that outlines the terms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 under which a bond is issued. It includes a wide range of information,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rate, maturity date, repayment schedule, and, importantly, any covenants that apply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 issue.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covenants are a critical component of a bond indenture, they are only one part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broader set of terms and conditions contained within the document. The bond indenture serves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contract between the bond issuer and the bondholders, establishing the legal framework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bond issue.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(c): Describe potential risks of poor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governance and stakeholder management and the benefits of effective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governance and stakeholder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Q.1597 Which of the following documents can least likely provide information regarding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shareholders’ sponsored board nomination?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Corporate bylaws.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Articles of organization.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Quarterly financial reports.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Quarterly financial reports are the least likely source of information regarding shareholders'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sponsored board nominations. These reports primarily focus on the financial performance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over a specific quarter, including its revenue, expenses, profit margins,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metrics. They are designed to provide investors and other stakeholders with an up-to-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date picture of the company's financial health and operational results.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Corporate bylaws are a critical document in understanding the governance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of a company, including the rights and responsibilities of shareholders, directors,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officers. They often contain specific provisions related to the nomination and election of board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members, including any rights shareholders might have to nominate directors. This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bylaws a likely source of information regarding shareholders' sponsored board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nominations.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Articles of organization, also known as articles of incorporation in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jurisdictions, establish a company's existence and outline its governance structure, purpose,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 directors, among other foundational details. While they might not detail the process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shareholders' sponsored board nominations as specifically as corporate bylaws might, they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still provide a legal framework that supports or mentions shareholder rights in this context.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they are also a more likely source of information on this topic than quarterly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Q.1600 Which of the following should you most likely analyze to evaluate if the legal rights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are protected under the corporate governance code and legal statutes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jurisdiction in which the firm is headquartered?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Analyze if shareholders are allowed to sponsor the audit committee.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Analyze if members of the board possess the necessary experience.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Analyze if the legal statute allows shareholders to take legal actions to enforce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 rights.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effectively evaluate if the legal rights of shareholders are protected under the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governance code and legal statutes of the jurisdiction in which the firm is headquartered,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to analyze if the legal statute allows shareholders to take legal actions to enforce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 rights.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aspect is fundamental because it directly impacts shareholders' ability to protect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interests and investments. The capacity to initiate legal action is a powerful tool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shareholders, ensuring that their rights are not infringed upon and that they have a recourse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 of disputes or violations of their rights.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Analyzing if shareholders are allowed to sponsor the audit committee,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 for understanding aspects of corporate governance and shareholder influence,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directly address the protection of legal rights of shareholders. The ability to sponsor an audit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committee may contribute to transparency and accountability but does not provide a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mechanism for shareholders to enforce their legal rights or take action against violations.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Analyzing if members of the board possess the necessary experience is crucial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assessing the board's effectiveness and its ability to make informed decisions that benefit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and its shareholders. However, the experience of board members, while important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corporate governance, does not directly relate to the legal mechanisms available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shareholders for protecting their rights.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Q.1601 Takeover defenses are provisions that are used to make a firm less attractive.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party is most likely deterred by such a move?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Regulators.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Shareholders.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Hostile bidders.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Hostile bidders are individuals or entities that attempt to take over a company without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approval of its management and board of directors. Takeover defenses are specifically designed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 these hostile bidders by making a takeover attempt more challenging, costly,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unattractive. Examples of takeover defenses include poison pills, staggered boards, and golden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parachutes.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Regulators are entities that oversee and enforce laws and regulations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industries to ensure fairness, compliance, and protection of public interests. Takeover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defenses are not aimed at deterring regulators. Instead, these measures are internal strategies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employed by companies to ward off unsolicited takeover attempts. Regulators may review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legality and compliance of these defenses within the context of securities and corporate law,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are not the target of such strategies.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Shareholders are the owners of a company through their stock holdings.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Takeover defenses are not designed to deter shareholders. While some shareholders may view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takeover defenses as a way to protect their investment from undervalued acquisition offers,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others may criticize these measures for potentially entrenching management and preventing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shareholders from receiving a premium on their shares in a takeover scenario.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Q.1602 Which of the following is least likely a provision of takeover defense?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Poison pills.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Proxy contests.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staggered board members.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Proxy contests are not a form of takeover defense but rather a strategy employed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takeover attempts. In a proxy contest, a group of shareholders attempts to gain control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board of directors by convincing other shareholders to vote for their slate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nominees. This strategy is typically used by an entity or group of investors seeking to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changes within a company, including taking over its management.</w:t>
      </w:r>
    </w:p>
    <w:p>
      <w:pPr>
        <w:autoSpaceDN w:val="0"/>
        <w:autoSpaceDE w:val="0"/>
        <w:widowControl/>
        <w:spacing w:line="257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Proxy contests are initiated by outsiders aiming to gain control. Therefore, understanding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nature of proxy contests is crucial in distinguishing them from defensive strategies designed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 a company from unsolicited takeover attempts.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Poison pills are a common takeover defense mechanism. They are designed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 a company less attractive to potential acquirers by allowing existing shareholders (except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acquirer) to purchase additional shares at a discount, effectively diluting the shares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acquirer and making the takeover more expensive and less appealing. This strategy is employed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protect the company and its shareholders from hostile takeovers that may not be in their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interest, ensuring that any change in control occurs on terms favorable to the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Staggered board members serve as another effective takeover defense.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staggered board setup, board members are divided into different classes with different terms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office. Only a fraction of the board members are up for election in any given year, making it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difficult for a hostile bidder to gain control of the board quickly. This arrangement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stability and continuity in the company's leadership and governance, protecting it from abrupt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that could result from a hostile takeover attempt. By making it harder for an acquirer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replace the board and implement changes, a staggered board acts as a deterrent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unsolicited takeover bids.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(b): Describe corporate governance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mechanisms to manage stakeholder relationships and mitigate associated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54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Q.3517 KKQ Chemicals Limited, a manufacturer of sodium bicarbonate, has operations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Western Europe. The company has been on an acquisition spree and has acquired ten small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chemical companies in the last two years. While analyzing the company's filings, an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observes that the company has supervisory and management boards. Furthermore,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observes that the number of members serving on both boards is not restricted. The analyst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concerned about the acquisition carried out by the company. However, the management board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always discussed the proposal to acquire the companies and was subject to a shareholder vote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 meetings.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most appropriate?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company's board composition is per corporate governance best practices.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company's board composition is not per corporate governance best practices.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presence of supervisory and management ensures discussion on proposals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undue influence from the company's shareholders.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board composition, which does not restrict the number of members serving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the supervisory and management boards, is not in accordance with corporate governance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best practices. Corporate governance frameworks typically advocate for a clear separation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roles and responsibilities between the supervisory and management boards to ensure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 oversight mechanism.</w:t>
      </w:r>
    </w:p>
    <w:p>
      <w:pPr>
        <w:autoSpaceDN w:val="0"/>
        <w:autoSpaceDE w:val="0"/>
        <w:widowControl/>
        <w:spacing w:line="262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separation is crucial to prevent conflicts of interest and to promote transparency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accountability within the organization. By allowing members to serve on both boards, KKQ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Chemicals Limited risks undermining the supervisory board's ability to provide unbiased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oversight of the management board's decisions and actions. This arrangement could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 to a lack of critical evaluation of management's proposals, including those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acquisitions, and may compromise the board's effectiveness in safeguarding shareholders'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Best practices in corporate governance emphasize the importance of maintaining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clear distinction between the supervisory and management functions to ensure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supervisory board can effectively monitor and evaluate the performance and decisions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board.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presence of members serving on both boards blurs this distinction, potentially compromising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objectivity and effectiveness of the supervisory board's oversight role.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board composition, as described, does not adhere to these principles.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having separate supervisory and management boards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facilitate focused discussions on company proposals, the primary concern here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of shareholders but the potential for conflicts of interest and lack of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oversight due to overlapping membership between the two boards.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 influence, when exercised appropriately, is a vital aspect of corporate governance,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a mechanism for accountability. The issue at hand is the structural setup that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hinder the supervisory board's ability to act as an effective counterbalance to the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board.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(c): Describe potential risks of poor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governance and stakeholder management and the benefits of effective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governance and stakeholder management.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Q.3945 Which of the following stakeholders’ interests is most likely considered important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others under the shareholder theory?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Shareholders.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Debtholders.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Customers.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shareholder theory, the primary focus is on maximizing shareholder value. This theory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posits that the ultimate goal of any corporation is to increase its stock price, which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 its shareholders. The rationale behind this theory is that shareholders, being the owners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company, have a vested interest in its financial success.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Debtholders, such as bondholders or banks that have lent money to the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a different set of interests compared to shareholders. Their primary concern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ability to meet its debt obligations, including interest payments and the repayment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principal.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Customers are crucial to the success of any business, as they generate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that the company needs to operate and grow. However, under the shareholder theory,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interests of customers are considered important only to the extent that they contribute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profitability and, by extension, shareholder value. This theory does not advocate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sacrificing shareholder value to benefit customers.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(c): Describe potential risks of poor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governance and stakeholder management and the benefits of effective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governance and stakeholder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Q.4046 Which of the following statements regarding company-specific risks is least likely true?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Network effects can be a source of competitive advantage.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Execution risk can be accentuated by other business risks.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Competitive risk is lowered by the potential for disruption, such as using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technology.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reality, the introduction of new technologies or business models by competitors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increase competitive risk for a company. Disruptive technologies can alter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landscape by providing new or existing competitors with a means to offer superior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 or services, potentially eroding the market share of companies that fail to innovate.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form of risk is particularly pronounced in industries that are rapidly evolving or are highly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susceptible to technological advancements. Companies must continuously innovate and adapt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 technologies to maintain their competitive edge and mitigate the risk of being outperformed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competitors leveraging disruptive technologies.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Network effects refer to the phenomenon where the value of a product or service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as more people use it. This can create a significant competitive advantage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that successfully leverage network effects, as it can lead to increased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loyalty and barriers to entry for competitors.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Examples of companies benefiting from network effects include social media platforms,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service becomes more valuable as the number of users grows, making it difficult for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entrants to compete. Therefore, stating that network effects can be a source of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advantage is accurate and does not represent the least likely true statement regarding company-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risks.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Execution risk involves the danger that a company's management will fail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implement business plans or strategies effectively, which can be exacerbated by other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risks such as market, credit, or operational risks. For example, a company aiming to expand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new market may encounter unforeseen regulatory challenges or stronger than anticipated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competition, which can compound the execution risk.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interconnectedness of risks means that a failure in one area can have cascading effects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overall risk exposure and performance. Thus, the statement that execution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accentuated by other business risks is true and reflects a nuanced understanding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complexities involved in managing company-specific risks.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3: Corporate Governance: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Conflicts, Mechanisms, Risks, and Benefits. LOS (c): Describe potential risks of poor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governance and stakeholder management and the benefits of effective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governance and stakeholder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