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Software Engineering II Project- “Wheel of Fortune”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Logo: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1652588" cy="165258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652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Slogan: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“Spin the Wheel, change your fate!”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Members: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3609975</wp:posOffset>
            </wp:positionH>
            <wp:positionV relativeFrom="paragraph">
              <wp:posOffset>203788</wp:posOffset>
            </wp:positionV>
            <wp:extent cx="1628775" cy="1628775"/>
            <wp:effectExtent b="0" l="0" r="0" t="0"/>
            <wp:wrapSquare wrapText="bothSides" distB="114300" distT="11430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628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Alejandro Serrano Ruibal: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Alex/Serrano 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NSWE role: North East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MTBI role: Commander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GitHub user: alexSerranoR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Strengths:</w:t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Determination and Discipline</w:t>
      </w:r>
    </w:p>
    <w:p w:rsidR="00000000" w:rsidDel="00000000" w:rsidP="00000000" w:rsidRDefault="00000000" w:rsidRPr="00000000" w14:paraId="0000001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Versatility and Continuous Learning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Areas of growth:</w:t>
      </w:r>
    </w:p>
    <w:p w:rsidR="00000000" w:rsidDel="00000000" w:rsidP="00000000" w:rsidRDefault="00000000" w:rsidRPr="00000000" w14:paraId="00000013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Improving Communication in English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Interesting fact: the best pichichi striker for your football team, I love fighting (3 years of boxing and muay-thai). Passionate about the stock market, investments and money. </w:t>
      </w:r>
    </w:p>
    <w:p w:rsidR="00000000" w:rsidDel="00000000" w:rsidP="00000000" w:rsidRDefault="00000000" w:rsidRPr="00000000" w14:paraId="0000001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3567113</wp:posOffset>
            </wp:positionH>
            <wp:positionV relativeFrom="paragraph">
              <wp:posOffset>194263</wp:posOffset>
            </wp:positionV>
            <wp:extent cx="1690688" cy="1712933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0688" cy="17129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Eva Sierra Sánchez 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Eva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NSWE role: South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MBTI role: Executive 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GitHub user: evasierrasanchez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Strengths: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Organised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Sincerity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Areas of growth: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Indecisiveness</w:t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Patience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Interesting fact: I have been competing in roller skating for over 10 years. I love cocking.</w:t>
      </w:r>
    </w:p>
    <w:p w:rsidR="00000000" w:rsidDel="00000000" w:rsidP="00000000" w:rsidRDefault="00000000" w:rsidRPr="00000000" w14:paraId="00000023">
      <w:pPr>
        <w:ind w:firstLine="720"/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Adrián Cervantes Menéndez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3771900</wp:posOffset>
            </wp:positionH>
            <wp:positionV relativeFrom="paragraph">
              <wp:posOffset>184738</wp:posOffset>
            </wp:positionV>
            <wp:extent cx="1624013" cy="1624013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4013" cy="1624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Adri 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NSWE role: North 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MTBI role: Commander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GitHub user: adricervantesm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Strengths:</w:t>
      </w:r>
    </w:p>
    <w:p w:rsidR="00000000" w:rsidDel="00000000" w:rsidP="00000000" w:rsidRDefault="00000000" w:rsidRPr="00000000" w14:paraId="0000002C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Good listener </w:t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Leadership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Areas of growth: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Procrastination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Interesting fact: Black belt in judo and former football player</w:t>
      </w:r>
    </w:p>
    <w:p w:rsidR="00000000" w:rsidDel="00000000" w:rsidP="00000000" w:rsidRDefault="00000000" w:rsidRPr="00000000" w14:paraId="0000003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ab/>
        <w:tab/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3543300</wp:posOffset>
            </wp:positionH>
            <wp:positionV relativeFrom="paragraph">
              <wp:posOffset>180975</wp:posOffset>
            </wp:positionV>
            <wp:extent cx="1753837" cy="1753837"/>
            <wp:effectExtent b="0" l="0" r="0" t="0"/>
            <wp:wrapSquare wrapText="bothSides" distB="114300" distT="11430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3837" cy="17538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Bogdan Shchepnny Ivanyshyn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Bug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NSWE role: South East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MTBI role: Executive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GitHub user: Bogdan-sy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Strengths:</w:t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Self-Disciplined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ind w:left="2160" w:hanging="360"/>
        <w:rPr>
          <w:rFonts w:ascii="Montserrat" w:cs="Montserrat" w:eastAsia="Montserrat" w:hAnsi="Montserrat"/>
          <w:color w:val="343c4b"/>
          <w:sz w:val="27"/>
          <w:szCs w:val="27"/>
          <w:u w:val="none"/>
          <w:shd w:fill="f6f6f7" w:val="clear"/>
        </w:rPr>
      </w:pPr>
      <w:r w:rsidDel="00000000" w:rsidR="00000000" w:rsidRPr="00000000">
        <w:rPr>
          <w:rtl w:val="0"/>
        </w:rPr>
        <w:t xml:space="preserve">Results-Oriented</w:t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ind w:left="2160" w:hanging="360"/>
        <w:rPr>
          <w:rFonts w:ascii="Montserrat" w:cs="Montserrat" w:eastAsia="Montserrat" w:hAnsi="Montserrat"/>
          <w:color w:val="343c4b"/>
          <w:sz w:val="27"/>
          <w:szCs w:val="27"/>
          <w:u w:val="none"/>
          <w:shd w:fill="f6f6f7" w:val="clear"/>
        </w:rPr>
      </w:pPr>
      <w:r w:rsidDel="00000000" w:rsidR="00000000" w:rsidRPr="00000000">
        <w:rPr>
          <w:rtl w:val="0"/>
        </w:rPr>
        <w:t xml:space="preserve">Practical Solutions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Areas of growth:</w:t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Resisting Change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Overly Critical</w:t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ind w:left="2160" w:hanging="360"/>
        <w:rPr>
          <w:rFonts w:ascii="Montserrat" w:cs="Montserrat" w:eastAsia="Montserrat" w:hAnsi="Montserrat"/>
          <w:color w:val="343c4b"/>
          <w:sz w:val="27"/>
          <w:szCs w:val="27"/>
          <w:u w:val="none"/>
          <w:shd w:fill="f6f6f7" w:val="clear"/>
        </w:rPr>
      </w:pPr>
      <w:r w:rsidDel="00000000" w:rsidR="00000000" w:rsidRPr="00000000">
        <w:rPr>
          <w:rtl w:val="0"/>
        </w:rPr>
        <w:t xml:space="preserve">Neglecting Emotional Needs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Interesting fact: I played water polo for 6 years 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3867150</wp:posOffset>
            </wp:positionH>
            <wp:positionV relativeFrom="paragraph">
              <wp:posOffset>262937</wp:posOffset>
            </wp:positionV>
            <wp:extent cx="1738313" cy="1738313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1738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Gonzalo Fdez.-Martos Romera 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Goncho 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NSWE role: West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MTBI role: Entertainer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Github user: </w:t>
      </w:r>
      <w:r w:rsidDel="00000000" w:rsidR="00000000" w:rsidRPr="00000000">
        <w:rPr>
          <w:rtl w:val="0"/>
        </w:rPr>
        <w:t xml:space="preserve">gonchalo93fmr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Strengths: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Building Connection</w:t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Quick Problem-Solving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Areas of growth: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2"/>
          <w:numId w:val="1"/>
        </w:numPr>
        <w:ind w:left="2160" w:hanging="360"/>
        <w:rPr>
          <w:rFonts w:ascii="Montserrat" w:cs="Montserrat" w:eastAsia="Montserrat" w:hAnsi="Montserrat"/>
          <w:color w:val="343c4b"/>
          <w:sz w:val="27"/>
          <w:szCs w:val="27"/>
        </w:rPr>
      </w:pPr>
      <w:r w:rsidDel="00000000" w:rsidR="00000000" w:rsidRPr="00000000">
        <w:rPr>
          <w:rtl w:val="0"/>
        </w:rPr>
        <w:t xml:space="preserve">Impulsive Decisions</w:t>
      </w:r>
    </w:p>
    <w:p w:rsidR="00000000" w:rsidDel="00000000" w:rsidP="00000000" w:rsidRDefault="00000000" w:rsidRPr="00000000" w14:paraId="0000004E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Prone to Procrastination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Interesting fact: I've studied abroad for one year.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Project definition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Videogame</w:t>
      </w:r>
      <w:r w:rsidDel="00000000" w:rsidR="00000000" w:rsidRPr="00000000">
        <w:rPr>
          <w:rtl w:val="0"/>
        </w:rPr>
        <w:t xml:space="preserve"> version of the TV show Wheel of fortune.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The game will let you feel as if you were one of the contestants with the same excitement, let alone the fun you will have with your family and friends.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The target audience is all public.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Organization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WhatsApp group:</w:t>
      </w:r>
      <w:r w:rsidDel="00000000" w:rsidR="00000000" w:rsidRPr="00000000">
        <w:rPr>
          <w:rtl w:val="0"/>
        </w:rPr>
        <w:t xml:space="preserve">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https://chat.whatsapp.com/I85ZSqhg8qMCt560tz7ahp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  <w:t xml:space="preserve">- To address procrastination, we will set internal deadlines before official ones to ensure progress. Also decision-making will be balanced by discussing options as a group before finalizing.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- Team building activity: We did a “Two truths and a lie” activity to get to know each other better.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Optional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- Group vision: to create an engaging, well-designed Wheel of Fortune game while improving our teamwork and technical skills.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- Project definition: a digital version of Wheel of Fortune that offers an interactive experience for players of all ages.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- Work process: weekly meetings on Discord, task assignments via GitHub and a shared Google Drive for documentation.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 xml:space="preserve">- Strengthening the group: we will have a quick debrief at the end of each meeting to address any issues and keep running things smoothly.</w:t>
      </w:r>
      <w:r w:rsidDel="00000000" w:rsidR="00000000" w:rsidRPr="00000000">
        <w:rPr>
          <w:rtl w:val="0"/>
        </w:rPr>
      </w:r>
    </w:p>
    <w:sectPr>
      <w:head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header" Target="header1.xml"/><Relationship Id="rId12" Type="http://schemas.openxmlformats.org/officeDocument/2006/relationships/hyperlink" Target="https://chat.whatsapp.com/I85ZSqhg8qMCt560tz7ah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