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rPr>
      </w:r>
    </w:p>
    <w:p>
      <w:pPr>
        <w:pStyle w:val="Normal"/>
        <w:bidi w:val="0"/>
        <w:jc w:val="center"/>
        <w:rPr>
          <w:rFonts w:ascii="Calibri" w:hAnsi="Calibri"/>
        </w:rPr>
      </w:pPr>
      <w:r>
        <w:rPr>
          <w:rFonts w:ascii="Calibri" w:hAnsi="Calibri"/>
          <w:sz w:val="64"/>
          <w:szCs w:val="64"/>
        </w:rPr>
        <w:t xml:space="preserve">FRA Milestone </w:t>
      </w:r>
      <w:r>
        <w:rPr>
          <w:rFonts w:ascii="Calibri" w:hAnsi="Calibri"/>
          <w:sz w:val="64"/>
          <w:szCs w:val="64"/>
        </w:rPr>
        <w:t>2</w:t>
      </w:r>
      <w:r>
        <w:rPr>
          <w:rFonts w:ascii="Calibri" w:hAnsi="Calibri"/>
          <w:sz w:val="64"/>
          <w:szCs w:val="64"/>
        </w:rPr>
        <w:t xml:space="preserve"> Project</w:t>
      </w:r>
    </w:p>
    <w:p>
      <w:pPr>
        <w:pStyle w:val="Normal"/>
        <w:bidi w:val="0"/>
        <w:jc w:val="center"/>
        <w:rPr>
          <w:rFonts w:ascii="Calibri" w:hAnsi="Calibri"/>
          <w:sz w:val="64"/>
          <w:szCs w:val="64"/>
        </w:rPr>
      </w:pPr>
      <w:r>
        <w:rPr>
          <w:rFonts w:ascii="Calibri" w:hAnsi="Calibri"/>
          <w:sz w:val="64"/>
          <w:szCs w:val="64"/>
        </w:rPr>
      </w:r>
    </w:p>
    <w:p>
      <w:pPr>
        <w:pStyle w:val="Normal"/>
        <w:bidi w:val="0"/>
        <w:jc w:val="center"/>
        <w:rPr>
          <w:rFonts w:ascii="Calibri" w:hAnsi="Calibri"/>
        </w:rPr>
      </w:pPr>
      <w:r>
        <w:rPr>
          <w:rFonts w:ascii="Calibri" w:hAnsi="Calibri"/>
          <w:sz w:val="64"/>
          <w:szCs w:val="64"/>
        </w:rPr>
        <w:t>PGP – DSBA</w:t>
      </w:r>
    </w:p>
    <w:p>
      <w:pPr>
        <w:pStyle w:val="Normal"/>
        <w:bidi w:val="0"/>
        <w:jc w:val="center"/>
        <w:rPr>
          <w:rFonts w:ascii="Calibri" w:hAnsi="Calibri"/>
          <w:sz w:val="64"/>
          <w:szCs w:val="64"/>
        </w:rPr>
      </w:pPr>
      <w:r>
        <w:rPr>
          <w:rFonts w:ascii="Calibri" w:hAnsi="Calibri"/>
          <w:sz w:val="64"/>
          <w:szCs w:val="64"/>
        </w:rPr>
      </w:r>
    </w:p>
    <w:p>
      <w:pPr>
        <w:pStyle w:val="Normal"/>
        <w:bidi w:val="0"/>
        <w:jc w:val="center"/>
        <w:rPr>
          <w:rFonts w:ascii="Calibri" w:hAnsi="Calibri"/>
        </w:rPr>
      </w:pPr>
      <w:r>
        <w:rPr>
          <w:rFonts w:ascii="Calibri" w:hAnsi="Calibri"/>
          <w:sz w:val="64"/>
          <w:szCs w:val="64"/>
        </w:rPr>
        <w:t>May ‘22</w:t>
      </w:r>
    </w:p>
    <w:p>
      <w:pPr>
        <w:pStyle w:val="Normal"/>
        <w:bidi w:val="0"/>
        <w:jc w:val="center"/>
        <w:rPr>
          <w:rFonts w:ascii="Calibri" w:hAnsi="Calibri"/>
          <w:sz w:val="64"/>
          <w:szCs w:val="64"/>
        </w:rPr>
      </w:pPr>
      <w:r>
        <w:rPr>
          <w:rFonts w:ascii="Calibri" w:hAnsi="Calibri"/>
          <w:sz w:val="64"/>
          <w:szCs w:val="64"/>
        </w:rPr>
      </w:r>
    </w:p>
    <w:p>
      <w:pPr>
        <w:pStyle w:val="Normal"/>
        <w:bidi w:val="0"/>
        <w:jc w:val="center"/>
        <w:rPr>
          <w:highlight w:val="none"/>
          <w:shd w:fill="auto" w:val="clear"/>
        </w:rPr>
      </w:pPr>
      <w:r>
        <w:rPr>
          <w:rFonts w:ascii="Calibri" w:hAnsi="Calibri"/>
          <w:sz w:val="64"/>
          <w:szCs w:val="64"/>
          <w:shd w:fill="auto" w:val="clear"/>
        </w:rPr>
        <w:t xml:space="preserve">Date: </w:t>
      </w:r>
      <w:r>
        <w:rPr>
          <w:rFonts w:ascii="Calibri" w:hAnsi="Calibri"/>
          <w:sz w:val="64"/>
          <w:szCs w:val="64"/>
          <w:shd w:fill="auto" w:val="clear"/>
        </w:rPr>
        <w:t>02</w:t>
      </w:r>
      <w:r>
        <w:rPr>
          <w:rFonts w:ascii="Calibri" w:hAnsi="Calibri"/>
          <w:sz w:val="64"/>
          <w:szCs w:val="64"/>
          <w:shd w:fill="auto" w:val="clear"/>
        </w:rPr>
        <w:t>/0</w:t>
      </w:r>
      <w:r>
        <w:rPr>
          <w:rFonts w:ascii="Calibri" w:hAnsi="Calibri"/>
          <w:sz w:val="64"/>
          <w:szCs w:val="64"/>
          <w:shd w:fill="auto" w:val="clear"/>
        </w:rPr>
        <w:t>4</w:t>
      </w:r>
      <w:r>
        <w:rPr>
          <w:rFonts w:ascii="Calibri" w:hAnsi="Calibri"/>
          <w:sz w:val="64"/>
          <w:szCs w:val="64"/>
          <w:shd w:fill="auto" w:val="clear"/>
        </w:rPr>
        <w:t>/202</w:t>
      </w:r>
      <w:r>
        <w:rPr>
          <w:rFonts w:ascii="Calibri" w:hAnsi="Calibri"/>
          <w:sz w:val="64"/>
          <w:szCs w:val="64"/>
          <w:shd w:fill="auto" w:val="clear"/>
        </w:rPr>
        <w:t>3</w:t>
      </w:r>
    </w:p>
    <w:p>
      <w:pPr>
        <w:pStyle w:val="Normal"/>
        <w:bidi w:val="0"/>
        <w:jc w:val="center"/>
        <w:rPr>
          <w:rFonts w:ascii="Calibri" w:hAnsi="Calibri"/>
          <w:sz w:val="64"/>
          <w:szCs w:val="64"/>
        </w:rPr>
      </w:pPr>
      <w:r>
        <w:rPr>
          <w:rFonts w:ascii="Calibri" w:hAnsi="Calibri"/>
          <w:sz w:val="64"/>
          <w:szCs w:val="64"/>
        </w:rPr>
      </w:r>
    </w:p>
    <w:p>
      <w:pPr>
        <w:pStyle w:val="Normal"/>
        <w:bidi w:val="0"/>
        <w:jc w:val="center"/>
        <w:rPr>
          <w:rFonts w:ascii="Calibri" w:hAnsi="Calibri"/>
        </w:rPr>
      </w:pPr>
      <w:r>
        <w:rPr>
          <w:rFonts w:ascii="Calibri" w:hAnsi="Calibri"/>
          <w:sz w:val="64"/>
          <w:szCs w:val="64"/>
        </w:rPr>
        <w:t>Swaathi Ramakrishnan</w:t>
      </w:r>
    </w:p>
    <w:p>
      <w:pPr>
        <w:pStyle w:val="Normal"/>
        <w:bidi w:val="0"/>
        <w:jc w:val="center"/>
        <w:rPr>
          <w:rFonts w:ascii="Calibri" w:hAnsi="Calibri"/>
          <w:sz w:val="24"/>
          <w:szCs w:val="24"/>
        </w:rPr>
      </w:pPr>
      <w:r>
        <w:rPr>
          <w:rFonts w:ascii="Calibri" w:hAnsi="Calibri"/>
          <w:sz w:val="24"/>
          <w:szCs w:val="24"/>
        </w:rPr>
      </w:r>
    </w:p>
    <w:p>
      <w:pPr>
        <w:pStyle w:val="Normal"/>
        <w:bidi w:val="0"/>
        <w:jc w:val="center"/>
        <w:rPr>
          <w:rFonts w:ascii="Calibri" w:hAnsi="Calibri"/>
          <w:sz w:val="24"/>
          <w:szCs w:val="24"/>
        </w:rPr>
      </w:pPr>
      <w:r>
        <w:rPr>
          <w:rFonts w:ascii="Calibri" w:hAnsi="Calibri"/>
          <w:sz w:val="24"/>
          <w:szCs w:val="24"/>
        </w:rPr>
      </w:r>
    </w:p>
    <w:p>
      <w:pPr>
        <w:pStyle w:val="Normal"/>
        <w:bidi w:val="0"/>
        <w:jc w:val="center"/>
        <w:rPr>
          <w:rFonts w:ascii="Calibri" w:hAnsi="Calibri"/>
          <w:sz w:val="24"/>
          <w:szCs w:val="24"/>
        </w:rPr>
      </w:pPr>
      <w:r>
        <w:rPr>
          <w:rFonts w:ascii="Calibri" w:hAnsi="Calibri"/>
          <w:sz w:val="24"/>
          <w:szCs w:val="24"/>
        </w:rPr>
      </w:r>
    </w:p>
    <w:p>
      <w:pPr>
        <w:pStyle w:val="Normal"/>
        <w:bidi w:val="0"/>
        <w:jc w:val="center"/>
        <w:rPr>
          <w:rFonts w:ascii="Calibri" w:hAnsi="Calibri"/>
          <w:sz w:val="24"/>
          <w:szCs w:val="24"/>
        </w:rPr>
      </w:pPr>
      <w:r>
        <w:rPr>
          <w:rFonts w:ascii="Calibri" w:hAnsi="Calibri"/>
          <w:sz w:val="24"/>
          <w:szCs w:val="24"/>
        </w:rPr>
      </w:r>
    </w:p>
    <w:p>
      <w:pPr>
        <w:pStyle w:val="Normal"/>
        <w:bidi w:val="0"/>
        <w:jc w:val="center"/>
        <w:rPr>
          <w:rFonts w:ascii="Calibri" w:hAnsi="Calibri"/>
          <w:sz w:val="24"/>
          <w:szCs w:val="24"/>
        </w:rPr>
      </w:pPr>
      <w:r>
        <w:rPr>
          <w:rFonts w:ascii="Calibri" w:hAnsi="Calibri"/>
          <w:sz w:val="24"/>
          <w:szCs w:val="24"/>
        </w:rPr>
      </w:r>
    </w:p>
    <w:p>
      <w:pPr>
        <w:pStyle w:val="Normal"/>
        <w:bidi w:val="0"/>
        <w:jc w:val="center"/>
        <w:rPr>
          <w:rFonts w:ascii="Calibri" w:hAnsi="Calibri"/>
          <w:sz w:val="24"/>
          <w:szCs w:val="24"/>
        </w:rPr>
      </w:pPr>
      <w:r>
        <w:rPr>
          <w:rFonts w:ascii="Calibri" w:hAnsi="Calibri"/>
          <w:sz w:val="24"/>
          <w:szCs w:val="24"/>
        </w:rPr>
      </w:r>
    </w:p>
    <w:p>
      <w:pPr>
        <w:pStyle w:val="Normal"/>
        <w:bidi w:val="0"/>
        <w:jc w:val="center"/>
        <w:rPr>
          <w:rFonts w:ascii="Calibri" w:hAnsi="Calibri"/>
          <w:sz w:val="24"/>
          <w:szCs w:val="24"/>
        </w:rPr>
      </w:pPr>
      <w:r>
        <w:rPr>
          <w:rFonts w:ascii="Calibri" w:hAnsi="Calibri"/>
          <w:sz w:val="24"/>
          <w:szCs w:val="24"/>
        </w:rPr>
      </w:r>
    </w:p>
    <w:p>
      <w:pPr>
        <w:pStyle w:val="Normal"/>
        <w:bidi w:val="0"/>
        <w:jc w:val="center"/>
        <w:rPr>
          <w:rFonts w:ascii="Calibri" w:hAnsi="Calibri"/>
          <w:sz w:val="24"/>
          <w:szCs w:val="24"/>
        </w:rPr>
      </w:pPr>
      <w:r>
        <w:rPr>
          <w:rFonts w:ascii="Calibri" w:hAnsi="Calibri"/>
          <w:sz w:val="24"/>
          <w:szCs w:val="24"/>
        </w:rPr>
      </w:r>
      <w:r>
        <w:br w:type="page"/>
      </w:r>
    </w:p>
    <w:p>
      <w:pPr>
        <w:pStyle w:val="Normal"/>
        <w:bidi w:val="0"/>
        <w:jc w:val="both"/>
        <w:rPr/>
      </w:pPr>
      <w:r>
        <w:rPr>
          <w:rFonts w:ascii="Calibri" w:hAnsi="Calibri"/>
          <w:b/>
          <w:bCs/>
        </w:rPr>
        <w:t>Table of Contents</w:t>
      </w:r>
    </w:p>
    <w:p>
      <w:pPr>
        <w:pStyle w:val="Normal"/>
        <w:bidi w:val="0"/>
        <w:jc w:val="left"/>
        <w:rPr>
          <w:rFonts w:ascii="Calibri" w:hAnsi="Calibri"/>
        </w:rPr>
      </w:pPr>
      <w:r>
        <w:rPr>
          <w:rFonts w:ascii="Calibri" w:hAnsi="Calibri"/>
        </w:rPr>
      </w:r>
    </w:p>
    <w:tbl>
      <w:tblPr>
        <w:tblW w:w="9622" w:type="dxa"/>
        <w:jc w:val="right"/>
        <w:tblInd w:w="0" w:type="dxa"/>
        <w:tblLayout w:type="fixed"/>
        <w:tblCellMar>
          <w:top w:w="55" w:type="dxa"/>
          <w:left w:w="55" w:type="dxa"/>
          <w:bottom w:w="55" w:type="dxa"/>
          <w:right w:w="55" w:type="dxa"/>
        </w:tblCellMar>
      </w:tblPr>
      <w:tblGrid>
        <w:gridCol w:w="8100"/>
        <w:gridCol w:w="1522"/>
      </w:tblGrid>
      <w:tr>
        <w:trPr/>
        <w:tc>
          <w:tcPr>
            <w:tcW w:w="8100" w:type="dxa"/>
            <w:tcBorders>
              <w:top w:val="single" w:sz="4" w:space="0" w:color="000000"/>
              <w:left w:val="single" w:sz="4" w:space="0" w:color="000000"/>
              <w:bottom w:val="single" w:sz="4" w:space="0" w:color="000000"/>
            </w:tcBorders>
          </w:tcPr>
          <w:p>
            <w:pPr>
              <w:pStyle w:val="Normal"/>
              <w:widowControl w:val="false"/>
              <w:bidi w:val="0"/>
              <w:jc w:val="left"/>
              <w:rPr>
                <w:rFonts w:ascii="Calibri" w:hAnsi="Calibri"/>
                <w:b/>
                <w:b/>
                <w:bCs/>
              </w:rPr>
            </w:pPr>
            <w:r>
              <w:rPr>
                <w:rFonts w:ascii="Calibri" w:hAnsi="Calibri"/>
                <w:b/>
                <w:bCs/>
              </w:rPr>
              <w:t>Contents</w:t>
            </w:r>
          </w:p>
        </w:tc>
        <w:tc>
          <w:tcPr>
            <w:tcW w:w="1522" w:type="dxa"/>
            <w:tcBorders>
              <w:top w:val="single" w:sz="4" w:space="0" w:color="000000"/>
              <w:bottom w:val="single" w:sz="4" w:space="0" w:color="000000"/>
              <w:right w:val="single" w:sz="4" w:space="0" w:color="000000"/>
            </w:tcBorders>
          </w:tcPr>
          <w:p>
            <w:pPr>
              <w:pStyle w:val="Normal"/>
              <w:widowControl w:val="false"/>
              <w:bidi w:val="0"/>
              <w:jc w:val="left"/>
              <w:rPr>
                <w:rFonts w:ascii="Calibri" w:hAnsi="Calibri"/>
                <w:b/>
                <w:b/>
                <w:bCs/>
              </w:rPr>
            </w:pPr>
            <w:r>
              <w:rPr>
                <w:rFonts w:ascii="Calibri" w:hAnsi="Calibri"/>
                <w:b/>
                <w:bCs/>
              </w:rPr>
              <w:t>Page Number</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t>Problem Statement</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4</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t>1.8 Build a Random Forest Model on Train Dataset. Also showcase your model building approach</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5</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1.9 Validate the Random Forest Model on test Dataset and state the performance matrices. Also state interpretation from the model</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7</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1.10 Build a LDA Model on Train Dataset. Also showcase your model building approach</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8</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1.11 Validate the LDA Model on test Dataset and state the performance matrices. Also state interpretation from the model</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9</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1.12 Compare the performances of Logistics, Radom Forest and LDA models (include ROC Curve)</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10</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1.13 State Recommendations from the above models</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11</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t>2. Market Risk</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12</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2.1 Draw Stock Price Graph(Stock Price vs Time) for any 2 given stocks with inference</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13</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2.2 Calculate Returns for all stocks with inference</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15</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2.3 Calculate Stock Means and Standard Deviation for all stocks with inference</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16</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2.4 Draw a plot of Stock Means vs Standard Deviation and state your inference</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17</w:t>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rFonts w:ascii="Calibri" w:hAnsi="Calibri"/>
              </w:rPr>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r>
          </w:p>
        </w:tc>
      </w:tr>
      <w:tr>
        <w:trPr/>
        <w:tc>
          <w:tcPr>
            <w:tcW w:w="8100" w:type="dxa"/>
            <w:tcBorders>
              <w:left w:val="single" w:sz="4" w:space="0" w:color="000000"/>
              <w:bottom w:val="single" w:sz="4" w:space="0" w:color="000000"/>
            </w:tcBorders>
          </w:tcPr>
          <w:p>
            <w:pPr>
              <w:pStyle w:val="Normal"/>
              <w:widowControl w:val="false"/>
              <w:bidi w:val="0"/>
              <w:jc w:val="left"/>
              <w:rPr>
                <w:rFonts w:ascii="Calibri" w:hAnsi="Calibri"/>
              </w:rPr>
            </w:pPr>
            <w:r>
              <w:rPr/>
              <w:t>2.5 Conclusion and Recommendations</w:t>
            </w:r>
          </w:p>
        </w:tc>
        <w:tc>
          <w:tcPr>
            <w:tcW w:w="1522" w:type="dxa"/>
            <w:tcBorders>
              <w:bottom w:val="single" w:sz="4" w:space="0" w:color="000000"/>
              <w:right w:val="single" w:sz="4" w:space="0" w:color="000000"/>
            </w:tcBorders>
          </w:tcPr>
          <w:p>
            <w:pPr>
              <w:pStyle w:val="Normal"/>
              <w:widowControl w:val="false"/>
              <w:bidi w:val="0"/>
              <w:jc w:val="center"/>
              <w:rPr>
                <w:rFonts w:ascii="Calibri" w:hAnsi="Calibri"/>
              </w:rPr>
            </w:pPr>
            <w:r>
              <w:rPr>
                <w:rFonts w:ascii="Calibri" w:hAnsi="Calibri"/>
              </w:rPr>
              <w:t>18</w:t>
            </w:r>
          </w:p>
        </w:tc>
      </w:tr>
    </w:tbl>
    <w:p>
      <w:pPr>
        <w:pStyle w:val="Normal"/>
        <w:bidi w:val="0"/>
        <w:jc w:val="left"/>
        <w:rPr>
          <w:rFonts w:ascii="Calibri" w:hAnsi="Calibri"/>
        </w:rPr>
      </w:pPr>
      <w:r>
        <w:rPr>
          <w:rFonts w:ascii="Calibri" w:hAnsi="Calibri"/>
        </w:rPr>
      </w:r>
      <w:r>
        <w:br w:type="page"/>
      </w:r>
    </w:p>
    <w:p>
      <w:pPr>
        <w:pStyle w:val="Normal"/>
        <w:bidi w:val="0"/>
        <w:jc w:val="left"/>
        <w:rPr>
          <w:rFonts w:ascii="Calibri" w:hAnsi="Calibri"/>
          <w:b/>
          <w:b/>
          <w:bCs/>
        </w:rPr>
      </w:pPr>
      <w:r>
        <w:rPr>
          <w:rFonts w:ascii="Calibri" w:hAnsi="Calibri"/>
          <w:b/>
          <w:bCs/>
        </w:rPr>
        <w:t>List of Tables/Figures</w:t>
      </w:r>
    </w:p>
    <w:p>
      <w:pPr>
        <w:pStyle w:val="Normal"/>
        <w:bidi w:val="0"/>
        <w:jc w:val="left"/>
        <w:rPr>
          <w:rFonts w:ascii="Calibri" w:hAnsi="Calibri"/>
          <w:b/>
          <w:b/>
          <w:bCs/>
        </w:rPr>
      </w:pPr>
      <w:r>
        <w:rPr>
          <w:rFonts w:ascii="Calibri" w:hAnsi="Calibri"/>
          <w:b/>
          <w:bCs/>
        </w:rPr>
      </w:r>
    </w:p>
    <w:tbl>
      <w:tblPr>
        <w:tblW w:w="5000" w:type="pct"/>
        <w:jc w:val="left"/>
        <w:tblInd w:w="0" w:type="dxa"/>
        <w:tblLayout w:type="fixed"/>
        <w:tblCellMar>
          <w:top w:w="0" w:type="dxa"/>
          <w:left w:w="0" w:type="dxa"/>
          <w:bottom w:w="0" w:type="dxa"/>
          <w:right w:w="0" w:type="dxa"/>
        </w:tblCellMar>
      </w:tblPr>
      <w:tblGrid>
        <w:gridCol w:w="8048"/>
        <w:gridCol w:w="1589"/>
      </w:tblGrid>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1. Random Forest best estimators</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5</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2. RF Confusion Matrix and Classification Report for Model 1 Train data</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5</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3. Random Forest SMOTE best estimators</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6</w:t>
            </w:r>
          </w:p>
        </w:tc>
      </w:tr>
      <w:tr>
        <w:trPr/>
        <w:tc>
          <w:tcPr>
            <w:tcW w:w="8048" w:type="dxa"/>
            <w:tcBorders/>
          </w:tcPr>
          <w:p>
            <w:pPr>
              <w:pStyle w:val="Normal"/>
              <w:widowControl w:val="false"/>
              <w:bidi w:val="0"/>
              <w:jc w:val="both"/>
              <w:rPr>
                <w:rFonts w:ascii="Calibri" w:hAnsi="Calibri"/>
                <w:b w:val="false"/>
                <w:b w:val="false"/>
                <w:bCs w:val="false"/>
                <w:sz w:val="20"/>
                <w:szCs w:val="20"/>
              </w:rPr>
            </w:pPr>
            <w:r>
              <w:rPr>
                <w:rFonts w:ascii="Calibri" w:hAnsi="Calibri"/>
                <w:b w:val="false"/>
                <w:bCs w:val="false"/>
                <w:sz w:val="20"/>
                <w:szCs w:val="20"/>
              </w:rPr>
              <w:t xml:space="preserve">Fig 4. </w:t>
            </w:r>
            <w:r>
              <w:rPr>
                <w:rFonts w:ascii="Calibri" w:hAnsi="Calibri"/>
                <w:b w:val="false"/>
                <w:bCs w:val="false"/>
                <w:sz w:val="20"/>
                <w:szCs w:val="20"/>
              </w:rPr>
              <w:t>RF SMOTE Confusion Matrix and Classification Report for Model 2 Train data</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6</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5. RF Confusion Matrix and Classification Report for Model 1 Test data</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7</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6. ROC_AUC curve and score for RF Model 1 test data</w:t>
              <w:tab/>
              <w:tab/>
              <w:tab/>
              <w:tab/>
              <w:tab/>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7</w:t>
            </w:r>
          </w:p>
        </w:tc>
      </w:tr>
      <w:tr>
        <w:trPr>
          <w:trHeight w:val="137" w:hRule="atLeast"/>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 xml:space="preserve">Fig 7. ROC_AUC curve and score </w:t>
            </w:r>
            <w:r>
              <w:rPr>
                <w:rFonts w:ascii="Calibri" w:hAnsi="Calibri"/>
                <w:b w:val="false"/>
                <w:bCs w:val="false"/>
                <w:sz w:val="20"/>
                <w:szCs w:val="20"/>
              </w:rPr>
              <w:t>for RF Model 2 SMOTE test data</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7</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8. LDA Confusion Matrix and Classification Report for Model 1 Train data</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8</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9. LDA SMOTE Confusion Matrix and Classification Report for Model 2 Train data</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8</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10. LDA Confusion Matrix and Classification Report for Model 1 Test data</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9</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11. LDA SMOTE Confusion Matrix and Classification Report for Model 2 Test data</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9</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12. ROC_AUC Curve for LDA Model 1</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9</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13. ROC_AUC Curve for LDA Model 2</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9</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14. Comparing models</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0</w:t>
            </w:r>
          </w:p>
        </w:tc>
      </w:tr>
      <w:tr>
        <w:trPr/>
        <w:tc>
          <w:tcPr>
            <w:tcW w:w="8048" w:type="dxa"/>
            <w:tcBorders/>
          </w:tcPr>
          <w:p>
            <w:pPr>
              <w:pStyle w:val="Normal"/>
              <w:bidi w:val="0"/>
              <w:jc w:val="both"/>
              <w:rPr>
                <w:rFonts w:ascii="Calibri" w:hAnsi="Calibri"/>
                <w:sz w:val="24"/>
                <w:szCs w:val="24"/>
              </w:rPr>
            </w:pPr>
            <w:r>
              <w:rPr>
                <w:rFonts w:cs="Times New Roman" w:ascii="Calibri" w:hAnsi="Calibri"/>
                <w:b w:val="false"/>
                <w:bCs w:val="false"/>
                <w:sz w:val="20"/>
                <w:szCs w:val="20"/>
              </w:rPr>
              <w:t>Fig 15. ROC Curve Comparison</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0</w:t>
            </w:r>
          </w:p>
        </w:tc>
      </w:tr>
      <w:tr>
        <w:trPr/>
        <w:tc>
          <w:tcPr>
            <w:tcW w:w="8048" w:type="dxa"/>
            <w:tcBorders/>
          </w:tcPr>
          <w:p>
            <w:pPr>
              <w:pStyle w:val="Normal"/>
              <w:bidi w:val="0"/>
              <w:jc w:val="both"/>
              <w:rPr>
                <w:rFonts w:ascii="Calibri" w:hAnsi="Calibri"/>
                <w:sz w:val="24"/>
                <w:szCs w:val="24"/>
              </w:rPr>
            </w:pPr>
            <w:r>
              <w:rPr>
                <w:rFonts w:cs="Times New Roman" w:ascii="Calibri" w:hAnsi="Calibri"/>
                <w:b w:val="false"/>
                <w:bCs w:val="false"/>
                <w:sz w:val="20"/>
                <w:szCs w:val="20"/>
              </w:rPr>
              <w:t>Fig 16. Statsmodel Summary</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1</w:t>
            </w:r>
          </w:p>
        </w:tc>
      </w:tr>
      <w:tr>
        <w:trPr/>
        <w:tc>
          <w:tcPr>
            <w:tcW w:w="8048" w:type="dxa"/>
            <w:tcBorders/>
          </w:tcPr>
          <w:p>
            <w:pPr>
              <w:pStyle w:val="Normal"/>
              <w:bidi w:val="0"/>
              <w:jc w:val="both"/>
              <w:rPr>
                <w:rFonts w:ascii="Calibri" w:hAnsi="Calibri"/>
                <w:sz w:val="24"/>
                <w:szCs w:val="24"/>
              </w:rPr>
            </w:pPr>
            <w:r>
              <w:rPr>
                <w:rFonts w:cs="Times New Roman" w:ascii="Calibri" w:hAnsi="Calibri"/>
                <w:b w:val="false"/>
                <w:bCs w:val="false"/>
                <w:sz w:val="20"/>
                <w:szCs w:val="20"/>
              </w:rPr>
              <w:t>Fig 17. Data Head</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2</w:t>
            </w:r>
          </w:p>
        </w:tc>
      </w:tr>
      <w:tr>
        <w:trPr/>
        <w:tc>
          <w:tcPr>
            <w:tcW w:w="8048" w:type="dxa"/>
            <w:tcBorders/>
          </w:tcPr>
          <w:p>
            <w:pPr>
              <w:pStyle w:val="Normal"/>
              <w:bidi w:val="0"/>
              <w:jc w:val="both"/>
              <w:rPr>
                <w:rFonts w:ascii="Calibri" w:hAnsi="Calibri"/>
                <w:sz w:val="24"/>
                <w:szCs w:val="24"/>
              </w:rPr>
            </w:pPr>
            <w:r>
              <w:rPr>
                <w:rFonts w:cs="Times New Roman" w:ascii="Calibri" w:hAnsi="Calibri"/>
                <w:b w:val="false"/>
                <w:bCs w:val="false"/>
                <w:sz w:val="20"/>
                <w:szCs w:val="20"/>
              </w:rPr>
              <w:t>Fig 18. Descriptive stats of the dataset</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2</w:t>
            </w:r>
          </w:p>
        </w:tc>
      </w:tr>
      <w:tr>
        <w:trPr/>
        <w:tc>
          <w:tcPr>
            <w:tcW w:w="8048" w:type="dxa"/>
            <w:tcBorders/>
          </w:tcPr>
          <w:p>
            <w:pPr>
              <w:pStyle w:val="Normal"/>
              <w:bidi w:val="0"/>
              <w:jc w:val="both"/>
              <w:rPr>
                <w:rFonts w:ascii="Calibri" w:hAnsi="Calibri"/>
                <w:sz w:val="24"/>
                <w:szCs w:val="24"/>
              </w:rPr>
            </w:pPr>
            <w:r>
              <w:rPr>
                <w:rFonts w:cs="Times New Roman" w:ascii="Calibri" w:hAnsi="Calibri"/>
                <w:b w:val="false"/>
                <w:bCs w:val="false"/>
                <w:sz w:val="20"/>
                <w:szCs w:val="20"/>
              </w:rPr>
              <w:t>Fig 19. Shree_Cement stock price graph</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3</w:t>
            </w:r>
          </w:p>
        </w:tc>
      </w:tr>
      <w:tr>
        <w:trPr/>
        <w:tc>
          <w:tcPr>
            <w:tcW w:w="8048" w:type="dxa"/>
            <w:tcBorders/>
          </w:tcPr>
          <w:p>
            <w:pPr>
              <w:pStyle w:val="Normal"/>
              <w:bidi w:val="0"/>
              <w:jc w:val="both"/>
              <w:rPr>
                <w:rFonts w:ascii="Calibri" w:hAnsi="Calibri"/>
                <w:sz w:val="24"/>
                <w:szCs w:val="24"/>
              </w:rPr>
            </w:pPr>
            <w:r>
              <w:rPr>
                <w:rFonts w:cs="Times New Roman" w:ascii="Calibri" w:hAnsi="Calibri"/>
                <w:b w:val="false"/>
                <w:bCs w:val="false"/>
                <w:sz w:val="20"/>
                <w:szCs w:val="20"/>
              </w:rPr>
              <w:t>Fig 20. Idea vodafone stock price graph</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3</w:t>
            </w:r>
          </w:p>
        </w:tc>
      </w:tr>
      <w:tr>
        <w:trPr/>
        <w:tc>
          <w:tcPr>
            <w:tcW w:w="8048" w:type="dxa"/>
            <w:tcBorders/>
          </w:tcPr>
          <w:p>
            <w:pPr>
              <w:pStyle w:val="Normal"/>
              <w:widowControl w:val="false"/>
              <w:bidi w:val="0"/>
              <w:jc w:val="left"/>
              <w:rPr>
                <w:rFonts w:ascii="Calibri" w:hAnsi="Calibri"/>
                <w:b w:val="false"/>
                <w:b w:val="false"/>
                <w:bCs w:val="false"/>
                <w:sz w:val="20"/>
                <w:szCs w:val="20"/>
              </w:rPr>
            </w:pPr>
            <w:r>
              <w:rPr>
                <w:rFonts w:ascii="Calibri" w:hAnsi="Calibri"/>
                <w:b w:val="false"/>
                <w:bCs w:val="false"/>
                <w:sz w:val="20"/>
                <w:szCs w:val="20"/>
              </w:rPr>
              <w:t>Fig 21. Data Tail</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5</w:t>
            </w:r>
          </w:p>
        </w:tc>
      </w:tr>
      <w:tr>
        <w:trPr/>
        <w:tc>
          <w:tcPr>
            <w:tcW w:w="8048" w:type="dxa"/>
            <w:tcBorders/>
          </w:tcPr>
          <w:p>
            <w:pPr>
              <w:pStyle w:val="Normal"/>
              <w:bidi w:val="0"/>
              <w:jc w:val="both"/>
              <w:rPr>
                <w:rFonts w:ascii="Calibri" w:hAnsi="Calibri"/>
                <w:sz w:val="24"/>
                <w:szCs w:val="24"/>
              </w:rPr>
            </w:pPr>
            <w:r>
              <w:rPr>
                <w:rFonts w:cs="Times New Roman" w:ascii="Calibri" w:hAnsi="Calibri"/>
                <w:b w:val="false"/>
                <w:bCs w:val="false"/>
                <w:sz w:val="20"/>
                <w:szCs w:val="20"/>
              </w:rPr>
              <w:t>Fig 22. Stock return data description</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5</w:t>
            </w:r>
          </w:p>
        </w:tc>
      </w:tr>
      <w:tr>
        <w:trPr/>
        <w:tc>
          <w:tcPr>
            <w:tcW w:w="8048" w:type="dxa"/>
            <w:tcBorders/>
          </w:tcPr>
          <w:p>
            <w:pPr>
              <w:pStyle w:val="Normal"/>
              <w:bidi w:val="0"/>
              <w:jc w:val="both"/>
              <w:rPr>
                <w:rFonts w:ascii="Calibri" w:hAnsi="Calibri"/>
                <w:sz w:val="24"/>
                <w:szCs w:val="24"/>
              </w:rPr>
            </w:pPr>
            <w:r>
              <w:rPr>
                <w:rFonts w:cs="Times New Roman" w:ascii="Calibri" w:hAnsi="Calibri"/>
                <w:b w:val="false"/>
                <w:bCs w:val="false"/>
                <w:sz w:val="20"/>
                <w:szCs w:val="20"/>
              </w:rPr>
              <w:t>Fig 23. Stock return mean and SD</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6</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24. Plot of Mean vs SD</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7</w:t>
            </w:r>
          </w:p>
        </w:tc>
      </w:tr>
      <w:tr>
        <w:trPr/>
        <w:tc>
          <w:tcPr>
            <w:tcW w:w="8048" w:type="dxa"/>
            <w:tcBorders/>
          </w:tcPr>
          <w:p>
            <w:pPr>
              <w:pStyle w:val="Normal"/>
              <w:bidi w:val="0"/>
              <w:jc w:val="both"/>
              <w:rPr>
                <w:rFonts w:ascii="Calibri" w:hAnsi="Calibri"/>
                <w:sz w:val="24"/>
                <w:szCs w:val="24"/>
              </w:rPr>
            </w:pPr>
            <w:r>
              <w:rPr>
                <w:rFonts w:ascii="Calibri" w:hAnsi="Calibri"/>
                <w:b w:val="false"/>
                <w:bCs w:val="false"/>
                <w:sz w:val="20"/>
                <w:szCs w:val="20"/>
              </w:rPr>
              <w:t>Fig 25. Stock Price Movement</w:t>
            </w:r>
          </w:p>
        </w:tc>
        <w:tc>
          <w:tcPr>
            <w:tcW w:w="1589" w:type="dxa"/>
            <w:tcBorders/>
          </w:tcPr>
          <w:p>
            <w:pPr>
              <w:pStyle w:val="TableContents"/>
              <w:widowControl w:val="false"/>
              <w:bidi w:val="0"/>
              <w:jc w:val="center"/>
              <w:rPr>
                <w:rFonts w:ascii="Calibri" w:hAnsi="Calibri"/>
                <w:sz w:val="20"/>
                <w:szCs w:val="20"/>
              </w:rPr>
            </w:pPr>
            <w:r>
              <w:rPr>
                <w:rFonts w:ascii="Calibri" w:hAnsi="Calibri"/>
                <w:sz w:val="20"/>
                <w:szCs w:val="20"/>
              </w:rPr>
              <w:t>1</w:t>
            </w:r>
            <w:r>
              <w:rPr>
                <w:rFonts w:ascii="Calibri" w:hAnsi="Calibri"/>
                <w:sz w:val="20"/>
                <w:szCs w:val="20"/>
              </w:rPr>
              <w:t>8</w:t>
            </w:r>
          </w:p>
        </w:tc>
      </w:tr>
    </w:tbl>
    <w:p>
      <w:pPr>
        <w:pStyle w:val="Normal"/>
        <w:bidi w:val="0"/>
        <w:jc w:val="left"/>
        <w:rPr>
          <w:rFonts w:ascii="Calibri" w:hAnsi="Calibri"/>
          <w:b/>
          <w:b/>
          <w:bCs/>
        </w:rPr>
      </w:pPr>
      <w:r>
        <w:rPr>
          <w:rFonts w:ascii="Calibri" w:hAnsi="Calibri"/>
          <w:b/>
          <w:bCs/>
        </w:rPr>
      </w:r>
    </w:p>
    <w:p>
      <w:pPr>
        <w:pStyle w:val="Normal"/>
        <w:bidi w:val="0"/>
        <w:jc w:val="center"/>
        <w:rPr>
          <w:rFonts w:ascii="Calibri" w:hAnsi="Calibri"/>
          <w:sz w:val="24"/>
          <w:szCs w:val="24"/>
        </w:rPr>
      </w:pPr>
      <w:r>
        <w:rPr>
          <w:rFonts w:ascii="Calibri" w:hAnsi="Calibri"/>
          <w:sz w:val="24"/>
          <w:szCs w:val="24"/>
        </w:rPr>
      </w:r>
      <w:r>
        <w:br w:type="page"/>
      </w:r>
    </w:p>
    <w:p>
      <w:pPr>
        <w:pStyle w:val="Normal"/>
        <w:bidi w:val="0"/>
        <w:jc w:val="both"/>
        <w:rPr>
          <w:rFonts w:ascii="Calibri" w:hAnsi="Calibri"/>
          <w:sz w:val="24"/>
          <w:szCs w:val="24"/>
        </w:rPr>
      </w:pPr>
      <w:r>
        <w:rPr>
          <w:rFonts w:ascii="Calibri" w:hAnsi="Calibri"/>
          <w:b/>
          <w:bCs/>
          <w:sz w:val="24"/>
          <w:szCs w:val="24"/>
        </w:rPr>
        <w:t>Problem Statement</w:t>
      </w:r>
    </w:p>
    <w:p>
      <w:pPr>
        <w:pStyle w:val="Normal"/>
        <w:bidi w:val="0"/>
        <w:jc w:val="both"/>
        <w:rPr>
          <w:rFonts w:ascii="Calibri" w:hAnsi="Calibri"/>
          <w:sz w:val="24"/>
          <w:szCs w:val="24"/>
        </w:rPr>
      </w:pPr>
      <w:r>
        <w:rPr>
          <w:rFonts w:ascii="Calibri" w:hAnsi="Calibri"/>
          <w:b/>
          <w:bCs/>
          <w:sz w:val="24"/>
          <w:szCs w:val="24"/>
        </w:rPr>
      </w:r>
    </w:p>
    <w:p>
      <w:pPr>
        <w:pStyle w:val="TextBody"/>
        <w:bidi w:val="0"/>
        <w:spacing w:lineRule="auto" w:line="360"/>
        <w:jc w:val="both"/>
        <w:rPr>
          <w:rFonts w:ascii="Calibri" w:hAnsi="Calibri"/>
          <w:sz w:val="24"/>
          <w:szCs w:val="24"/>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bCs/>
          <w:i w:val="false"/>
          <w:caps w:val="false"/>
          <w:smallCaps w:val="false"/>
          <w:color w:val="000000"/>
          <w:spacing w:val="0"/>
          <w:sz w:val="21"/>
          <w:szCs w:val="24"/>
        </w:rPr>
        <w:t>Businesses or companies can fall prey to default if they are not able to keep up their debt obligations. Defaults will lead to a lower credit rating for the company which in turn reduces its chances of getting credit in the future and may have to pay higher interests on existing debts as well as any new obligations. From an investor's point of view, he would want to invest in a company if it is capable of handling its financial obligations, can grow quickly, and is able to manage the growth scale.</w:t>
      </w:r>
    </w:p>
    <w:p>
      <w:pPr>
        <w:pStyle w:val="TextBody"/>
        <w:widowControl/>
        <w:bidi w:val="0"/>
        <w:spacing w:lineRule="auto" w:line="360" w:before="180" w:after="180"/>
        <w:ind w:left="0" w:right="0" w:hanging="0"/>
        <w:jc w:val="left"/>
        <w:rPr>
          <w:rFonts w:ascii="Calibri" w:hAnsi="Calibri"/>
          <w:sz w:val="24"/>
          <w:szCs w:val="24"/>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A balance sheet is a financial statement of a company that provides a snapshot of what a company owns, owes, and the amount invested by the shareholders. Thus, it is an important tool that helps evaluate the performance of a business.</w:t>
      </w:r>
    </w:p>
    <w:p>
      <w:pPr>
        <w:pStyle w:val="TextBody"/>
        <w:widowControl/>
        <w:bidi w:val="0"/>
        <w:spacing w:lineRule="auto" w:line="360" w:before="180" w:after="180"/>
        <w:ind w:left="0" w:right="0" w:hanging="0"/>
        <w:jc w:val="left"/>
        <w:rPr>
          <w:rFonts w:ascii="Calibri" w:hAnsi="Calibri"/>
          <w:sz w:val="24"/>
          <w:szCs w:val="24"/>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Data that is available includes information from the financial statement of the companies for the previous year (2015). Also, information about the Networth of the company in the following year (2016) is provided which can be used to drive the labelled field.</w:t>
      </w:r>
      <w:r>
        <w:br w:type="page"/>
      </w:r>
    </w:p>
    <w:p>
      <w:pPr>
        <w:pStyle w:val="Normal"/>
        <w:bidi w:val="0"/>
        <w:jc w:val="both"/>
        <w:rPr>
          <w:rFonts w:ascii="Calibri" w:hAnsi="Calibri"/>
          <w:sz w:val="24"/>
          <w:szCs w:val="24"/>
        </w:rPr>
      </w:pPr>
      <w:r>
        <w:rPr>
          <w:rFonts w:ascii="Calibri" w:hAnsi="Calibri"/>
          <w:b/>
          <w:bCs/>
          <w:sz w:val="24"/>
          <w:szCs w:val="24"/>
        </w:rPr>
        <w:t>1.8 Build a Random Forest Model on Train Dataset. Also showcase your model building approach</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val="false"/>
          <w:bCs w:val="false"/>
          <w:sz w:val="24"/>
          <w:szCs w:val="24"/>
        </w:rPr>
        <w:t>Random forest model on the train dataset is built first and then on the oversampled training dataset created using SMOTE.</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bCs/>
          <w:sz w:val="24"/>
          <w:szCs w:val="24"/>
          <w:u w:val="single"/>
        </w:rPr>
        <w:t>Model 1:</w:t>
      </w: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Random forest classifier is run for various parameters and hyper -parameter tuning is performed using gridsearch on train dataset.</w:t>
      </w:r>
    </w:p>
    <w:p>
      <w:pPr>
        <w:pStyle w:val="Normal"/>
        <w:numPr>
          <w:ilvl w:val="0"/>
          <w:numId w:val="1"/>
        </w:numPr>
        <w:bidi w:val="0"/>
        <w:jc w:val="both"/>
        <w:rPr>
          <w:rFonts w:ascii="Calibri" w:hAnsi="Calibri"/>
          <w:sz w:val="24"/>
          <w:szCs w:val="24"/>
        </w:rPr>
      </w:pPr>
      <w:r>
        <w:rPr>
          <w:rFonts w:ascii="Calibri" w:hAnsi="Calibri"/>
          <w:b w:val="false"/>
          <w:bCs w:val="false"/>
          <w:sz w:val="24"/>
          <w:szCs w:val="24"/>
        </w:rPr>
        <w:t>Criterion - gini and entropy</w:t>
      </w:r>
    </w:p>
    <w:p>
      <w:pPr>
        <w:pStyle w:val="Normal"/>
        <w:numPr>
          <w:ilvl w:val="0"/>
          <w:numId w:val="1"/>
        </w:numPr>
        <w:bidi w:val="0"/>
        <w:jc w:val="both"/>
        <w:rPr>
          <w:rFonts w:ascii="Calibri" w:hAnsi="Calibri"/>
          <w:sz w:val="24"/>
          <w:szCs w:val="24"/>
        </w:rPr>
      </w:pPr>
      <w:r>
        <w:rPr>
          <w:rFonts w:ascii="Calibri" w:hAnsi="Calibri"/>
          <w:b w:val="false"/>
          <w:bCs w:val="false"/>
          <w:sz w:val="24"/>
          <w:szCs w:val="24"/>
        </w:rPr>
        <w:t xml:space="preserve">Train Dataset - 2402 observations </w:t>
      </w:r>
    </w:p>
    <w:p>
      <w:pPr>
        <w:pStyle w:val="Normal"/>
        <w:numPr>
          <w:ilvl w:val="0"/>
          <w:numId w:val="1"/>
        </w:numPr>
        <w:bidi w:val="0"/>
        <w:jc w:val="both"/>
        <w:rPr>
          <w:rFonts w:ascii="Calibri" w:hAnsi="Calibri"/>
          <w:sz w:val="24"/>
          <w:szCs w:val="24"/>
        </w:rPr>
      </w:pPr>
      <w:r>
        <w:rPr>
          <w:rFonts w:ascii="Calibri" w:hAnsi="Calibri"/>
          <w:b w:val="false"/>
          <w:bCs w:val="false"/>
          <w:sz w:val="24"/>
          <w:szCs w:val="24"/>
        </w:rPr>
        <w:t>min_samples_leaf - 1% of observations, so around 24</w:t>
      </w:r>
    </w:p>
    <w:p>
      <w:pPr>
        <w:pStyle w:val="Normal"/>
        <w:numPr>
          <w:ilvl w:val="0"/>
          <w:numId w:val="1"/>
        </w:numPr>
        <w:bidi w:val="0"/>
        <w:jc w:val="both"/>
        <w:rPr>
          <w:rFonts w:ascii="Calibri" w:hAnsi="Calibri"/>
          <w:sz w:val="24"/>
          <w:szCs w:val="24"/>
        </w:rPr>
      </w:pPr>
      <w:r>
        <w:rPr>
          <w:rFonts w:ascii="Calibri" w:hAnsi="Calibri"/>
          <w:b w:val="false"/>
          <w:bCs w:val="false"/>
          <w:sz w:val="24"/>
          <w:szCs w:val="24"/>
        </w:rPr>
        <w:t>Hypertuning - 20,30 and 40 - minimum sample leaf</w:t>
      </w:r>
    </w:p>
    <w:p>
      <w:pPr>
        <w:pStyle w:val="Normal"/>
        <w:numPr>
          <w:ilvl w:val="0"/>
          <w:numId w:val="1"/>
        </w:numPr>
        <w:bidi w:val="0"/>
        <w:jc w:val="both"/>
        <w:rPr>
          <w:rFonts w:ascii="Calibri" w:hAnsi="Calibri"/>
          <w:sz w:val="24"/>
          <w:szCs w:val="24"/>
        </w:rPr>
      </w:pPr>
      <w:r>
        <w:rPr>
          <w:rFonts w:ascii="Calibri" w:hAnsi="Calibri"/>
          <w:b w:val="false"/>
          <w:bCs w:val="false"/>
          <w:sz w:val="24"/>
          <w:szCs w:val="24"/>
        </w:rPr>
        <w:t>min_samples_split - 3 times split, hence we can use values 60,90 and 120</w:t>
      </w:r>
    </w:p>
    <w:p>
      <w:pPr>
        <w:pStyle w:val="Normal"/>
        <w:numPr>
          <w:ilvl w:val="0"/>
          <w:numId w:val="1"/>
        </w:numPr>
        <w:bidi w:val="0"/>
        <w:jc w:val="both"/>
        <w:rPr>
          <w:rFonts w:ascii="Calibri" w:hAnsi="Calibri"/>
          <w:sz w:val="24"/>
          <w:szCs w:val="24"/>
        </w:rPr>
      </w:pPr>
      <w:r>
        <w:rPr>
          <w:rFonts w:ascii="Calibri" w:hAnsi="Calibri"/>
          <w:b w:val="false"/>
          <w:bCs w:val="false"/>
          <w:sz w:val="24"/>
          <w:szCs w:val="24"/>
        </w:rPr>
        <w:t>minimum depth - 10,15 and 20</w:t>
      </w:r>
    </w:p>
    <w:p>
      <w:pPr>
        <w:pStyle w:val="Normal"/>
        <w:numPr>
          <w:ilvl w:val="0"/>
          <w:numId w:val="1"/>
        </w:numPr>
        <w:bidi w:val="0"/>
        <w:jc w:val="both"/>
        <w:rPr>
          <w:rFonts w:ascii="Calibri" w:hAnsi="Calibri"/>
          <w:sz w:val="24"/>
          <w:szCs w:val="24"/>
        </w:rPr>
      </w:pPr>
      <w:r>
        <w:rPr>
          <w:rFonts w:ascii="Calibri" w:hAnsi="Calibri"/>
          <w:b w:val="false"/>
          <w:bCs w:val="false"/>
          <w:sz w:val="24"/>
          <w:szCs w:val="24"/>
        </w:rPr>
        <w:t>On performing the gridsearch, with cross-validation 5 times on the train dataset, the optimal random forest classifier model has been identified as below:</w:t>
      </w:r>
    </w:p>
    <w:p>
      <w:pPr>
        <w:pStyle w:val="PreformattedText"/>
        <w:bidi w:val="0"/>
        <w:jc w:val="both"/>
        <w:rPr>
          <w:rFonts w:ascii="Calibri" w:hAnsi="Calibri"/>
          <w:sz w:val="24"/>
          <w:szCs w:val="24"/>
        </w:rPr>
      </w:pPr>
      <w:r>
        <w:rPr/>
      </w:r>
    </w:p>
    <w:p>
      <w:pPr>
        <w:pStyle w:val="PreformattedText"/>
        <w:bidi w:val="0"/>
        <w:jc w:val="both"/>
        <w:rPr>
          <w:rFonts w:ascii="Calibri" w:hAnsi="Calibri"/>
          <w:sz w:val="24"/>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33900" cy="685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33900" cy="685800"/>
                    </a:xfrm>
                    <a:prstGeom prst="rect">
                      <a:avLst/>
                    </a:prstGeom>
                  </pic:spPr>
                </pic:pic>
              </a:graphicData>
            </a:graphic>
          </wp:anchor>
        </w:drawing>
      </w:r>
    </w:p>
    <w:p>
      <w:pPr>
        <w:pStyle w:val="Normal"/>
        <w:bidi w:val="0"/>
        <w:jc w:val="both"/>
        <w:rPr>
          <w:rFonts w:ascii="Calibri" w:hAnsi="Calibri"/>
          <w:sz w:val="24"/>
          <w:szCs w:val="24"/>
        </w:rPr>
      </w:pP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Fig 1. Random Forest best estimators</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On predicting the response with above model on training data gives the below confusion matrix and classification report:</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16375" cy="16891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0" t="-784" r="-330" b="-784"/>
                    <a:stretch>
                      <a:fillRect/>
                    </a:stretch>
                  </pic:blipFill>
                  <pic:spPr bwMode="auto">
                    <a:xfrm>
                      <a:off x="0" y="0"/>
                      <a:ext cx="4016375" cy="1689100"/>
                    </a:xfrm>
                    <a:prstGeom prst="rect">
                      <a:avLst/>
                    </a:prstGeom>
                    <a:ln w="635">
                      <a:solidFill>
                        <a:srgbClr val="000000"/>
                      </a:solidFill>
                    </a:ln>
                  </pic:spPr>
                </pic:pic>
              </a:graphicData>
            </a:graphic>
          </wp:anchor>
        </w:drawing>
      </w: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Fig 2. RF Confusion Matrix and Classification Report for Model 1 Train data</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spacing w:before="0" w:after="160"/>
        <w:ind w:left="0" w:right="0" w:hanging="0"/>
        <w:contextualSpacing/>
        <w:jc w:val="left"/>
        <w:rPr>
          <w:rFonts w:ascii="Calibri" w:hAnsi="Calibri"/>
        </w:rPr>
      </w:pPr>
      <w:r>
        <w:rPr>
          <w:rFonts w:ascii="Calibri" w:hAnsi="Calibri"/>
        </w:rPr>
        <w:t>The o</w:t>
      </w:r>
      <w:r>
        <w:rPr>
          <w:rFonts w:ascii="Calibri" w:hAnsi="Calibri"/>
        </w:rPr>
        <w:t xml:space="preserve">verall accuracy is good at 0.97 and the recall for defaulters are at 0.8 which is </w:t>
      </w:r>
      <w:r>
        <w:rPr>
          <w:rFonts w:ascii="Calibri" w:hAnsi="Calibri"/>
        </w:rPr>
        <w:t>good</w:t>
      </w:r>
      <w:r>
        <w:rPr>
          <w:rFonts w:ascii="Calibri" w:hAnsi="Calibri"/>
        </w:rPr>
        <w:t>.</w:t>
      </w:r>
    </w:p>
    <w:p>
      <w:pPr>
        <w:pStyle w:val="Normal"/>
        <w:bidi w:val="0"/>
        <w:spacing w:before="0" w:after="160"/>
        <w:ind w:left="0" w:right="0" w:hanging="0"/>
        <w:contextualSpacing/>
        <w:jc w:val="left"/>
        <w:rPr>
          <w:rFonts w:ascii="Calibri" w:hAnsi="Calibri"/>
        </w:rPr>
      </w:pPr>
      <w:r>
        <w:rPr>
          <w:rFonts w:ascii="Calibri" w:hAnsi="Calibri"/>
        </w:rPr>
        <w:t>The</w:t>
      </w:r>
      <w:r>
        <w:rPr>
          <w:rFonts w:ascii="Calibri" w:hAnsi="Calibri"/>
        </w:rPr>
        <w:t xml:space="preserve"> results </w:t>
      </w:r>
      <w:r>
        <w:rPr>
          <w:rFonts w:ascii="Calibri" w:hAnsi="Calibri"/>
        </w:rPr>
        <w:t>need to be</w:t>
      </w:r>
      <w:r>
        <w:rPr>
          <w:rFonts w:ascii="Calibri" w:hAnsi="Calibri"/>
        </w:rPr>
        <w:t xml:space="preserve"> verified against the test dataset.</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bCs/>
          <w:sz w:val="24"/>
          <w:szCs w:val="24"/>
          <w:u w:val="single"/>
        </w:rPr>
        <w:t>Model 2:</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Random forest classifier is run for various parameters and hyper -parameter tuning is performed using gridsearch on train dataset using SMOTE.</w:t>
      </w:r>
    </w:p>
    <w:p>
      <w:pPr>
        <w:pStyle w:val="Normal"/>
        <w:numPr>
          <w:ilvl w:val="0"/>
          <w:numId w:val="1"/>
        </w:numPr>
        <w:bidi w:val="0"/>
        <w:jc w:val="both"/>
        <w:rPr>
          <w:rFonts w:ascii="Calibri" w:hAnsi="Calibri"/>
          <w:sz w:val="24"/>
          <w:szCs w:val="24"/>
        </w:rPr>
      </w:pPr>
      <w:r>
        <w:rPr>
          <w:rFonts w:ascii="Calibri" w:hAnsi="Calibri"/>
          <w:b w:val="false"/>
          <w:bCs w:val="false"/>
          <w:sz w:val="24"/>
          <w:szCs w:val="24"/>
        </w:rPr>
        <w:t>Criterion - gini and entropy</w:t>
      </w:r>
    </w:p>
    <w:p>
      <w:pPr>
        <w:pStyle w:val="Normal"/>
        <w:numPr>
          <w:ilvl w:val="0"/>
          <w:numId w:val="1"/>
        </w:numPr>
        <w:bidi w:val="0"/>
        <w:jc w:val="both"/>
        <w:rPr>
          <w:rFonts w:ascii="Calibri" w:hAnsi="Calibri"/>
          <w:sz w:val="24"/>
          <w:szCs w:val="24"/>
        </w:rPr>
      </w:pPr>
      <w:r>
        <w:rPr>
          <w:rFonts w:ascii="Calibri" w:hAnsi="Calibri"/>
          <w:b w:val="false"/>
          <w:bCs w:val="false"/>
          <w:sz w:val="24"/>
          <w:szCs w:val="24"/>
        </w:rPr>
        <w:t xml:space="preserve">Train Dataset - 4284 observations </w:t>
      </w:r>
    </w:p>
    <w:p>
      <w:pPr>
        <w:pStyle w:val="Normal"/>
        <w:numPr>
          <w:ilvl w:val="0"/>
          <w:numId w:val="1"/>
        </w:numPr>
        <w:bidi w:val="0"/>
        <w:jc w:val="both"/>
        <w:rPr>
          <w:rFonts w:ascii="Calibri" w:hAnsi="Calibri"/>
          <w:sz w:val="24"/>
          <w:szCs w:val="24"/>
        </w:rPr>
      </w:pPr>
      <w:r>
        <w:rPr>
          <w:rFonts w:ascii="Calibri" w:hAnsi="Calibri"/>
          <w:b w:val="false"/>
          <w:bCs w:val="false"/>
          <w:sz w:val="24"/>
          <w:szCs w:val="24"/>
        </w:rPr>
        <w:t>min_samples_leaf - 1% of observations, so around 24</w:t>
      </w:r>
    </w:p>
    <w:p>
      <w:pPr>
        <w:pStyle w:val="Normal"/>
        <w:numPr>
          <w:ilvl w:val="0"/>
          <w:numId w:val="1"/>
        </w:numPr>
        <w:bidi w:val="0"/>
        <w:jc w:val="both"/>
        <w:rPr>
          <w:rFonts w:ascii="Calibri" w:hAnsi="Calibri"/>
          <w:sz w:val="24"/>
          <w:szCs w:val="24"/>
        </w:rPr>
      </w:pPr>
      <w:r>
        <w:rPr>
          <w:rFonts w:ascii="Calibri" w:hAnsi="Calibri"/>
          <w:b w:val="false"/>
          <w:bCs w:val="false"/>
          <w:sz w:val="24"/>
          <w:szCs w:val="24"/>
        </w:rPr>
        <w:t>Hypertuning – 30, 40 and 50 - minimum sample leaf</w:t>
      </w:r>
    </w:p>
    <w:p>
      <w:pPr>
        <w:pStyle w:val="Normal"/>
        <w:numPr>
          <w:ilvl w:val="0"/>
          <w:numId w:val="1"/>
        </w:numPr>
        <w:bidi w:val="0"/>
        <w:jc w:val="both"/>
        <w:rPr>
          <w:rFonts w:ascii="Calibri" w:hAnsi="Calibri"/>
          <w:sz w:val="24"/>
          <w:szCs w:val="24"/>
        </w:rPr>
      </w:pPr>
      <w:r>
        <w:rPr>
          <w:rFonts w:ascii="Calibri" w:hAnsi="Calibri"/>
          <w:b w:val="false"/>
          <w:bCs w:val="false"/>
          <w:sz w:val="24"/>
          <w:szCs w:val="24"/>
        </w:rPr>
        <w:t>min_samples_split - 3 times split, hence we can use values 90, 120 and 150</w:t>
      </w:r>
    </w:p>
    <w:p>
      <w:pPr>
        <w:pStyle w:val="Normal"/>
        <w:numPr>
          <w:ilvl w:val="0"/>
          <w:numId w:val="1"/>
        </w:numPr>
        <w:bidi w:val="0"/>
        <w:jc w:val="both"/>
        <w:rPr>
          <w:rFonts w:ascii="Calibri" w:hAnsi="Calibri"/>
          <w:sz w:val="24"/>
          <w:szCs w:val="24"/>
        </w:rPr>
      </w:pPr>
      <w:r>
        <w:rPr>
          <w:rFonts w:ascii="Calibri" w:hAnsi="Calibri"/>
          <w:b w:val="false"/>
          <w:bCs w:val="false"/>
          <w:sz w:val="24"/>
          <w:szCs w:val="24"/>
        </w:rPr>
        <w:t>minimum depth - 10,15 and 20</w:t>
      </w:r>
    </w:p>
    <w:p>
      <w:pPr>
        <w:pStyle w:val="Normal"/>
        <w:numPr>
          <w:ilvl w:val="0"/>
          <w:numId w:val="1"/>
        </w:numPr>
        <w:bidi w:val="0"/>
        <w:jc w:val="both"/>
        <w:rPr>
          <w:rFonts w:ascii="Calibri" w:hAnsi="Calibri"/>
          <w:sz w:val="24"/>
          <w:szCs w:val="24"/>
        </w:rPr>
      </w:pPr>
      <w:r>
        <w:rPr>
          <w:rFonts w:ascii="Calibri" w:hAnsi="Calibri"/>
          <w:b w:val="false"/>
          <w:bCs w:val="false"/>
          <w:sz w:val="24"/>
          <w:szCs w:val="24"/>
        </w:rPr>
        <w:t>On performing the gridsearch, with cross-validation 5 times on the train dataset, the optimal random forest classifier model has been identified as below:</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14850" cy="666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14850" cy="666750"/>
                    </a:xfrm>
                    <a:prstGeom prst="rect">
                      <a:avLst/>
                    </a:prstGeom>
                  </pic:spPr>
                </pic:pic>
              </a:graphicData>
            </a:graphic>
          </wp:anchor>
        </w:drawing>
      </w: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t>Fig 3. Random Forest SMOTE best estimators</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803650" cy="16249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28" t="-767" r="-328" b="-767"/>
                    <a:stretch>
                      <a:fillRect/>
                    </a:stretch>
                  </pic:blipFill>
                  <pic:spPr bwMode="auto">
                    <a:xfrm>
                      <a:off x="0" y="0"/>
                      <a:ext cx="3803650" cy="1624965"/>
                    </a:xfrm>
                    <a:prstGeom prst="rect">
                      <a:avLst/>
                    </a:prstGeom>
                    <a:ln w="635">
                      <a:solidFill>
                        <a:srgbClr val="000000"/>
                      </a:solidFill>
                    </a:ln>
                  </pic:spPr>
                </pic:pic>
              </a:graphicData>
            </a:graphic>
          </wp:anchor>
        </w:drawing>
      </w: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Fig 4. RF SMOTE Confusion Matrix and Classification Report for Model 2 Train data</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spacing w:before="0" w:after="160"/>
        <w:ind w:left="0" w:right="0" w:hanging="0"/>
        <w:contextualSpacing/>
        <w:jc w:val="left"/>
        <w:rPr>
          <w:rFonts w:ascii="Calibri" w:hAnsi="Calibri"/>
        </w:rPr>
      </w:pPr>
      <w:r>
        <w:rPr>
          <w:rFonts w:ascii="Calibri" w:hAnsi="Calibri"/>
        </w:rPr>
        <w:t>We can see that the overall accuracy is good at 0.97 and the recall for defaulters are at 0.96 which is better than model1.</w:t>
      </w:r>
    </w:p>
    <w:p>
      <w:pPr>
        <w:pStyle w:val="Normal"/>
        <w:bidi w:val="0"/>
        <w:spacing w:before="0" w:after="160"/>
        <w:ind w:left="0" w:right="0" w:hanging="0"/>
        <w:contextualSpacing/>
        <w:jc w:val="left"/>
        <w:rPr>
          <w:rFonts w:ascii="Calibri" w:hAnsi="Calibri"/>
        </w:rPr>
      </w:pPr>
      <w:r>
        <w:rPr>
          <w:rFonts w:ascii="Calibri" w:hAnsi="Calibri"/>
        </w:rPr>
      </w:r>
    </w:p>
    <w:p>
      <w:pPr>
        <w:pStyle w:val="Normal"/>
        <w:bidi w:val="0"/>
        <w:spacing w:before="0" w:after="160"/>
        <w:ind w:left="0" w:right="0" w:hanging="0"/>
        <w:contextualSpacing/>
        <w:jc w:val="left"/>
        <w:rPr>
          <w:rFonts w:ascii="Calibri" w:hAnsi="Calibri"/>
        </w:rPr>
      </w:pPr>
      <w:r>
        <w:rPr>
          <w:rFonts w:ascii="Calibri" w:hAnsi="Calibri"/>
        </w:rPr>
        <w:t xml:space="preserve">We still need to validate these results against the test dataset. </w:t>
      </w:r>
      <w:r>
        <w:br w:type="page"/>
      </w:r>
    </w:p>
    <w:p>
      <w:pPr>
        <w:pStyle w:val="Normal"/>
        <w:bidi w:val="0"/>
        <w:jc w:val="both"/>
        <w:rPr>
          <w:rFonts w:ascii="Calibri" w:hAnsi="Calibri"/>
          <w:sz w:val="24"/>
          <w:szCs w:val="24"/>
        </w:rPr>
      </w:pPr>
      <w:r>
        <w:rPr>
          <w:rFonts w:ascii="Calibri" w:hAnsi="Calibri"/>
          <w:b/>
          <w:bCs/>
          <w:sz w:val="24"/>
          <w:szCs w:val="24"/>
        </w:rPr>
        <w:t>1.9 Validate the Random Forest Model on test Dataset and state the performance matrices. Also state interpretation from the model</w:t>
      </w:r>
    </w:p>
    <w:p>
      <w:pPr>
        <w:pStyle w:val="Normal"/>
        <w:bidi w:val="0"/>
        <w:jc w:val="both"/>
        <w:rPr>
          <w:rFonts w:ascii="Calibri" w:hAnsi="Calibri"/>
          <w:sz w:val="24"/>
          <w:szCs w:val="24"/>
        </w:rPr>
      </w:pPr>
      <w:r>
        <w:rPr>
          <w:rFonts w:ascii="Calibri" w:hAnsi="Calibri"/>
          <w:b/>
          <w:bCs/>
          <w:sz w:val="24"/>
          <w:szCs w:val="24"/>
        </w:rPr>
      </w:r>
    </w:p>
    <w:p>
      <w:pPr>
        <w:pStyle w:val="Normal"/>
        <w:bidi w:val="0"/>
        <w:spacing w:before="0" w:after="160"/>
        <w:ind w:left="0" w:right="0" w:hanging="0"/>
        <w:contextualSpacing/>
        <w:jc w:val="left"/>
        <w:rPr>
          <w:rFonts w:cs="Times New Roman"/>
          <w:szCs w:val="24"/>
        </w:rPr>
      </w:pPr>
      <w:r>
        <w:rPr>
          <w:rFonts w:cs="Times New Roman" w:ascii="Calibri" w:hAnsi="Calibri"/>
        </w:rPr>
        <w:t xml:space="preserve">Using the </w:t>
      </w:r>
      <w:r>
        <w:rPr>
          <w:rFonts w:cs="Times New Roman" w:ascii="Calibri" w:hAnsi="Calibri"/>
        </w:rPr>
        <w:t>2 random forest models (Model 1 on train dataset and Model2 on the oversample train dataset using SMOTE) on the test dataset and verify</w:t>
      </w:r>
      <w:r>
        <w:rPr>
          <w:rFonts w:cs="Times New Roman" w:ascii="Calibri" w:hAnsi="Calibri"/>
        </w:rPr>
        <w:t>ing</w:t>
      </w:r>
      <w:r>
        <w:rPr>
          <w:rFonts w:cs="Times New Roman" w:ascii="Calibri" w:hAnsi="Calibri"/>
        </w:rPr>
        <w:t xml:space="preserve"> if the models g</w:t>
      </w:r>
      <w:r>
        <w:rPr>
          <w:rFonts w:cs="Times New Roman" w:ascii="Calibri" w:hAnsi="Calibri"/>
        </w:rPr>
        <w:t>ave</w:t>
      </w:r>
      <w:r>
        <w:rPr>
          <w:rFonts w:cs="Times New Roman" w:ascii="Calibri" w:hAnsi="Calibri"/>
        </w:rPr>
        <w:t xml:space="preserve"> good results</w:t>
      </w:r>
    </w:p>
    <w:p>
      <w:pPr>
        <w:pStyle w:val="Normal"/>
        <w:bidi w:val="0"/>
        <w:spacing w:before="0" w:after="160"/>
        <w:ind w:left="0" w:right="0" w:hanging="0"/>
        <w:contextualSpacing/>
        <w:jc w:val="left"/>
        <w:rPr>
          <w:rFonts w:cs="Times New Roman"/>
          <w:szCs w:val="24"/>
        </w:rPr>
      </w:pPr>
      <w:r>
        <w:rPr>
          <w:rFonts w:ascii="Calibri" w:hAnsi="Calibri"/>
        </w:rPr>
      </w:r>
    </w:p>
    <w:p>
      <w:pPr>
        <w:pStyle w:val="Normal"/>
        <w:bidi w:val="0"/>
        <w:spacing w:before="0" w:after="160"/>
        <w:ind w:left="0" w:right="0" w:hanging="0"/>
        <w:contextualSpacing/>
        <w:jc w:val="left"/>
        <w:rPr>
          <w:rFonts w:cs="Times New Roman"/>
          <w:szCs w:val="24"/>
        </w:rPr>
      </w:pPr>
      <w:r>
        <w:rPr>
          <w:rFonts w:ascii="Calibri" w:hAnsi="Calibri"/>
          <w:b/>
          <w:bCs/>
          <w:u w:val="single"/>
        </w:rPr>
        <w:t>Model 1:</w:t>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t>Test dataset confusion matrix and classification report values</w:t>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105150" cy="13811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325" t="-730" r="-325" b="-730"/>
                    <a:stretch>
                      <a:fillRect/>
                    </a:stretch>
                  </pic:blipFill>
                  <pic:spPr bwMode="auto">
                    <a:xfrm>
                      <a:off x="0" y="0"/>
                      <a:ext cx="3105150" cy="1381125"/>
                    </a:xfrm>
                    <a:prstGeom prst="rect">
                      <a:avLst/>
                    </a:prstGeom>
                    <a:ln w="635">
                      <a:solidFill>
                        <a:srgbClr val="000000"/>
                      </a:solidFill>
                    </a:ln>
                  </pic:spPr>
                </pic:pic>
              </a:graphicData>
            </a:graphic>
          </wp:anchor>
        </w:drawing>
      </w:r>
      <w:r>
        <w:rPr>
          <w:rFonts w:ascii="Calibri" w:hAnsi="Calibri"/>
          <w:b w:val="false"/>
          <w:bCs w:val="false"/>
          <w:u w:val="none"/>
        </w:rPr>
        <w:t xml:space="preserve"> </w:t>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jc w:val="both"/>
        <w:rPr>
          <w:rFonts w:ascii="Calibri" w:hAnsi="Calibri"/>
          <w:sz w:val="24"/>
          <w:szCs w:val="24"/>
        </w:rPr>
      </w:pPr>
      <w:r>
        <w:rPr>
          <w:rFonts w:ascii="Calibri" w:hAnsi="Calibri"/>
          <w:b w:val="false"/>
          <w:bCs w:val="false"/>
          <w:sz w:val="24"/>
          <w:szCs w:val="24"/>
        </w:rPr>
        <w:t>Fig 5. RF Confusion Matrix and Classification Report for Model 1 Test data</w:t>
      </w:r>
    </w:p>
    <w:p>
      <w:pPr>
        <w:pStyle w:val="Normal"/>
        <w:bidi w:val="0"/>
        <w:jc w:val="both"/>
        <w:rPr>
          <w:rFonts w:ascii="Calibri" w:hAnsi="Calibri"/>
          <w:sz w:val="24"/>
          <w:szCs w:val="24"/>
        </w:rPr>
      </w:pPr>
      <w:r>
        <w:rPr>
          <w:rFonts w:ascii="Calibri" w:hAnsi="Calibri"/>
          <w:b w:val="false"/>
          <w:bCs w:val="false"/>
          <w:sz w:val="24"/>
          <w:szCs w:val="24"/>
        </w:rPr>
        <w:drawing>
          <wp:anchor behindDoc="0" distT="0" distB="0" distL="0" distR="0" simplePos="0" locked="0" layoutInCell="0" allowOverlap="1" relativeHeight="7">
            <wp:simplePos x="0" y="0"/>
            <wp:positionH relativeFrom="column">
              <wp:posOffset>3914775</wp:posOffset>
            </wp:positionH>
            <wp:positionV relativeFrom="paragraph">
              <wp:posOffset>118110</wp:posOffset>
            </wp:positionV>
            <wp:extent cx="2353945" cy="20097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224" t="-263" r="-224" b="-263"/>
                    <a:stretch>
                      <a:fillRect/>
                    </a:stretch>
                  </pic:blipFill>
                  <pic:spPr bwMode="auto">
                    <a:xfrm>
                      <a:off x="0" y="0"/>
                      <a:ext cx="2353945" cy="2009775"/>
                    </a:xfrm>
                    <a:prstGeom prst="rect">
                      <a:avLst/>
                    </a:prstGeom>
                    <a:ln w="635">
                      <a:solidFill>
                        <a:srgbClr val="000000"/>
                      </a:solidFill>
                    </a:ln>
                  </pic:spPr>
                </pic:pic>
              </a:graphicData>
            </a:graphic>
          </wp:anchor>
        </w:drawing>
        <w:drawing>
          <wp:anchor behindDoc="0" distT="0" distB="0" distL="0" distR="0" simplePos="0" locked="0" layoutInCell="0" allowOverlap="1" relativeHeight="8">
            <wp:simplePos x="0" y="0"/>
            <wp:positionH relativeFrom="column">
              <wp:posOffset>243205</wp:posOffset>
            </wp:positionH>
            <wp:positionV relativeFrom="paragraph">
              <wp:posOffset>154305</wp:posOffset>
            </wp:positionV>
            <wp:extent cx="2396490" cy="20974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228" t="-260" r="-228" b="-260"/>
                    <a:stretch>
                      <a:fillRect/>
                    </a:stretch>
                  </pic:blipFill>
                  <pic:spPr bwMode="auto">
                    <a:xfrm>
                      <a:off x="0" y="0"/>
                      <a:ext cx="2396490" cy="2097405"/>
                    </a:xfrm>
                    <a:prstGeom prst="rect">
                      <a:avLst/>
                    </a:prstGeom>
                    <a:ln w="635">
                      <a:solidFill>
                        <a:srgbClr val="000000"/>
                      </a:solidFill>
                    </a:ln>
                  </pic:spPr>
                </pic:pic>
              </a:graphicData>
            </a:graphic>
          </wp:anchor>
        </w:drawing>
      </w:r>
    </w:p>
    <w:p>
      <w:pPr>
        <w:pStyle w:val="Normal"/>
        <w:bidi w:val="0"/>
        <w:jc w:val="both"/>
        <w:rPr>
          <w:rFonts w:ascii="Calibri" w:hAnsi="Calibri"/>
          <w:sz w:val="24"/>
          <w:szCs w:val="24"/>
        </w:rPr>
      </w:pP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Fig 6. ROC_AUC curve and score</w:t>
        <w:tab/>
        <w:tab/>
        <w:tab/>
        <w:tab/>
        <w:t>Fig 7. ROC_AUC curve and score</w:t>
      </w:r>
    </w:p>
    <w:p>
      <w:pPr>
        <w:pStyle w:val="Normal"/>
        <w:bidi w:val="0"/>
        <w:jc w:val="both"/>
        <w:rPr>
          <w:rFonts w:ascii="Calibri" w:hAnsi="Calibri"/>
          <w:sz w:val="24"/>
          <w:szCs w:val="24"/>
        </w:rPr>
      </w:pPr>
      <w:r>
        <w:rPr>
          <w:rFonts w:ascii="Calibri" w:hAnsi="Calibri"/>
          <w:b w:val="false"/>
          <w:bCs w:val="false"/>
          <w:sz w:val="24"/>
          <w:szCs w:val="24"/>
        </w:rPr>
        <w:t>for RF Model 1 test data</w:t>
        <w:tab/>
        <w:tab/>
        <w:tab/>
        <w:tab/>
        <w:tab/>
        <w:t xml:space="preserve"> for RF Model 2 SMOTE test data</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spacing w:before="0" w:after="160"/>
        <w:ind w:left="720" w:hanging="0"/>
        <w:contextualSpacing/>
        <w:jc w:val="left"/>
        <w:rPr>
          <w:rFonts w:cs="Times New Roman"/>
          <w:color w:val="FFFFFF" w:themeColor="background1"/>
          <w:sz w:val="16"/>
          <w:szCs w:val="16"/>
        </w:rPr>
      </w:pPr>
      <w:r>
        <w:rPr>
          <w:rFonts w:cs="Times New Roman"/>
          <w:color w:val="FFFFFF" w:themeColor="background1"/>
          <w:sz w:val="16"/>
          <w:szCs w:val="16"/>
        </w:rPr>
      </w:r>
    </w:p>
    <w:p>
      <w:pPr>
        <w:pStyle w:val="Normal"/>
        <w:bidi w:val="0"/>
        <w:spacing w:before="0" w:after="160"/>
        <w:ind w:left="0" w:right="0" w:hanging="0"/>
        <w:contextualSpacing/>
        <w:jc w:val="left"/>
        <w:rPr>
          <w:rFonts w:cs="Times New Roman"/>
          <w:szCs w:val="24"/>
        </w:rPr>
      </w:pPr>
      <w:r>
        <w:rPr>
          <w:rFonts w:cs="Times New Roman" w:ascii="Calibri" w:hAnsi="Calibri"/>
          <w:szCs w:val="24"/>
        </w:rPr>
        <w:t xml:space="preserve">Comparing the 2 models we can see accuracy is same at 0.97. But the ROC score for model 2 (0.927) is better than model 1 (0.855). Model 2 has a much better recall score of 0.88 than model1 at 0.71. </w:t>
      </w:r>
      <w:r>
        <w:rPr>
          <w:rFonts w:cs="Times New Roman" w:ascii="Calibri" w:hAnsi="Calibri"/>
        </w:rPr>
        <w:t>Both the models are not either over or underfit. We will consider Model2 as the better one in this scenario.</w:t>
      </w:r>
    </w:p>
    <w:p>
      <w:pPr>
        <w:pStyle w:val="Normal"/>
        <w:bidi w:val="0"/>
        <w:spacing w:before="0" w:after="160"/>
        <w:ind w:left="0" w:right="0" w:hanging="0"/>
        <w:contextualSpacing/>
        <w:jc w:val="left"/>
        <w:rPr>
          <w:rFonts w:cs="Times New Roman"/>
          <w:szCs w:val="24"/>
        </w:rPr>
      </w:pPr>
      <w:r>
        <w:rPr>
          <w:rFonts w:ascii="Calibri" w:hAnsi="Calibri"/>
        </w:rPr>
      </w:r>
    </w:p>
    <w:p>
      <w:pPr>
        <w:pStyle w:val="Normal"/>
        <w:bidi w:val="0"/>
        <w:spacing w:before="0" w:after="160"/>
        <w:ind w:left="0" w:right="0" w:hanging="0"/>
        <w:contextualSpacing/>
        <w:jc w:val="left"/>
        <w:rPr>
          <w:rFonts w:cs="Times New Roman"/>
          <w:szCs w:val="24"/>
        </w:rPr>
      </w:pPr>
      <w:r>
        <w:rPr>
          <w:rFonts w:ascii="Calibri" w:hAnsi="Calibri"/>
        </w:rPr>
      </w:r>
      <w:r>
        <w:br w:type="page"/>
      </w:r>
    </w:p>
    <w:p>
      <w:pPr>
        <w:pStyle w:val="Normal"/>
        <w:bidi w:val="0"/>
        <w:jc w:val="both"/>
        <w:rPr>
          <w:rFonts w:ascii="Calibri" w:hAnsi="Calibri"/>
          <w:sz w:val="24"/>
          <w:szCs w:val="24"/>
        </w:rPr>
      </w:pPr>
      <w:r>
        <w:rPr>
          <w:rFonts w:ascii="Calibri" w:hAnsi="Calibri"/>
          <w:b/>
          <w:bCs/>
          <w:sz w:val="24"/>
          <w:szCs w:val="24"/>
        </w:rPr>
        <w:t>1.10 Build a LDA Model on Train Dataset. Also showcase your model building approach</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val="false"/>
          <w:bCs w:val="false"/>
          <w:sz w:val="24"/>
          <w:szCs w:val="24"/>
        </w:rPr>
        <w:t>We will build LDA model for train dataset and then on SMOTE.</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bCs/>
          <w:sz w:val="24"/>
          <w:szCs w:val="24"/>
          <w:u w:val="single"/>
        </w:rPr>
        <w:t>Model 1:</w:t>
      </w:r>
    </w:p>
    <w:p>
      <w:pPr>
        <w:pStyle w:val="Normal"/>
        <w:bidi w:val="0"/>
        <w:jc w:val="both"/>
        <w:rPr>
          <w:rFonts w:ascii="Calibri" w:hAnsi="Calibri"/>
          <w:sz w:val="24"/>
          <w:szCs w:val="24"/>
        </w:rPr>
      </w:pPr>
      <w:r>
        <w:rPr>
          <w:rFonts w:ascii="Calibri" w:hAnsi="Calibri"/>
          <w:b/>
          <w:bCs/>
          <w:sz w:val="24"/>
          <w:szCs w:val="24"/>
          <w:u w:val="single"/>
        </w:rPr>
      </w:r>
    </w:p>
    <w:p>
      <w:pPr>
        <w:pStyle w:val="Normal"/>
        <w:bidi w:val="0"/>
        <w:jc w:val="both"/>
        <w:rPr>
          <w:rFonts w:ascii="Calibri" w:hAnsi="Calibri"/>
          <w:sz w:val="24"/>
          <w:szCs w:val="24"/>
        </w:rPr>
      </w:pPr>
      <w:r>
        <w:rPr>
          <w:rFonts w:ascii="Calibri" w:hAnsi="Calibri"/>
          <w:b w:val="false"/>
          <w:bCs w:val="false"/>
          <w:sz w:val="24"/>
          <w:szCs w:val="24"/>
          <w:u w:val="none"/>
        </w:rPr>
        <w:t xml:space="preserve">On running LDA on different parameters and after doing hyper-parameter tuning using grid search, the optimal LDA model is been identified as : </w:t>
      </w:r>
      <w:r>
        <w:rPr>
          <w:rFonts w:ascii="monospace" w:hAnsi="monospace"/>
          <w:b w:val="false"/>
          <w:i w:val="false"/>
          <w:caps w:val="false"/>
          <w:smallCaps w:val="false"/>
          <w:color w:val="000000"/>
          <w:spacing w:val="0"/>
          <w:sz w:val="21"/>
        </w:rPr>
        <w:t>{'solver': 'svd', 'tol': 0.01}</w:t>
      </w:r>
    </w:p>
    <w:p>
      <w:pPr>
        <w:pStyle w:val="Normal"/>
        <w:bidi w:val="0"/>
        <w:jc w:val="both"/>
        <w:rPr>
          <w:rFonts w:ascii="Calibri" w:hAnsi="Calibri"/>
          <w:sz w:val="24"/>
          <w:szCs w:val="24"/>
        </w:rPr>
      </w:pPr>
      <w:r>
        <w:rPr>
          <w:rFonts w:ascii="Calibri" w:hAnsi="Calibri"/>
          <w:b/>
          <w:bCs/>
          <w:sz w:val="24"/>
          <w:szCs w:val="24"/>
          <w:u w:val="single"/>
        </w:rPr>
      </w:r>
    </w:p>
    <w:p>
      <w:pPr>
        <w:pStyle w:val="Normal"/>
        <w:bidi w:val="0"/>
        <w:jc w:val="both"/>
        <w:rPr>
          <w:rFonts w:ascii="Calibri" w:hAnsi="Calibri"/>
          <w:sz w:val="24"/>
          <w:szCs w:val="24"/>
        </w:rPr>
      </w:pPr>
      <w:r>
        <w:rPr>
          <w:rFonts w:ascii="Calibri" w:hAnsi="Calibri"/>
          <w:b w:val="false"/>
          <w:bCs w:val="false"/>
          <w:sz w:val="24"/>
          <w:szCs w:val="24"/>
        </w:rPr>
        <w:t>On predicting the response with above model on training data gives the below confusion matrix and classification report:</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028950" cy="13430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333" t="-750" r="-333" b="-750"/>
                    <a:stretch>
                      <a:fillRect/>
                    </a:stretch>
                  </pic:blipFill>
                  <pic:spPr bwMode="auto">
                    <a:xfrm>
                      <a:off x="0" y="0"/>
                      <a:ext cx="3028950" cy="1343025"/>
                    </a:xfrm>
                    <a:prstGeom prst="rect">
                      <a:avLst/>
                    </a:prstGeom>
                    <a:ln w="635">
                      <a:solidFill>
                        <a:srgbClr val="000000"/>
                      </a:solidFill>
                    </a:ln>
                  </pic:spPr>
                </pic:pic>
              </a:graphicData>
            </a:graphic>
          </wp:anchor>
        </w:drawing>
      </w: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Fig 8. LDA Confusion Matrix and Classification Report for Model 1 Train data</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 xml:space="preserve">Even though the accuracy is good at 0.94, recall is very low. We need to verify this model against the test dataset.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u w:val="none"/>
        </w:rPr>
        <w:t xml:space="preserve">On running LDA on different parameters and after doing hyper-parameter tuning using grid search, the optimal LDA model is been identified as: </w:t>
      </w:r>
      <w:r>
        <w:rPr>
          <w:rFonts w:ascii="monospace" w:hAnsi="monospace"/>
          <w:b w:val="false"/>
          <w:bCs w:val="false"/>
          <w:i w:val="false"/>
          <w:caps w:val="false"/>
          <w:smallCaps w:val="false"/>
          <w:color w:val="000000"/>
          <w:spacing w:val="0"/>
          <w:sz w:val="21"/>
          <w:szCs w:val="24"/>
        </w:rPr>
        <w:t>{'solver': 'svd', 'tol': 0.01}</w:t>
      </w:r>
    </w:p>
    <w:p>
      <w:pPr>
        <w:pStyle w:val="Normal"/>
        <w:bidi w:val="0"/>
        <w:jc w:val="both"/>
        <w:rPr>
          <w:rFonts w:ascii="Calibri" w:hAnsi="Calibri"/>
          <w:sz w:val="24"/>
          <w:szCs w:val="24"/>
        </w:rPr>
      </w:pPr>
      <w:r>
        <w:rPr>
          <w:rFonts w:ascii="Calibri" w:hAnsi="Calibri"/>
          <w:b w:val="false"/>
          <w:bCs w:val="false"/>
          <w:sz w:val="24"/>
          <w:szCs w:val="24"/>
        </w:rPr>
      </w:r>
    </w:p>
    <w:p>
      <w:pPr>
        <w:pStyle w:val="PreformattedText"/>
        <w:bidi w:val="0"/>
        <w:jc w:val="both"/>
        <w:rPr>
          <w:rFonts w:ascii="Calibri" w:hAnsi="Calibri"/>
          <w:sz w:val="24"/>
          <w:szCs w:val="24"/>
        </w:rPr>
      </w:pPr>
      <w:r>
        <w:rPr>
          <w:rFonts w:ascii="Calibri" w:hAnsi="Calibri"/>
          <w:b w:val="false"/>
          <w:bCs w:val="false"/>
          <w:i w:val="false"/>
          <w:caps w:val="false"/>
          <w:smallCaps w:val="false"/>
          <w:color w:val="000000"/>
          <w:spacing w:val="0"/>
          <w:sz w:val="24"/>
          <w:szCs w:val="24"/>
        </w:rPr>
        <w:t>On predicting the response with above model on training data gives the below confusion matrix and classification report:</w:t>
      </w:r>
    </w:p>
    <w:p>
      <w:pPr>
        <w:pStyle w:val="PreformattedText"/>
        <w:bidi w:val="0"/>
        <w:jc w:val="both"/>
        <w:rPr>
          <w:rFonts w:ascii="Calibri" w:hAnsi="Calibri"/>
          <w:sz w:val="24"/>
          <w:szCs w:val="24"/>
        </w:rPr>
      </w:pPr>
      <w:r>
        <w:rPr>
          <w:rFonts w:ascii="monospace" w:hAnsi="monospace"/>
          <w:b w:val="false"/>
          <w:bCs w:val="false"/>
          <w:i w:val="false"/>
          <w:caps w:val="false"/>
          <w:smallCaps w:val="false"/>
          <w:color w:val="000000"/>
          <w:spacing w:val="0"/>
          <w:sz w:val="21"/>
          <w:szCs w:val="24"/>
        </w:rPr>
      </w:r>
    </w:p>
    <w:p>
      <w:pPr>
        <w:pStyle w:val="PreformattedText"/>
        <w:bidi w:val="0"/>
        <w:jc w:val="both"/>
        <w:rPr>
          <w:rFonts w:ascii="Calibri" w:hAnsi="Calibri"/>
          <w:sz w:val="24"/>
          <w:szCs w:val="24"/>
        </w:rPr>
      </w:pPr>
      <w:r>
        <w:rPr>
          <w:rFonts w:ascii="monospace" w:hAnsi="monospace"/>
          <w:b w:val="false"/>
          <w:bCs w:val="false"/>
          <w:i w:val="false"/>
          <w:caps w:val="false"/>
          <w:smallCaps w:val="false"/>
          <w:color w:val="000000"/>
          <w:spacing w:val="0"/>
          <w:sz w:val="21"/>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048000" cy="128587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331" t="-784" r="-331" b="-784"/>
                    <a:stretch>
                      <a:fillRect/>
                    </a:stretch>
                  </pic:blipFill>
                  <pic:spPr bwMode="auto">
                    <a:xfrm>
                      <a:off x="0" y="0"/>
                      <a:ext cx="3048000" cy="1285875"/>
                    </a:xfrm>
                    <a:prstGeom prst="rect">
                      <a:avLst/>
                    </a:prstGeom>
                    <a:ln w="635">
                      <a:solidFill>
                        <a:srgbClr val="000000"/>
                      </a:solidFill>
                    </a:ln>
                  </pic:spPr>
                </pic:pic>
              </a:graphicData>
            </a:graphic>
          </wp:anchor>
        </w:drawing>
      </w:r>
    </w:p>
    <w:p>
      <w:pPr>
        <w:pStyle w:val="Normal"/>
        <w:bidi w:val="0"/>
        <w:jc w:val="both"/>
        <w:rPr>
          <w:rFonts w:ascii="Calibri" w:hAnsi="Calibri"/>
          <w:sz w:val="24"/>
          <w:szCs w:val="24"/>
        </w:rPr>
      </w:pP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Fig 9. LDA SMOTE Confusion Matrix and Classification Report for Model 2 Train data</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 xml:space="preserve"> </w:t>
      </w:r>
      <w:r>
        <w:rPr>
          <w:rFonts w:ascii="Calibri" w:hAnsi="Calibri"/>
          <w:b w:val="false"/>
          <w:bCs w:val="false"/>
          <w:sz w:val="24"/>
          <w:szCs w:val="24"/>
        </w:rPr>
        <w:t>We can see that the overall accuracy is good at 0.91 and the recall for defaulters are at 0.96 which is better than model1. We can comment about the effectiveness of the model once its results are verified against the test dataset.</w:t>
      </w:r>
    </w:p>
    <w:p>
      <w:pPr>
        <w:pStyle w:val="Normal"/>
        <w:bidi w:val="0"/>
        <w:jc w:val="both"/>
        <w:rPr>
          <w:rFonts w:ascii="Calibri" w:hAnsi="Calibri"/>
          <w:sz w:val="24"/>
          <w:szCs w:val="24"/>
        </w:rPr>
      </w:pPr>
      <w:r>
        <w:rPr>
          <w:rFonts w:cs="Times New Roman" w:ascii="Calibri" w:hAnsi="Calibri"/>
          <w:b w:val="false"/>
          <w:bCs w:val="false"/>
          <w:sz w:val="24"/>
          <w:szCs w:val="24"/>
        </w:rPr>
      </w:r>
      <w:r>
        <w:br w:type="page"/>
      </w:r>
    </w:p>
    <w:p>
      <w:pPr>
        <w:pStyle w:val="Normal"/>
        <w:bidi w:val="0"/>
        <w:jc w:val="both"/>
        <w:rPr>
          <w:rFonts w:ascii="Calibri" w:hAnsi="Calibri"/>
          <w:sz w:val="24"/>
          <w:szCs w:val="24"/>
        </w:rPr>
      </w:pPr>
      <w:r>
        <w:rPr>
          <w:rFonts w:ascii="Calibri" w:hAnsi="Calibri"/>
          <w:b/>
          <w:bCs/>
          <w:sz w:val="24"/>
          <w:szCs w:val="24"/>
        </w:rPr>
        <w:t>1.11 Validate the LDA Model on test Dataset and state the performance matrices. Also state interpretation from the model</w:t>
      </w:r>
    </w:p>
    <w:p>
      <w:pPr>
        <w:pStyle w:val="Normal"/>
        <w:bidi w:val="0"/>
        <w:jc w:val="both"/>
        <w:rPr>
          <w:rFonts w:ascii="Calibri" w:hAnsi="Calibri"/>
          <w:sz w:val="24"/>
          <w:szCs w:val="24"/>
        </w:rPr>
      </w:pPr>
      <w:r>
        <w:rPr>
          <w:rFonts w:ascii="Calibri" w:hAnsi="Calibri"/>
          <w:b/>
          <w:bCs/>
          <w:sz w:val="24"/>
          <w:szCs w:val="24"/>
        </w:rPr>
      </w:r>
    </w:p>
    <w:p>
      <w:pPr>
        <w:pStyle w:val="Normal"/>
        <w:bidi w:val="0"/>
        <w:spacing w:before="0" w:after="160"/>
        <w:ind w:left="0" w:right="0" w:hanging="0"/>
        <w:contextualSpacing/>
        <w:jc w:val="left"/>
        <w:rPr>
          <w:rFonts w:cs="Times New Roman"/>
          <w:szCs w:val="24"/>
        </w:rPr>
      </w:pPr>
      <w:r>
        <w:rPr>
          <w:rFonts w:cs="Times New Roman" w:ascii="Calibri" w:hAnsi="Calibri"/>
        </w:rPr>
        <w:t xml:space="preserve">Using the </w:t>
      </w:r>
      <w:r>
        <w:rPr>
          <w:rFonts w:cs="Times New Roman" w:ascii="Calibri" w:hAnsi="Calibri"/>
        </w:rPr>
        <w:t xml:space="preserve">2 </w:t>
      </w:r>
      <w:r>
        <w:rPr>
          <w:rFonts w:cs="Times New Roman" w:ascii="Calibri" w:hAnsi="Calibri"/>
        </w:rPr>
        <w:t xml:space="preserve">LDA </w:t>
      </w:r>
      <w:r>
        <w:rPr>
          <w:rFonts w:cs="Times New Roman" w:ascii="Calibri" w:hAnsi="Calibri"/>
        </w:rPr>
        <w:t>models (Model 1 on train dataset and Model2 on the oversample train dataset using SMOTE) on the test dataset and verify</w:t>
      </w:r>
      <w:r>
        <w:rPr>
          <w:rFonts w:cs="Times New Roman" w:ascii="Calibri" w:hAnsi="Calibri"/>
        </w:rPr>
        <w:t>ing</w:t>
      </w:r>
      <w:r>
        <w:rPr>
          <w:rFonts w:cs="Times New Roman" w:ascii="Calibri" w:hAnsi="Calibri"/>
        </w:rPr>
        <w:t xml:space="preserve"> if the models g</w:t>
      </w:r>
      <w:r>
        <w:rPr>
          <w:rFonts w:cs="Times New Roman" w:ascii="Calibri" w:hAnsi="Calibri"/>
        </w:rPr>
        <w:t>ave</w:t>
      </w:r>
      <w:r>
        <w:rPr>
          <w:rFonts w:cs="Times New Roman" w:ascii="Calibri" w:hAnsi="Calibri"/>
        </w:rPr>
        <w:t xml:space="preserve"> good results</w:t>
      </w:r>
    </w:p>
    <w:p>
      <w:pPr>
        <w:pStyle w:val="Normal"/>
        <w:bidi w:val="0"/>
        <w:spacing w:before="0" w:after="160"/>
        <w:ind w:left="0" w:right="0" w:hanging="0"/>
        <w:contextualSpacing/>
        <w:jc w:val="left"/>
        <w:rPr>
          <w:rFonts w:cs="Times New Roman"/>
          <w:szCs w:val="24"/>
        </w:rPr>
      </w:pPr>
      <w:r>
        <w:rPr>
          <w:rFonts w:ascii="Calibri" w:hAnsi="Calibri"/>
          <w:b/>
          <w:bCs/>
          <w:u w:val="single"/>
        </w:rPr>
        <w:t>Model 1:</w:t>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t>Test dataset confusion matrix and classification report values</w:t>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133725" cy="13049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322" t="-772" r="-322" b="-772"/>
                    <a:stretch>
                      <a:fillRect/>
                    </a:stretch>
                  </pic:blipFill>
                  <pic:spPr bwMode="auto">
                    <a:xfrm>
                      <a:off x="0" y="0"/>
                      <a:ext cx="3133725" cy="1304925"/>
                    </a:xfrm>
                    <a:prstGeom prst="rect">
                      <a:avLst/>
                    </a:prstGeom>
                    <a:ln w="635">
                      <a:solidFill>
                        <a:srgbClr val="000000"/>
                      </a:solidFill>
                    </a:ln>
                  </pic:spPr>
                </pic:pic>
              </a:graphicData>
            </a:graphic>
          </wp:anchor>
        </w:drawing>
      </w:r>
      <w:r>
        <w:rPr>
          <w:rFonts w:ascii="Calibri" w:hAnsi="Calibri"/>
          <w:b w:val="false"/>
          <w:bCs w:val="false"/>
          <w:u w:val="none"/>
        </w:rPr>
        <w:t xml:space="preserve"> </w:t>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spacing w:before="0" w:after="160"/>
        <w:ind w:left="0" w:right="0" w:hanging="0"/>
        <w:contextualSpacing/>
        <w:jc w:val="left"/>
        <w:rPr>
          <w:rFonts w:cs="Times New Roman"/>
          <w:szCs w:val="24"/>
        </w:rPr>
      </w:pPr>
      <w:r>
        <w:rPr>
          <w:rFonts w:ascii="Calibri" w:hAnsi="Calibri"/>
          <w:b w:val="false"/>
          <w:bCs w:val="false"/>
          <w:u w:val="none"/>
        </w:rPr>
      </w:r>
    </w:p>
    <w:p>
      <w:pPr>
        <w:pStyle w:val="Normal"/>
        <w:bidi w:val="0"/>
        <w:jc w:val="both"/>
        <w:rPr>
          <w:rFonts w:ascii="Calibri" w:hAnsi="Calibri"/>
          <w:sz w:val="24"/>
          <w:szCs w:val="24"/>
        </w:rPr>
      </w:pPr>
      <w:r>
        <w:rPr>
          <w:rFonts w:ascii="Calibri" w:hAnsi="Calibri"/>
          <w:b w:val="false"/>
          <w:bCs w:val="false"/>
          <w:sz w:val="24"/>
          <w:szCs w:val="24"/>
        </w:rPr>
        <w:t>Fig 10. LDA Confusion Matrix and Classification Report for Model 1 Test data</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143250" cy="1419225"/>
            <wp:effectExtent l="0" t="0" r="0" b="0"/>
            <wp:wrapSquare wrapText="largest"/>
            <wp:docPr id="1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descr=""/>
                    <pic:cNvPicPr>
                      <a:picLocks noChangeAspect="1" noChangeArrowheads="1"/>
                    </pic:cNvPicPr>
                  </pic:nvPicPr>
                  <pic:blipFill>
                    <a:blip r:embed="rId12"/>
                    <a:srcRect l="-321" t="-710" r="-321" b="-710"/>
                    <a:stretch>
                      <a:fillRect/>
                    </a:stretch>
                  </pic:blipFill>
                  <pic:spPr bwMode="auto">
                    <a:xfrm>
                      <a:off x="0" y="0"/>
                      <a:ext cx="3143250" cy="1419225"/>
                    </a:xfrm>
                    <a:prstGeom prst="rect">
                      <a:avLst/>
                    </a:prstGeom>
                    <a:ln w="635">
                      <a:solidFill>
                        <a:srgbClr val="000000"/>
                      </a:solidFill>
                    </a:ln>
                  </pic:spPr>
                </pic:pic>
              </a:graphicData>
            </a:graphic>
          </wp:anchor>
        </w:drawing>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Fig 11. LDA SMOTE Confusion Matrix and Classification Report for Model 2 Test data</w:t>
      </w:r>
    </w:p>
    <w:p>
      <w:pPr>
        <w:pStyle w:val="Normal"/>
        <w:bidi w:val="0"/>
        <w:jc w:val="both"/>
        <w:rPr>
          <w:rFonts w:ascii="Calibri" w:hAnsi="Calibri"/>
          <w:sz w:val="24"/>
          <w:szCs w:val="24"/>
        </w:rPr>
      </w:pPr>
      <w:r>
        <w:rPr>
          <w:rFonts w:ascii="Calibri" w:hAnsi="Calibri"/>
          <w:b w:val="false"/>
          <w:bCs w:val="false"/>
          <w:sz w:val="24"/>
          <w:szCs w:val="24"/>
        </w:rPr>
        <w:drawing>
          <wp:anchor behindDoc="0" distT="0" distB="0" distL="0" distR="0" simplePos="0" locked="0" layoutInCell="0" allowOverlap="1" relativeHeight="13">
            <wp:simplePos x="0" y="0"/>
            <wp:positionH relativeFrom="column">
              <wp:posOffset>3232785</wp:posOffset>
            </wp:positionH>
            <wp:positionV relativeFrom="paragraph">
              <wp:posOffset>182245</wp:posOffset>
            </wp:positionV>
            <wp:extent cx="2315845" cy="209359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3"/>
                    <a:srcRect l="-236" t="-261" r="-236" b="-261"/>
                    <a:stretch>
                      <a:fillRect/>
                    </a:stretch>
                  </pic:blipFill>
                  <pic:spPr bwMode="auto">
                    <a:xfrm>
                      <a:off x="0" y="0"/>
                      <a:ext cx="2315845" cy="2093595"/>
                    </a:xfrm>
                    <a:prstGeom prst="rect">
                      <a:avLst/>
                    </a:prstGeom>
                    <a:ln w="635">
                      <a:solidFill>
                        <a:srgbClr val="000000"/>
                      </a:solidFill>
                    </a:ln>
                  </pic:spPr>
                </pic:pic>
              </a:graphicData>
            </a:graphic>
          </wp:anchor>
        </w:drawing>
      </w:r>
    </w:p>
    <w:p>
      <w:pPr>
        <w:pStyle w:val="Normal"/>
        <w:bidi w:val="0"/>
        <w:jc w:val="both"/>
        <w:rPr>
          <w:rFonts w:ascii="Calibri" w:hAnsi="Calibri"/>
          <w:sz w:val="24"/>
          <w:szCs w:val="24"/>
        </w:rPr>
      </w:pPr>
      <w:r>
        <w:drawing>
          <wp:anchor behindDoc="0" distT="0" distB="0" distL="0" distR="0" simplePos="0" locked="0" layoutInCell="0" allowOverlap="1" relativeHeight="12">
            <wp:simplePos x="0" y="0"/>
            <wp:positionH relativeFrom="column">
              <wp:posOffset>19685</wp:posOffset>
            </wp:positionH>
            <wp:positionV relativeFrom="paragraph">
              <wp:posOffset>95250</wp:posOffset>
            </wp:positionV>
            <wp:extent cx="2377440" cy="202628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223" t="-262" r="-223" b="-262"/>
                    <a:stretch>
                      <a:fillRect/>
                    </a:stretch>
                  </pic:blipFill>
                  <pic:spPr bwMode="auto">
                    <a:xfrm>
                      <a:off x="0" y="0"/>
                      <a:ext cx="2377440" cy="2026285"/>
                    </a:xfrm>
                    <a:prstGeom prst="rect">
                      <a:avLst/>
                    </a:prstGeom>
                    <a:ln w="635">
                      <a:solidFill>
                        <a:srgbClr val="000000"/>
                      </a:solidFill>
                    </a:ln>
                  </pic:spPr>
                </pic:pic>
              </a:graphicData>
            </a:graphic>
          </wp:anchor>
        </w:drawing>
      </w: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Fig 12. ROC_AUC Curve for LDA Model 1</w:t>
        <w:tab/>
        <w:tab/>
        <w:t>Fig 13. ROC_AUC Curve for LDA Model 2</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spacing w:before="0" w:after="160"/>
        <w:ind w:left="0" w:right="0" w:hanging="0"/>
        <w:contextualSpacing/>
        <w:jc w:val="left"/>
        <w:rPr>
          <w:rFonts w:cs="Times New Roman"/>
          <w:szCs w:val="24"/>
        </w:rPr>
      </w:pPr>
      <w:r>
        <w:rPr>
          <w:rFonts w:cs="Times New Roman" w:ascii="Calibri" w:hAnsi="Calibri"/>
          <w:szCs w:val="24"/>
        </w:rPr>
        <w:t xml:space="preserve">Comparing the 2 models we can see accuracy of model 1 is higher than model 2. But the ROC score for model 2 (0.87) is better than model 1 (0.72). Model 2 has a much better recall score of 0.89 than model1 at 0.47. </w:t>
      </w:r>
      <w:r>
        <w:rPr>
          <w:rFonts w:cs="Times New Roman" w:ascii="Calibri" w:hAnsi="Calibri"/>
        </w:rPr>
        <w:t xml:space="preserve">Both the models are not either over or underfit. We will consider Model2 as the better one in this scenario. </w:t>
      </w:r>
      <w:r>
        <w:br w:type="page"/>
      </w:r>
    </w:p>
    <w:p>
      <w:pPr>
        <w:pStyle w:val="Normal"/>
        <w:bidi w:val="0"/>
        <w:jc w:val="both"/>
        <w:rPr>
          <w:rFonts w:ascii="Calibri" w:hAnsi="Calibri"/>
          <w:sz w:val="24"/>
          <w:szCs w:val="24"/>
        </w:rPr>
      </w:pPr>
      <w:r>
        <w:rPr>
          <w:rFonts w:ascii="Calibri" w:hAnsi="Calibri"/>
          <w:b/>
          <w:bCs/>
          <w:sz w:val="24"/>
          <w:szCs w:val="24"/>
        </w:rPr>
        <w:t>1.12 Compare the performances of Logistics, Radom Forest and LDA models (include ROC Curve)</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600575" cy="12096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219" t="-833" r="-219" b="-833"/>
                    <a:stretch>
                      <a:fillRect/>
                    </a:stretch>
                  </pic:blipFill>
                  <pic:spPr bwMode="auto">
                    <a:xfrm>
                      <a:off x="0" y="0"/>
                      <a:ext cx="4600575" cy="1209675"/>
                    </a:xfrm>
                    <a:prstGeom prst="rect">
                      <a:avLst/>
                    </a:prstGeom>
                    <a:ln w="635">
                      <a:solidFill>
                        <a:srgbClr val="000000"/>
                      </a:solidFill>
                    </a:ln>
                  </pic:spPr>
                </pic:pic>
              </a:graphicData>
            </a:graphic>
          </wp:anchor>
        </w:drawing>
      </w:r>
      <w:r>
        <w:rPr>
          <w:rFonts w:ascii="Calibri" w:hAnsi="Calibri"/>
          <w:b/>
          <w:bCs/>
          <w:sz w:val="24"/>
          <w:szCs w:val="24"/>
        </w:rPr>
        <w:t xml:space="preserve"> </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val="false"/>
          <w:bCs w:val="false"/>
          <w:sz w:val="24"/>
          <w:szCs w:val="24"/>
        </w:rPr>
        <w:t>Fig 14. Comparing models</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cs="Times New Roman" w:ascii="Calibri" w:hAnsi="Calibri"/>
          <w:b w:val="false"/>
          <w:bCs w:val="false"/>
          <w:sz w:val="24"/>
          <w:szCs w:val="24"/>
        </w:rPr>
        <w:t>The above table shows the performance of the best model amongst logistic regression(LR), random forest(RF) and linear discriminant analysis(LDA) against the train and test data. We can see that in each of the models, SMOTE has corrected the imbalance of data and delivered better results. Between each models, we can see that accuracy between train/test is lesser than 0.1, which tells us that the models are neither overfit or underfit.</w:t>
      </w:r>
    </w:p>
    <w:p>
      <w:pPr>
        <w:pStyle w:val="Normal"/>
        <w:bidi w:val="0"/>
        <w:jc w:val="both"/>
        <w:rPr>
          <w:rFonts w:ascii="Calibri" w:hAnsi="Calibri"/>
          <w:sz w:val="24"/>
          <w:szCs w:val="24"/>
        </w:rPr>
      </w:pPr>
      <w:r>
        <w:rPr/>
      </w:r>
    </w:p>
    <w:p>
      <w:pPr>
        <w:pStyle w:val="Normal"/>
        <w:bidi w:val="0"/>
        <w:spacing w:before="0" w:after="160"/>
        <w:ind w:hanging="0"/>
        <w:contextualSpacing/>
        <w:jc w:val="left"/>
        <w:rPr>
          <w:rFonts w:cs="Times New Roman"/>
          <w:szCs w:val="24"/>
        </w:rPr>
      </w:pPr>
      <w:r>
        <w:rPr>
          <w:rFonts w:cs="Times New Roman" w:ascii="Calibri" w:hAnsi="Calibri"/>
          <w:szCs w:val="24"/>
        </w:rPr>
        <w:t xml:space="preserve">If we compare the performance of the model metrics against the test dataset, we can see that Random Forest has higher values than other models in accuracy, precision, recall (which is almost same for all models), f1-score and roc_auc_score. The ROC curve below shows that the second curve which is random forest is able to predict most of the data correctly. </w:t>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drawing>
          <wp:anchor behindDoc="0" distT="0" distB="0" distL="0" distR="0" simplePos="0" locked="0" layoutInCell="0" allowOverlap="1" relativeHeight="16">
            <wp:simplePos x="0" y="0"/>
            <wp:positionH relativeFrom="column">
              <wp:posOffset>4111625</wp:posOffset>
            </wp:positionH>
            <wp:positionV relativeFrom="paragraph">
              <wp:posOffset>635</wp:posOffset>
            </wp:positionV>
            <wp:extent cx="2341245" cy="192595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218" t="-265" r="-218" b="-265"/>
                    <a:stretch>
                      <a:fillRect/>
                    </a:stretch>
                  </pic:blipFill>
                  <pic:spPr bwMode="auto">
                    <a:xfrm>
                      <a:off x="0" y="0"/>
                      <a:ext cx="2341245" cy="1925955"/>
                    </a:xfrm>
                    <a:prstGeom prst="rect">
                      <a:avLst/>
                    </a:prstGeom>
                    <a:ln w="635">
                      <a:solidFill>
                        <a:srgbClr val="000000"/>
                      </a:solidFill>
                    </a:ln>
                  </pic:spPr>
                </pic:pic>
              </a:graphicData>
            </a:graphic>
          </wp:anchor>
        </w:drawing>
        <w:drawing>
          <wp:anchor behindDoc="0" distT="0" distB="0" distL="0" distR="0" simplePos="0" locked="0" layoutInCell="0" allowOverlap="1" relativeHeight="17">
            <wp:simplePos x="0" y="0"/>
            <wp:positionH relativeFrom="column">
              <wp:posOffset>1802765</wp:posOffset>
            </wp:positionH>
            <wp:positionV relativeFrom="paragraph">
              <wp:posOffset>635</wp:posOffset>
            </wp:positionV>
            <wp:extent cx="2261235" cy="191008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rcRect l="-225" t="-267" r="-225" b="-267"/>
                    <a:stretch>
                      <a:fillRect/>
                    </a:stretch>
                  </pic:blipFill>
                  <pic:spPr bwMode="auto">
                    <a:xfrm>
                      <a:off x="0" y="0"/>
                      <a:ext cx="2261235" cy="1910080"/>
                    </a:xfrm>
                    <a:prstGeom prst="rect">
                      <a:avLst/>
                    </a:prstGeom>
                    <a:ln w="635">
                      <a:solidFill>
                        <a:srgbClr val="000000"/>
                      </a:solidFill>
                    </a:ln>
                  </pic:spPr>
                </pic:pic>
              </a:graphicData>
            </a:graphic>
          </wp:anchor>
        </w:drawing>
        <w:drawing>
          <wp:anchor behindDoc="0" distT="0" distB="0" distL="0" distR="0" simplePos="0" locked="0" layoutInCell="0" allowOverlap="1" relativeHeight="18">
            <wp:simplePos x="0" y="0"/>
            <wp:positionH relativeFrom="column">
              <wp:posOffset>-440055</wp:posOffset>
            </wp:positionH>
            <wp:positionV relativeFrom="paragraph">
              <wp:posOffset>635</wp:posOffset>
            </wp:positionV>
            <wp:extent cx="2166620" cy="191008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rcRect l="-221" t="-260" r="-221" b="-260"/>
                    <a:stretch>
                      <a:fillRect/>
                    </a:stretch>
                  </pic:blipFill>
                  <pic:spPr bwMode="auto">
                    <a:xfrm>
                      <a:off x="0" y="0"/>
                      <a:ext cx="2166620" cy="1910080"/>
                    </a:xfrm>
                    <a:prstGeom prst="rect">
                      <a:avLst/>
                    </a:prstGeom>
                    <a:ln w="635">
                      <a:solidFill>
                        <a:srgbClr val="000000"/>
                      </a:solidFill>
                    </a:ln>
                  </pic:spPr>
                </pic:pic>
              </a:graphicData>
            </a:graphic>
          </wp:anchor>
        </w:drawing>
      </w:r>
      <w:r>
        <w:rPr>
          <w:rFonts w:cs="Times New Roman" w:ascii="Calibri" w:hAnsi="Calibri"/>
          <w:b w:val="false"/>
          <w:bCs w:val="false"/>
          <w:sz w:val="24"/>
          <w:szCs w:val="24"/>
        </w:rPr>
        <w:t xml:space="preserve">  </w:t>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
    </w:p>
    <w:p>
      <w:pPr>
        <w:pStyle w:val="Normal"/>
        <w:bidi w:val="0"/>
        <w:spacing w:before="0" w:after="160"/>
        <w:ind w:hanging="0"/>
        <w:contextualSpacing/>
        <w:jc w:val="left"/>
        <w:rPr>
          <w:rFonts w:cs="Times New Roman"/>
          <w:szCs w:val="24"/>
        </w:rPr>
      </w:pPr>
      <w:r>
        <w:rPr>
          <w:rFonts w:cs="Times New Roman" w:ascii="Calibri" w:hAnsi="Calibri"/>
          <w:b w:val="false"/>
          <w:bCs w:val="false"/>
          <w:sz w:val="24"/>
          <w:szCs w:val="24"/>
        </w:rPr>
        <w:t>Fig 15. ROC Curve Comparison</w:t>
      </w:r>
    </w:p>
    <w:p>
      <w:pPr>
        <w:pStyle w:val="Normal"/>
        <w:bidi w:val="0"/>
        <w:spacing w:before="0" w:after="160"/>
        <w:ind w:hanging="0"/>
        <w:contextualSpacing/>
        <w:jc w:val="left"/>
        <w:rPr>
          <w:rFonts w:cs="Times New Roman"/>
          <w:szCs w:val="24"/>
        </w:rPr>
      </w:pPr>
      <w:r>
        <w:rPr/>
      </w:r>
    </w:p>
    <w:p>
      <w:pPr>
        <w:pStyle w:val="Normal"/>
        <w:bidi w:val="0"/>
        <w:jc w:val="both"/>
        <w:rPr>
          <w:rFonts w:ascii="Calibri" w:hAnsi="Calibri"/>
          <w:sz w:val="24"/>
          <w:szCs w:val="24"/>
        </w:rPr>
      </w:pPr>
      <w:r>
        <w:rPr/>
      </w:r>
      <w:r>
        <w:br w:type="page"/>
      </w:r>
    </w:p>
    <w:p>
      <w:pPr>
        <w:pStyle w:val="Normal"/>
        <w:bidi w:val="0"/>
        <w:jc w:val="both"/>
        <w:rPr>
          <w:rFonts w:ascii="Calibri" w:hAnsi="Calibri"/>
          <w:sz w:val="24"/>
          <w:szCs w:val="24"/>
        </w:rPr>
      </w:pPr>
      <w:r>
        <w:rPr>
          <w:rFonts w:ascii="Calibri" w:hAnsi="Calibri"/>
          <w:b/>
          <w:bCs/>
          <w:sz w:val="24"/>
          <w:szCs w:val="24"/>
        </w:rPr>
        <w:t>1.13 State Recommendations from the above models</w:t>
      </w:r>
    </w:p>
    <w:p>
      <w:pPr>
        <w:pStyle w:val="Normal"/>
        <w:bidi w:val="0"/>
        <w:jc w:val="both"/>
        <w:rPr>
          <w:rFonts w:ascii="Calibri" w:hAnsi="Calibri"/>
          <w:sz w:val="24"/>
          <w:szCs w:val="24"/>
        </w:rPr>
      </w:pPr>
      <w:r>
        <w:rPr>
          <w:rFonts w:ascii="Calibri" w:hAnsi="Calibri"/>
          <w:b/>
          <w:bCs/>
          <w:sz w:val="24"/>
          <w:szCs w:val="24"/>
        </w:rPr>
      </w:r>
    </w:p>
    <w:p>
      <w:pPr>
        <w:pStyle w:val="Normal"/>
        <w:bidi w:val="0"/>
        <w:spacing w:before="0" w:after="160"/>
        <w:ind w:left="0" w:right="0" w:hanging="0"/>
        <w:contextualSpacing/>
        <w:jc w:val="left"/>
        <w:rPr>
          <w:rFonts w:ascii="Calibri" w:hAnsi="Calibri"/>
        </w:rPr>
      </w:pPr>
      <w:r>
        <w:rPr>
          <w:rFonts w:ascii="Calibri" w:hAnsi="Calibri"/>
        </w:rPr>
        <w:t xml:space="preserve">From the above models we </w:t>
      </w:r>
      <w:r>
        <w:rPr>
          <w:rFonts w:ascii="Calibri" w:hAnsi="Calibri"/>
        </w:rPr>
        <w:t xml:space="preserve">can see </w:t>
      </w:r>
      <w:r>
        <w:rPr>
          <w:rFonts w:ascii="Calibri" w:hAnsi="Calibri"/>
        </w:rPr>
        <w:t>that Random Forest with SMOTE oversampling on training dataset has yielded the best predictive results on test dataset.</w:t>
      </w:r>
    </w:p>
    <w:p>
      <w:pPr>
        <w:pStyle w:val="Normal"/>
        <w:bidi w:val="0"/>
        <w:spacing w:before="0" w:after="160"/>
        <w:ind w:left="547" w:hanging="0"/>
        <w:contextualSpacing/>
        <w:jc w:val="left"/>
        <w:rPr>
          <w:rFonts w:ascii="Calibri" w:hAnsi="Calibri"/>
        </w:rPr>
      </w:pPr>
      <w:r>
        <w:rPr>
          <w:rFonts w:ascii="Calibri" w:hAnsi="Calibri"/>
        </w:rPr>
        <w:t>From the statsmodel summary done as part of logistic regression, we can make the below inferences:</w:t>
      </w:r>
    </w:p>
    <w:p>
      <w:pPr>
        <w:pStyle w:val="ListParagraph"/>
        <w:numPr>
          <w:ilvl w:val="0"/>
          <w:numId w:val="2"/>
        </w:numPr>
        <w:bidi w:val="0"/>
        <w:jc w:val="left"/>
        <w:rPr>
          <w:rFonts w:ascii="Calibri" w:hAnsi="Calibri"/>
        </w:rPr>
      </w:pPr>
      <w:r>
        <w:rPr>
          <w:rFonts w:ascii="Calibri" w:hAnsi="Calibri"/>
        </w:rPr>
        <w:t>Book_value_Adj_Unit_Curr has the highest negative coeffiecient which indicates that as the value of this predictor increases the chance for default decreases by 10% (i.e. 1-e^</w:t>
      </w:r>
      <w:r>
        <w:rPr>
          <w:rFonts w:ascii="Calibri" w:hAnsi="Calibri"/>
          <w:vertAlign w:val="superscript"/>
        </w:rPr>
        <w:t>(-3.6150)</w:t>
      </w:r>
      <w:r>
        <w:rPr>
          <w:rFonts w:ascii="Calibri" w:hAnsi="Calibri"/>
        </w:rPr>
        <w:t>).</w:t>
      </w:r>
    </w:p>
    <w:p>
      <w:pPr>
        <w:pStyle w:val="ListParagraph"/>
        <w:numPr>
          <w:ilvl w:val="0"/>
          <w:numId w:val="2"/>
        </w:numPr>
        <w:bidi w:val="0"/>
        <w:jc w:val="left"/>
        <w:rPr>
          <w:rFonts w:ascii="Calibri" w:hAnsi="Calibri"/>
        </w:rPr>
      </w:pPr>
      <w:r>
        <w:rPr>
          <w:rFonts w:ascii="Calibri" w:hAnsi="Calibri"/>
        </w:rPr>
        <w:t>Total_debt and Other_Income has positive coefficient which tells us that higher these values the chances of payment default also increases.</w:t>
      </w:r>
    </w:p>
    <w:p>
      <w:pPr>
        <w:pStyle w:val="ListParagraph"/>
        <w:numPr>
          <w:ilvl w:val="0"/>
          <w:numId w:val="2"/>
        </w:numPr>
        <w:bidi w:val="0"/>
        <w:jc w:val="left"/>
        <w:rPr>
          <w:rFonts w:ascii="Calibri" w:hAnsi="Calibri"/>
        </w:rPr>
      </w:pPr>
      <w:r>
        <w:rPr>
          <w:rFonts w:ascii="Calibri" w:hAnsi="Calibri"/>
        </w:rPr>
        <w:t>As the Current_RatioLatest increases, which translates to company’s agility clearing of short term dues, it reduces the chance of defaulting.</w:t>
      </w:r>
    </w:p>
    <w:p>
      <w:pPr>
        <w:pStyle w:val="ListParagraph"/>
        <w:numPr>
          <w:ilvl w:val="0"/>
          <w:numId w:val="2"/>
        </w:numPr>
        <w:bidi w:val="0"/>
        <w:jc w:val="left"/>
        <w:rPr>
          <w:rFonts w:ascii="Calibri" w:hAnsi="Calibri"/>
        </w:rPr>
      </w:pPr>
      <w:r>
        <w:rPr>
          <w:rFonts w:cs="Times New Roman" w:ascii="Calibri" w:hAnsi="Calibri"/>
          <w:b w:val="false"/>
          <w:bCs w:val="false"/>
        </w:rPr>
        <w:t>Groos_Block has the highest positive coefficient and increase in this factor will lead to less chances of payment default.</w:t>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ascii="Calibri" w:hAnsi="Calibri"/>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429000" cy="501967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3429000" cy="5019675"/>
                    </a:xfrm>
                    <a:prstGeom prst="rect">
                      <a:avLst/>
                    </a:prstGeom>
                  </pic:spPr>
                </pic:pic>
              </a:graphicData>
            </a:graphic>
          </wp:anchor>
        </w:drawing>
      </w:r>
      <w:r>
        <w:rPr>
          <w:rFonts w:cs="Times New Roman" w:ascii="Calibri" w:hAnsi="Calibri"/>
          <w:b w:val="false"/>
          <w:bCs w:val="false"/>
        </w:rPr>
        <w:t xml:space="preserve"> </w:t>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cs="Times New Roman"/>
          <w:b w:val="false"/>
          <w:b w:val="false"/>
          <w:bCs w:val="false"/>
        </w:rPr>
      </w:pPr>
      <w:r>
        <w:rPr>
          <w:rFonts w:ascii="Calibri" w:hAnsi="Calibri"/>
        </w:rPr>
      </w:r>
    </w:p>
    <w:p>
      <w:pPr>
        <w:pStyle w:val="ListParagraph"/>
        <w:bidi w:val="0"/>
        <w:ind w:hanging="0"/>
        <w:jc w:val="left"/>
        <w:rPr>
          <w:rFonts w:ascii="Calibri" w:hAnsi="Calibri"/>
        </w:rPr>
      </w:pPr>
      <w:r>
        <w:rPr>
          <w:rFonts w:cs="Times New Roman" w:ascii="Calibri" w:hAnsi="Calibri"/>
          <w:b w:val="false"/>
          <w:bCs w:val="false"/>
        </w:rPr>
        <w:t>Fig 16.  Statsmodel Summary</w:t>
      </w:r>
      <w:r>
        <w:br w:type="page"/>
      </w:r>
    </w:p>
    <w:p>
      <w:pPr>
        <w:pStyle w:val="Normal"/>
        <w:bidi w:val="0"/>
        <w:jc w:val="both"/>
        <w:rPr>
          <w:rFonts w:ascii="Calibri" w:hAnsi="Calibri"/>
          <w:sz w:val="24"/>
          <w:szCs w:val="24"/>
        </w:rPr>
      </w:pPr>
      <w:r>
        <w:rPr>
          <w:rFonts w:ascii="Calibri" w:hAnsi="Calibri"/>
          <w:b/>
          <w:bCs/>
          <w:sz w:val="24"/>
          <w:szCs w:val="24"/>
        </w:rPr>
        <w:t>2. Market Risk</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val="false"/>
          <w:bCs w:val="false"/>
          <w:sz w:val="24"/>
          <w:szCs w:val="24"/>
        </w:rPr>
        <w:t>Initial validation of data</w:t>
      </w:r>
    </w:p>
    <w:p>
      <w:pPr>
        <w:pStyle w:val="Normal"/>
        <w:bidi w:val="0"/>
        <w:jc w:val="both"/>
        <w:rPr>
          <w:rFonts w:ascii="Calibri" w:hAnsi="Calibri"/>
          <w:sz w:val="24"/>
          <w:szCs w:val="24"/>
        </w:rPr>
      </w:pPr>
      <w:r>
        <w:rPr>
          <w:rFonts w:ascii="Calibri" w:hAnsi="Calibri"/>
          <w:b/>
          <w:bCs/>
          <w:sz w:val="24"/>
          <w:szCs w:val="24"/>
        </w:rPr>
        <w:drawing>
          <wp:anchor behindDoc="0" distT="0" distB="0" distL="0" distR="0" simplePos="0" locked="0" layoutInCell="0" allowOverlap="1" relativeHeight="20">
            <wp:simplePos x="0" y="0"/>
            <wp:positionH relativeFrom="column">
              <wp:posOffset>0</wp:posOffset>
            </wp:positionH>
            <wp:positionV relativeFrom="paragraph">
              <wp:posOffset>132715</wp:posOffset>
            </wp:positionV>
            <wp:extent cx="6120130" cy="116268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rcRect l="-151" t="-796" r="-151" b="-796"/>
                    <a:stretch>
                      <a:fillRect/>
                    </a:stretch>
                  </pic:blipFill>
                  <pic:spPr bwMode="auto">
                    <a:xfrm>
                      <a:off x="0" y="0"/>
                      <a:ext cx="6120130" cy="1162685"/>
                    </a:xfrm>
                    <a:prstGeom prst="rect">
                      <a:avLst/>
                    </a:prstGeom>
                    <a:ln w="635">
                      <a:solidFill>
                        <a:srgbClr val="000000"/>
                      </a:solidFill>
                    </a:ln>
                  </pic:spPr>
                </pic:pic>
              </a:graphicData>
            </a:graphic>
          </wp:anchor>
        </w:drawing>
      </w:r>
    </w:p>
    <w:p>
      <w:pPr>
        <w:pStyle w:val="Normal"/>
        <w:bidi w:val="0"/>
        <w:jc w:val="both"/>
        <w:rPr>
          <w:rFonts w:ascii="Calibri" w:hAnsi="Calibri"/>
          <w:sz w:val="24"/>
          <w:szCs w:val="24"/>
        </w:rPr>
      </w:pPr>
      <w:r>
        <w:rPr>
          <w:rFonts w:ascii="Calibri" w:hAnsi="Calibri"/>
          <w:b w:val="false"/>
          <w:bCs w:val="false"/>
          <w:sz w:val="24"/>
          <w:szCs w:val="24"/>
        </w:rPr>
        <w:t>Fig 17. Data Head</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381500" cy="205740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rcRect l="-230" t="-490" r="-230" b="-490"/>
                    <a:stretch>
                      <a:fillRect/>
                    </a:stretch>
                  </pic:blipFill>
                  <pic:spPr bwMode="auto">
                    <a:xfrm>
                      <a:off x="0" y="0"/>
                      <a:ext cx="4381500" cy="2057400"/>
                    </a:xfrm>
                    <a:prstGeom prst="rect">
                      <a:avLst/>
                    </a:prstGeom>
                    <a:ln w="635">
                      <a:solidFill>
                        <a:srgbClr val="000000"/>
                      </a:solidFill>
                    </a:ln>
                  </pic:spPr>
                </pic:pic>
              </a:graphicData>
            </a:graphic>
          </wp:anchor>
        </w:drawing>
      </w:r>
    </w:p>
    <w:p>
      <w:pPr>
        <w:pStyle w:val="Normal"/>
        <w:bidi w:val="0"/>
        <w:jc w:val="both"/>
        <w:rPr>
          <w:rFonts w:ascii="Calibri" w:hAnsi="Calibri"/>
          <w:sz w:val="24"/>
          <w:szCs w:val="24"/>
        </w:rPr>
      </w:pP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ascii="Calibri" w:hAnsi="Calibri"/>
          <w:b w:val="false"/>
          <w:bCs w:val="false"/>
          <w:sz w:val="24"/>
          <w:szCs w:val="24"/>
        </w:rPr>
        <w:t>Fig 18. Descriptive stats of the dataset</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jc w:val="both"/>
        <w:rPr>
          <w:rFonts w:ascii="Calibri" w:hAnsi="Calibri"/>
          <w:sz w:val="24"/>
          <w:szCs w:val="24"/>
        </w:rPr>
      </w:pPr>
      <w:r>
        <w:rPr>
          <w:rFonts w:cs="Times New Roman" w:ascii="Calibri" w:hAnsi="Calibri"/>
          <w:b w:val="false"/>
          <w:bCs w:val="false"/>
          <w:sz w:val="24"/>
          <w:szCs w:val="24"/>
        </w:rPr>
        <w:t>The number of rows (observations) is 314</w:t>
      </w:r>
    </w:p>
    <w:p>
      <w:pPr>
        <w:pStyle w:val="Normal"/>
        <w:bidi w:val="0"/>
        <w:jc w:val="both"/>
        <w:rPr>
          <w:rFonts w:ascii="Calibri" w:hAnsi="Calibri"/>
          <w:sz w:val="24"/>
          <w:szCs w:val="24"/>
        </w:rPr>
      </w:pPr>
      <w:r>
        <w:rPr>
          <w:rFonts w:cs="Times New Roman" w:ascii="Calibri" w:hAnsi="Calibri"/>
          <w:b w:val="false"/>
          <w:bCs w:val="false"/>
          <w:sz w:val="24"/>
          <w:szCs w:val="24"/>
        </w:rPr>
        <w:t>The number of columns (variables) is 11</w:t>
      </w:r>
    </w:p>
    <w:p>
      <w:pPr>
        <w:pStyle w:val="Normal"/>
        <w:bidi w:val="0"/>
        <w:jc w:val="both"/>
        <w:rPr>
          <w:rFonts w:ascii="Calibri" w:hAnsi="Calibri"/>
          <w:sz w:val="24"/>
          <w:szCs w:val="24"/>
        </w:rPr>
      </w:pPr>
      <w:r>
        <w:rPr>
          <w:rFonts w:ascii="Calibri" w:hAnsi="Calibri"/>
          <w:b w:val="false"/>
          <w:bCs w:val="false"/>
          <w:sz w:val="24"/>
          <w:szCs w:val="24"/>
        </w:rPr>
      </w:r>
    </w:p>
    <w:p>
      <w:pPr>
        <w:pStyle w:val="ListParagraph"/>
        <w:bidi w:val="0"/>
        <w:spacing w:before="0" w:after="160"/>
        <w:ind w:left="0" w:right="0" w:hanging="0"/>
        <w:contextualSpacing/>
        <w:jc w:val="left"/>
        <w:rPr>
          <w:rFonts w:cs="Times New Roman"/>
          <w:szCs w:val="24"/>
        </w:rPr>
      </w:pPr>
      <w:r>
        <w:rPr>
          <w:rFonts w:cs="Times New Roman" w:ascii="Calibri" w:hAnsi="Calibri"/>
          <w:szCs w:val="24"/>
        </w:rPr>
        <w:t xml:space="preserve">We have one date variable(as object, will need to typecast as date variable), and stock price of 10 stocks. There are no missing values in the dataset. </w:t>
      </w:r>
      <w:r>
        <w:br w:type="page"/>
      </w:r>
    </w:p>
    <w:p>
      <w:pPr>
        <w:pStyle w:val="Normal"/>
        <w:bidi w:val="0"/>
        <w:jc w:val="both"/>
        <w:rPr>
          <w:rFonts w:ascii="Calibri" w:hAnsi="Calibri"/>
          <w:sz w:val="24"/>
          <w:szCs w:val="24"/>
        </w:rPr>
      </w:pPr>
      <w:r>
        <w:rPr>
          <w:rFonts w:ascii="Calibri" w:hAnsi="Calibri"/>
          <w:b/>
          <w:bCs/>
          <w:sz w:val="24"/>
          <w:szCs w:val="24"/>
        </w:rPr>
        <w:t>2.1 Draw Stock Price Graph(Stock Price vs Time) for any 2 given stocks with inference</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drawing>
          <wp:anchor behindDoc="0" distT="0" distB="0" distL="0" distR="0" simplePos="0" locked="0" layoutInCell="0" allowOverlap="1" relativeHeight="22">
            <wp:simplePos x="0" y="0"/>
            <wp:positionH relativeFrom="column">
              <wp:posOffset>1272540</wp:posOffset>
            </wp:positionH>
            <wp:positionV relativeFrom="paragraph">
              <wp:posOffset>635</wp:posOffset>
            </wp:positionV>
            <wp:extent cx="3575685" cy="2806065"/>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rcRect l="-167" t="-213" r="-167" b="-213"/>
                    <a:stretch>
                      <a:fillRect/>
                    </a:stretch>
                  </pic:blipFill>
                  <pic:spPr bwMode="auto">
                    <a:xfrm>
                      <a:off x="0" y="0"/>
                      <a:ext cx="3575685" cy="2806065"/>
                    </a:xfrm>
                    <a:prstGeom prst="rect">
                      <a:avLst/>
                    </a:prstGeom>
                    <a:ln w="635">
                      <a:solidFill>
                        <a:srgbClr val="000000"/>
                      </a:solidFill>
                    </a:ln>
                  </pic:spPr>
                </pic:pic>
              </a:graphicData>
            </a:graphic>
          </wp:anchor>
        </w:drawing>
      </w:r>
      <w:r>
        <w:rPr>
          <w:rFonts w:ascii="Calibri" w:hAnsi="Calibri"/>
          <w:b/>
          <w:bCs/>
          <w:sz w:val="24"/>
          <w:szCs w:val="24"/>
        </w:rPr>
        <w:t xml:space="preserve"> </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ListParagraph"/>
        <w:bidi w:val="0"/>
        <w:spacing w:before="0" w:after="160"/>
        <w:ind w:left="0" w:right="0" w:hanging="0"/>
        <w:contextualSpacing/>
        <w:jc w:val="left"/>
        <w:rPr>
          <w:rFonts w:cs="Times New Roman"/>
          <w:szCs w:val="24"/>
        </w:rPr>
      </w:pPr>
      <w:r>
        <w:rPr>
          <w:rFonts w:cs="Times New Roman" w:ascii="Calibri" w:hAnsi="Calibri"/>
        </w:rPr>
        <w:t>Fi</w:t>
      </w:r>
      <w:r>
        <w:rPr>
          <w:rFonts w:cs="Times New Roman" w:ascii="Calibri" w:hAnsi="Calibri"/>
        </w:rPr>
        <w:t>g</w:t>
      </w:r>
      <w:r>
        <w:rPr>
          <w:rFonts w:cs="Times New Roman" w:ascii="Calibri" w:hAnsi="Calibri"/>
        </w:rPr>
        <w:t xml:space="preserve"> 19. Shree_Cement </w:t>
      </w:r>
      <w:r>
        <w:rPr>
          <w:rFonts w:cs="Times New Roman" w:ascii="Calibri" w:hAnsi="Calibri"/>
        </w:rPr>
        <w:t>stock price graph</w:t>
      </w:r>
    </w:p>
    <w:p>
      <w:pPr>
        <w:pStyle w:val="Normal"/>
        <w:bidi w:val="0"/>
        <w:jc w:val="both"/>
        <w:rPr>
          <w:rFonts w:ascii="Calibri" w:hAnsi="Calibri"/>
          <w:sz w:val="24"/>
          <w:szCs w:val="24"/>
        </w:rPr>
      </w:pPr>
      <w:r>
        <w:rPr>
          <w:rFonts w:ascii="Calibri" w:hAnsi="Calibri"/>
          <w:b/>
          <w:bCs/>
          <w:sz w:val="24"/>
          <w:szCs w:val="24"/>
        </w:rPr>
      </w:r>
    </w:p>
    <w:p>
      <w:pPr>
        <w:pStyle w:val="ListParagraph"/>
        <w:bidi w:val="0"/>
        <w:spacing w:before="0" w:after="160"/>
        <w:ind w:left="0" w:right="0" w:hanging="0"/>
        <w:contextualSpacing/>
        <w:jc w:val="left"/>
        <w:rPr>
          <w:rFonts w:cs="Times New Roman"/>
          <w:szCs w:val="24"/>
        </w:rPr>
      </w:pPr>
      <w:r>
        <w:rPr>
          <w:rFonts w:cs="Times New Roman" w:ascii="Calibri" w:hAnsi="Calibri"/>
        </w:rPr>
        <w:t xml:space="preserve">Figure </w:t>
      </w:r>
      <w:r>
        <w:rPr>
          <w:rFonts w:cs="Times New Roman" w:ascii="Calibri" w:hAnsi="Calibri"/>
        </w:rPr>
        <w:t>19</w:t>
      </w:r>
      <w:r>
        <w:rPr>
          <w:rFonts w:cs="Times New Roman" w:ascii="Calibri" w:hAnsi="Calibri"/>
        </w:rPr>
        <w:t xml:space="preserve"> shows the price graph of Shree_Cement from the year 2014 to 2021. Overall we can see a increasing trend in price from 5543 to 24806. In the periods, 2015-2016 and 2018-2019 the stock has maintained its rates or dipped slightly, but in all other time periods it has a very positive trend.</w:t>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524375" cy="355282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rcRect l="-223" t="-284" r="-223" b="-284"/>
                    <a:stretch>
                      <a:fillRect/>
                    </a:stretch>
                  </pic:blipFill>
                  <pic:spPr bwMode="auto">
                    <a:xfrm>
                      <a:off x="0" y="0"/>
                      <a:ext cx="4524375" cy="3552825"/>
                    </a:xfrm>
                    <a:prstGeom prst="rect">
                      <a:avLst/>
                    </a:prstGeom>
                    <a:ln w="635">
                      <a:solidFill>
                        <a:srgbClr val="000000"/>
                      </a:solidFill>
                    </a:ln>
                  </pic:spPr>
                </pic:pic>
              </a:graphicData>
            </a:graphic>
          </wp:anchor>
        </w:drawing>
      </w:r>
      <w:r>
        <w:rPr>
          <w:rFonts w:ascii="Calibri" w:hAnsi="Calibri"/>
        </w:rPr>
        <w:t xml:space="preserve"> </w:t>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cs="Times New Roman" w:ascii="Calibri" w:hAnsi="Calibri"/>
        </w:rPr>
        <w:t xml:space="preserve">Fig </w:t>
      </w:r>
      <w:r>
        <w:rPr>
          <w:rFonts w:cs="Times New Roman" w:ascii="Calibri" w:hAnsi="Calibri"/>
        </w:rPr>
        <w:t>20.</w:t>
      </w:r>
      <w:r>
        <w:rPr>
          <w:rFonts w:cs="Times New Roman" w:ascii="Calibri" w:hAnsi="Calibri"/>
        </w:rPr>
        <w:t xml:space="preserve"> </w:t>
      </w:r>
      <w:r>
        <w:rPr>
          <w:rFonts w:cs="Times New Roman" w:ascii="Calibri" w:hAnsi="Calibri"/>
        </w:rPr>
        <w:t>Idea_Vodafone stock price graph</w:t>
      </w:r>
      <w:r>
        <w:br w:type="page"/>
      </w:r>
    </w:p>
    <w:p>
      <w:pPr>
        <w:pStyle w:val="ListParagraph"/>
        <w:bidi w:val="0"/>
        <w:spacing w:before="0" w:after="160"/>
        <w:ind w:left="0" w:right="0" w:hanging="0"/>
        <w:contextualSpacing/>
        <w:jc w:val="left"/>
        <w:rPr>
          <w:rFonts w:cs="Times New Roman"/>
          <w:szCs w:val="24"/>
        </w:rPr>
      </w:pPr>
      <w:r>
        <w:rPr>
          <w:rFonts w:cs="Times New Roman" w:ascii="Calibri" w:hAnsi="Calibri"/>
        </w:rPr>
        <w:t xml:space="preserve">Figure </w:t>
      </w:r>
      <w:r>
        <w:rPr>
          <w:rFonts w:cs="Times New Roman" w:ascii="Calibri" w:hAnsi="Calibri"/>
        </w:rPr>
        <w:t>20</w:t>
      </w:r>
      <w:r>
        <w:rPr>
          <w:rFonts w:cs="Times New Roman" w:ascii="Calibri" w:hAnsi="Calibri"/>
        </w:rPr>
        <w:t xml:space="preserve"> shows the price graph of Idea_Vodafone from the year 2014 to 2021. Overall we can see a decreasing trend in price from 80 to 3. In the periods,2014 to mid 2015 the price has increased and reached max of 120. From then on till 2021 the price has decreased sharply, except for  2016 to 2017 when the price has not moved much.</w:t>
      </w:r>
      <w:r>
        <w:br w:type="page"/>
      </w:r>
    </w:p>
    <w:p>
      <w:pPr>
        <w:pStyle w:val="Normal"/>
        <w:bidi w:val="0"/>
        <w:jc w:val="both"/>
        <w:rPr>
          <w:rFonts w:ascii="Calibri" w:hAnsi="Calibri"/>
          <w:sz w:val="24"/>
          <w:szCs w:val="24"/>
        </w:rPr>
      </w:pPr>
      <w:r>
        <w:rPr>
          <w:rFonts w:ascii="Calibri" w:hAnsi="Calibri"/>
          <w:b/>
          <w:bCs/>
          <w:sz w:val="24"/>
          <w:szCs w:val="24"/>
        </w:rPr>
        <w:t>2.2 Calculate Returns for all stocks with inference</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ListParagraph"/>
        <w:bidi w:val="0"/>
        <w:spacing w:before="0" w:after="160"/>
        <w:ind w:left="0" w:right="0" w:hanging="0"/>
        <w:contextualSpacing/>
        <w:jc w:val="left"/>
        <w:rPr>
          <w:rFonts w:cs="Times New Roman"/>
          <w:szCs w:val="24"/>
        </w:rPr>
      </w:pPr>
      <w:r>
        <w:rPr>
          <w:rFonts w:cs="Times New Roman" w:ascii="Calibri" w:hAnsi="Calibri"/>
          <w:szCs w:val="24"/>
        </w:rPr>
        <w:t xml:space="preserve">We can calculate return by taking the log of values and calculating the difference of price value with price value of previous week. </w:t>
      </w:r>
      <w:r>
        <w:rPr>
          <w:rFonts w:cs="Times New Roman" w:ascii="Calibri" w:hAnsi="Calibri"/>
        </w:rPr>
        <w:t>Lets look at the head and tail of this data.</w:t>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124777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rcRect l="-160" t="-784" r="-160" b="-784"/>
                    <a:stretch>
                      <a:fillRect/>
                    </a:stretch>
                  </pic:blipFill>
                  <pic:spPr bwMode="auto">
                    <a:xfrm>
                      <a:off x="0" y="0"/>
                      <a:ext cx="6120130" cy="1247775"/>
                    </a:xfrm>
                    <a:prstGeom prst="rect">
                      <a:avLst/>
                    </a:prstGeom>
                    <a:ln w="635">
                      <a:solidFill>
                        <a:srgbClr val="000000"/>
                      </a:solidFill>
                    </a:ln>
                  </pic:spPr>
                </pic:pic>
              </a:graphicData>
            </a:graphic>
          </wp:anchor>
        </w:drawing>
      </w:r>
      <w:r>
        <w:rPr>
          <w:rFonts w:ascii="Calibri" w:hAnsi="Calibri"/>
        </w:rPr>
        <w:t xml:space="preserve"> </w:t>
      </w:r>
    </w:p>
    <w:p>
      <w:pPr>
        <w:pStyle w:val="ListParagraph"/>
        <w:bidi w:val="0"/>
        <w:spacing w:before="0" w:after="160"/>
        <w:ind w:left="0" w:right="0" w:hanging="0"/>
        <w:contextualSpacing/>
        <w:jc w:val="left"/>
        <w:rPr>
          <w:rFonts w:cs="Times New Roman"/>
          <w:szCs w:val="24"/>
        </w:rPr>
      </w:pPr>
      <w:r>
        <w:rPr>
          <w:rFonts w:ascii="Calibri" w:hAnsi="Calibri"/>
        </w:rPr>
        <w:t>Fig 21. Data Tail</w:t>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cs="Times New Roman" w:ascii="Calibri" w:hAnsi="Calibri"/>
          <w:szCs w:val="24"/>
        </w:rPr>
        <w:t>The returns are all calculated on the base of natural log. If we look at table 2.6, and consider rows 312 and 313, we can see Infosys price has reduced less than say Mahindra&amp;Mahindra in the same week, on their respective rates.</w:t>
      </w:r>
    </w:p>
    <w:p>
      <w:pPr>
        <w:pStyle w:val="ListParagraph"/>
        <w:bidi w:val="0"/>
        <w:ind w:left="540" w:hanging="0"/>
        <w:jc w:val="left"/>
        <w:rPr>
          <w:rFonts w:cs="Times New Roman"/>
          <w:szCs w:val="24"/>
        </w:rPr>
      </w:pPr>
      <w:r>
        <w:rPr>
          <w:rFonts w:cs="Times New Roman" w:ascii="Calibri" w:hAnsi="Calibri"/>
          <w:szCs w:val="24"/>
        </w:rPr>
      </w:r>
    </w:p>
    <w:p>
      <w:pPr>
        <w:pStyle w:val="ListParagraph"/>
        <w:bidi w:val="0"/>
        <w:ind w:hanging="0"/>
        <w:jc w:val="left"/>
        <w:rPr>
          <w:rFonts w:cs="Times New Roman"/>
          <w:szCs w:val="24"/>
        </w:rPr>
      </w:pPr>
      <w:r>
        <w:rPr>
          <w:rFonts w:cs="Times New Roman" w:ascii="Calibri" w:hAnsi="Calibri"/>
          <w:szCs w:val="24"/>
        </w:rPr>
        <w:t>Let us look at the central measures of tendency of the stock returns:</w:t>
      </w:r>
    </w:p>
    <w:p>
      <w:pPr>
        <w:pStyle w:val="ListParagraph"/>
        <w:bidi w:val="0"/>
        <w:ind w:hanging="0"/>
        <w:jc w:val="left"/>
        <w:rPr>
          <w:rFonts w:cs="Times New Roman"/>
          <w:szCs w:val="24"/>
        </w:rPr>
      </w:pPr>
      <w:r>
        <w:rPr>
          <w:rFonts w:ascii="Calibri" w:hAnsi="Calibri"/>
        </w:rPr>
      </w:r>
    </w:p>
    <w:p>
      <w:pPr>
        <w:pStyle w:val="ListParagraph"/>
        <w:bidi w:val="0"/>
        <w:ind w:hanging="0"/>
        <w:jc w:val="left"/>
        <w:rPr>
          <w:rFonts w:cs="Times New Roman"/>
          <w:szCs w:val="24"/>
        </w:rPr>
      </w:pPr>
      <w:r>
        <w:rPr>
          <w:rFonts w:ascii="Calibri" w:hAnsi="Calibri"/>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371850" cy="2152650"/>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rcRect l="-299" t="-468" r="-299" b="-468"/>
                    <a:stretch>
                      <a:fillRect/>
                    </a:stretch>
                  </pic:blipFill>
                  <pic:spPr bwMode="auto">
                    <a:xfrm>
                      <a:off x="0" y="0"/>
                      <a:ext cx="3371850" cy="2152650"/>
                    </a:xfrm>
                    <a:prstGeom prst="rect">
                      <a:avLst/>
                    </a:prstGeom>
                    <a:ln w="635">
                      <a:solidFill>
                        <a:srgbClr val="000000"/>
                      </a:solidFill>
                    </a:ln>
                  </pic:spPr>
                </pic:pic>
              </a:graphicData>
            </a:graphic>
          </wp:anchor>
        </w:drawing>
      </w:r>
    </w:p>
    <w:p>
      <w:pPr>
        <w:pStyle w:val="Normal"/>
        <w:bidi w:val="0"/>
        <w:jc w:val="both"/>
        <w:rPr>
          <w:rFonts w:ascii="Calibri" w:hAnsi="Calibri"/>
          <w:sz w:val="24"/>
          <w:szCs w:val="24"/>
        </w:rPr>
      </w:pPr>
      <w:r>
        <w:rPr>
          <w:rFonts w:ascii="Calibri" w:hAnsi="Calibri"/>
          <w:b/>
          <w:bCs/>
          <w:sz w:val="24"/>
          <w:szCs w:val="24"/>
        </w:rPr>
        <w:t xml:space="preserve"> </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val="false"/>
          <w:bCs w:val="false"/>
          <w:sz w:val="24"/>
          <w:szCs w:val="24"/>
        </w:rPr>
        <w:t>Fig 22. Stock return data description</w:t>
      </w:r>
    </w:p>
    <w:p>
      <w:pPr>
        <w:pStyle w:val="Normal"/>
        <w:bidi w:val="0"/>
        <w:jc w:val="both"/>
        <w:rPr>
          <w:rFonts w:ascii="Calibri" w:hAnsi="Calibri"/>
          <w:sz w:val="24"/>
          <w:szCs w:val="24"/>
        </w:rPr>
      </w:pPr>
      <w:r>
        <w:rPr>
          <w:rFonts w:ascii="Calibri" w:hAnsi="Calibri"/>
          <w:b w:val="false"/>
          <w:bCs w:val="false"/>
          <w:sz w:val="24"/>
          <w:szCs w:val="24"/>
        </w:rPr>
      </w:r>
    </w:p>
    <w:p>
      <w:pPr>
        <w:pStyle w:val="ListParagraph"/>
        <w:bidi w:val="0"/>
        <w:spacing w:before="0" w:after="160"/>
        <w:ind w:left="0" w:right="0" w:hanging="0"/>
        <w:contextualSpacing/>
        <w:jc w:val="left"/>
        <w:rPr>
          <w:rFonts w:cs="Times New Roman"/>
          <w:szCs w:val="24"/>
        </w:rPr>
      </w:pPr>
      <w:r>
        <w:rPr>
          <w:rFonts w:cs="Times New Roman" w:ascii="Calibri" w:hAnsi="Calibri"/>
        </w:rPr>
        <w:t>If we look at the mean, it shows over the time period, on a weekly basis the price of Infosys is a positive value and hence the price is on an increasing trend, whereas the weekly mean is negative for Mahindra&amp;Mahindra, which says that the price should be on a negative trend.</w:t>
      </w:r>
    </w:p>
    <w:p>
      <w:pPr>
        <w:pStyle w:val="ListParagraph"/>
        <w:bidi w:val="0"/>
        <w:spacing w:before="0" w:after="160"/>
        <w:ind w:left="0" w:right="0" w:hanging="0"/>
        <w:contextualSpacing/>
        <w:jc w:val="left"/>
        <w:rPr>
          <w:rFonts w:cs="Times New Roman"/>
          <w:szCs w:val="24"/>
        </w:rPr>
      </w:pPr>
      <w:r>
        <w:rPr>
          <w:rFonts w:ascii="Calibri" w:hAnsi="Calibri"/>
        </w:rPr>
      </w:r>
      <w:r>
        <w:br w:type="page"/>
      </w:r>
    </w:p>
    <w:p>
      <w:pPr>
        <w:pStyle w:val="Normal"/>
        <w:bidi w:val="0"/>
        <w:jc w:val="both"/>
        <w:rPr>
          <w:rFonts w:ascii="Calibri" w:hAnsi="Calibri"/>
          <w:sz w:val="24"/>
          <w:szCs w:val="24"/>
        </w:rPr>
      </w:pPr>
      <w:r>
        <w:rPr>
          <w:rFonts w:ascii="Calibri" w:hAnsi="Calibri"/>
          <w:b/>
          <w:bCs/>
          <w:sz w:val="24"/>
          <w:szCs w:val="24"/>
        </w:rPr>
        <w:t>2.3 Calculate Stock Means and Standard Deviation for all stocks with inference</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val="false"/>
          <w:bCs w:val="false"/>
          <w:sz w:val="24"/>
          <w:szCs w:val="24"/>
        </w:rPr>
        <w:t>Calculating Mean and SD for all stocks</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3057525" cy="325755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3057525" cy="3257550"/>
                    </a:xfrm>
                    <a:prstGeom prst="rect">
                      <a:avLst/>
                    </a:prstGeom>
                  </pic:spPr>
                </pic:pic>
              </a:graphicData>
            </a:graphic>
          </wp:anchor>
        </w:drawing>
      </w:r>
    </w:p>
    <w:p>
      <w:pPr>
        <w:pStyle w:val="ListParagraph"/>
        <w:bidi w:val="0"/>
        <w:spacing w:before="0" w:after="160"/>
        <w:ind w:left="0" w:right="0" w:hanging="0"/>
        <w:contextualSpacing/>
        <w:jc w:val="left"/>
        <w:rPr>
          <w:rFonts w:cs="Times New Roman"/>
          <w:szCs w:val="24"/>
        </w:rPr>
      </w:pPr>
      <w:r>
        <w:rPr>
          <w:rFonts w:ascii="Calibri" w:hAnsi="Calibri"/>
        </w:rPr>
        <w:t xml:space="preserve"> </w:t>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ascii="Calibri" w:hAnsi="Calibri"/>
        </w:rPr>
        <w:t>Fig 23. Stock return mean and SD</w:t>
      </w:r>
    </w:p>
    <w:p>
      <w:pPr>
        <w:pStyle w:val="ListParagraph"/>
        <w:bidi w:val="0"/>
        <w:spacing w:before="0" w:after="160"/>
        <w:ind w:left="0" w:right="0" w:hanging="0"/>
        <w:contextualSpacing/>
        <w:jc w:val="left"/>
        <w:rPr>
          <w:rFonts w:cs="Times New Roman"/>
          <w:szCs w:val="24"/>
        </w:rPr>
      </w:pPr>
      <w:r>
        <w:rPr>
          <w:rFonts w:ascii="Calibri" w:hAnsi="Calibri"/>
        </w:rPr>
      </w:r>
    </w:p>
    <w:p>
      <w:pPr>
        <w:pStyle w:val="ListParagraph"/>
        <w:bidi w:val="0"/>
        <w:spacing w:before="0" w:after="160"/>
        <w:ind w:left="0" w:right="0" w:hanging="0"/>
        <w:contextualSpacing/>
        <w:jc w:val="left"/>
        <w:rPr>
          <w:rFonts w:cs="Times New Roman"/>
          <w:szCs w:val="24"/>
        </w:rPr>
      </w:pPr>
      <w:r>
        <w:rPr>
          <w:rFonts w:cs="Times New Roman" w:ascii="Calibri" w:hAnsi="Calibri"/>
          <w:szCs w:val="24"/>
        </w:rPr>
        <w:t xml:space="preserve">The mean shows the trend of overall price movement whereas </w:t>
      </w:r>
      <w:r>
        <w:rPr>
          <w:rFonts w:cs="Times New Roman" w:ascii="Calibri" w:hAnsi="Calibri"/>
          <w:szCs w:val="24"/>
        </w:rPr>
        <w:t>SD</w:t>
      </w:r>
      <w:r>
        <w:rPr>
          <w:rFonts w:cs="Times New Roman" w:ascii="Calibri" w:hAnsi="Calibri"/>
          <w:szCs w:val="24"/>
        </w:rPr>
        <w:t xml:space="preserve"> indicates the volatility of the stock. If mean is positive the stock shows price appreciation and if </w:t>
      </w:r>
      <w:r>
        <w:rPr>
          <w:rFonts w:cs="Times New Roman" w:ascii="Calibri" w:hAnsi="Calibri"/>
          <w:szCs w:val="24"/>
        </w:rPr>
        <w:t xml:space="preserve">mean is </w:t>
      </w:r>
      <w:r>
        <w:rPr>
          <w:rFonts w:cs="Times New Roman" w:ascii="Calibri" w:hAnsi="Calibri"/>
          <w:szCs w:val="24"/>
        </w:rPr>
        <w:t xml:space="preserve">negative then price depreciation. Similarly </w:t>
      </w:r>
      <w:r>
        <w:rPr>
          <w:rFonts w:cs="Times New Roman" w:ascii="Calibri" w:hAnsi="Calibri"/>
          <w:szCs w:val="24"/>
        </w:rPr>
        <w:t xml:space="preserve">when </w:t>
      </w:r>
      <w:r>
        <w:rPr>
          <w:rFonts w:cs="Times New Roman" w:ascii="Calibri" w:hAnsi="Calibri"/>
          <w:szCs w:val="24"/>
        </w:rPr>
        <w:t xml:space="preserve">standard deviation </w:t>
      </w:r>
      <w:r>
        <w:rPr>
          <w:rFonts w:cs="Times New Roman" w:ascii="Calibri" w:hAnsi="Calibri"/>
          <w:szCs w:val="24"/>
        </w:rPr>
        <w:t>is</w:t>
      </w:r>
      <w:r>
        <w:rPr>
          <w:rFonts w:cs="Times New Roman" w:ascii="Calibri" w:hAnsi="Calibri"/>
          <w:szCs w:val="24"/>
        </w:rPr>
        <w:t xml:space="preserve"> low, </w:t>
      </w:r>
      <w:r>
        <w:rPr>
          <w:rFonts w:cs="Times New Roman" w:ascii="Calibri" w:hAnsi="Calibri"/>
          <w:szCs w:val="24"/>
        </w:rPr>
        <w:t xml:space="preserve">it </w:t>
      </w:r>
      <w:r>
        <w:rPr>
          <w:rFonts w:cs="Times New Roman" w:ascii="Calibri" w:hAnsi="Calibri"/>
          <w:szCs w:val="24"/>
        </w:rPr>
        <w:t>shows that the price does not fluctuat</w:t>
      </w:r>
      <w:r>
        <w:rPr>
          <w:rFonts w:cs="Times New Roman" w:ascii="Calibri" w:hAnsi="Calibri"/>
          <w:szCs w:val="24"/>
        </w:rPr>
        <w:t>e</w:t>
      </w:r>
      <w:r>
        <w:rPr>
          <w:rFonts w:cs="Times New Roman" w:ascii="Calibri" w:hAnsi="Calibri"/>
          <w:szCs w:val="24"/>
        </w:rPr>
        <w:t xml:space="preserve"> drastically, whereas higher standard deviation indicates a stock which is very volatile and with high price fluctuations. </w:t>
      </w:r>
    </w:p>
    <w:p>
      <w:pPr>
        <w:pStyle w:val="ListParagraph"/>
        <w:bidi w:val="0"/>
        <w:spacing w:before="0" w:after="160"/>
        <w:ind w:left="0" w:right="0" w:hanging="0"/>
        <w:contextualSpacing/>
        <w:jc w:val="left"/>
        <w:rPr>
          <w:rFonts w:cs="Times New Roman"/>
          <w:szCs w:val="24"/>
        </w:rPr>
      </w:pPr>
      <w:r>
        <w:rPr>
          <w:rFonts w:cs="Times New Roman" w:ascii="Calibri" w:hAnsi="Calibri"/>
          <w:szCs w:val="24"/>
        </w:rPr>
        <w:t>On comparing</w:t>
      </w:r>
      <w:r>
        <w:rPr>
          <w:rFonts w:cs="Times New Roman" w:ascii="Calibri" w:hAnsi="Calibri"/>
          <w:szCs w:val="24"/>
        </w:rPr>
        <w:t xml:space="preserve"> Infosys and Indian_Hotel stock, </w:t>
      </w:r>
      <w:r>
        <w:rPr>
          <w:rFonts w:cs="Times New Roman" w:ascii="Calibri" w:hAnsi="Calibri"/>
          <w:szCs w:val="24"/>
        </w:rPr>
        <w:t>w</w:t>
      </w:r>
      <w:r>
        <w:rPr>
          <w:rFonts w:cs="Times New Roman" w:ascii="Calibri" w:hAnsi="Calibri"/>
          <w:szCs w:val="24"/>
        </w:rPr>
        <w:t xml:space="preserve">e can see </w:t>
      </w:r>
      <w:r>
        <w:rPr>
          <w:rFonts w:cs="Times New Roman" w:ascii="Calibri" w:hAnsi="Calibri"/>
          <w:szCs w:val="24"/>
        </w:rPr>
        <w:t xml:space="preserve">that </w:t>
      </w:r>
      <w:r>
        <w:rPr>
          <w:rFonts w:cs="Times New Roman" w:ascii="Calibri" w:hAnsi="Calibri"/>
          <w:szCs w:val="24"/>
        </w:rPr>
        <w:t>mean of Indian_Hotel is lesser than Infosys by an order of 10. This means that Infosys price has appreciated much more from its starting price than Indian_Hotel has. If we look at the standard deviation Infosys has lesser than Indian_Hotel which tells us that Infosys stock movement is much more stable than Indian_Hotel. If one were to choose investment between both the stocks for a longer duration, Infosys is a good choice as it has higher price appreciation and is more stable.</w:t>
      </w:r>
      <w:r>
        <w:br w:type="page"/>
      </w:r>
    </w:p>
    <w:p>
      <w:pPr>
        <w:pStyle w:val="Normal"/>
        <w:bidi w:val="0"/>
        <w:jc w:val="both"/>
        <w:rPr>
          <w:rFonts w:ascii="Calibri" w:hAnsi="Calibri"/>
          <w:sz w:val="24"/>
          <w:szCs w:val="24"/>
        </w:rPr>
      </w:pPr>
      <w:r>
        <w:rPr>
          <w:rFonts w:ascii="Calibri" w:hAnsi="Calibri"/>
          <w:b/>
          <w:bCs/>
          <w:sz w:val="24"/>
          <w:szCs w:val="24"/>
        </w:rPr>
        <w:t>2.4 Draw a plot of Stock Means vs Standard Deviation and state your inference</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120130" cy="387096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rcRect l="-148" t="-235" r="-148" b="-235"/>
                    <a:stretch>
                      <a:fillRect/>
                    </a:stretch>
                  </pic:blipFill>
                  <pic:spPr bwMode="auto">
                    <a:xfrm>
                      <a:off x="0" y="0"/>
                      <a:ext cx="6120130" cy="3870960"/>
                    </a:xfrm>
                    <a:prstGeom prst="rect">
                      <a:avLst/>
                    </a:prstGeom>
                    <a:ln w="635">
                      <a:solidFill>
                        <a:srgbClr val="000000"/>
                      </a:solidFill>
                    </a:ln>
                  </pic:spPr>
                </pic:pic>
              </a:graphicData>
            </a:graphic>
          </wp:anchor>
        </w:drawing>
      </w:r>
      <w:r>
        <w:rPr>
          <w:rFonts w:ascii="Calibri" w:hAnsi="Calibri"/>
          <w:b w:val="false"/>
          <w:bCs w:val="false"/>
          <w:sz w:val="24"/>
          <w:szCs w:val="24"/>
        </w:rPr>
        <w:t xml:space="preserve"> </w:t>
      </w:r>
    </w:p>
    <w:p>
      <w:pPr>
        <w:pStyle w:val="Normal"/>
        <w:bidi w:val="0"/>
        <w:jc w:val="both"/>
        <w:rPr>
          <w:rFonts w:ascii="Calibri" w:hAnsi="Calibri"/>
          <w:sz w:val="24"/>
          <w:szCs w:val="24"/>
        </w:rPr>
      </w:pPr>
      <w:r>
        <w:rPr>
          <w:rFonts w:ascii="Calibri" w:hAnsi="Calibri"/>
          <w:b w:val="false"/>
          <w:bCs w:val="false"/>
          <w:sz w:val="24"/>
          <w:szCs w:val="24"/>
        </w:rPr>
        <w:t>Fig 24. Plot of Mean vs SD</w:t>
      </w:r>
    </w:p>
    <w:p>
      <w:pPr>
        <w:pStyle w:val="Normal"/>
        <w:bidi w:val="0"/>
        <w:jc w:val="both"/>
        <w:rPr>
          <w:rFonts w:ascii="Calibri" w:hAnsi="Calibri"/>
          <w:sz w:val="24"/>
          <w:szCs w:val="24"/>
        </w:rPr>
      </w:pPr>
      <w:r>
        <w:rPr>
          <w:rFonts w:ascii="Calibri" w:hAnsi="Calibri"/>
          <w:b w:val="false"/>
          <w:bCs w:val="false"/>
          <w:sz w:val="24"/>
          <w:szCs w:val="24"/>
        </w:rPr>
      </w:r>
    </w:p>
    <w:p>
      <w:pPr>
        <w:pStyle w:val="Normal"/>
        <w:bidi w:val="0"/>
        <w:spacing w:before="0" w:after="160"/>
        <w:ind w:left="0" w:right="0" w:hanging="0"/>
        <w:contextualSpacing/>
        <w:jc w:val="left"/>
        <w:rPr>
          <w:rFonts w:ascii="Calibri" w:hAnsi="Calibri"/>
        </w:rPr>
      </w:pPr>
      <w:r>
        <w:rPr>
          <w:rFonts w:ascii="Calibri" w:hAnsi="Calibri"/>
        </w:rPr>
        <w:t xml:space="preserve">All stocks that are below y-axis value of 0, have their price depreciated, whereas all stocks above </w:t>
      </w:r>
      <w:r>
        <w:rPr>
          <w:rFonts w:ascii="Calibri" w:hAnsi="Calibri"/>
        </w:rPr>
        <w:t xml:space="preserve">0 </w:t>
      </w:r>
      <w:r>
        <w:rPr>
          <w:rFonts w:ascii="Calibri" w:hAnsi="Calibri"/>
        </w:rPr>
        <w:t xml:space="preserve"> have price appreciated.</w:t>
      </w:r>
    </w:p>
    <w:p>
      <w:pPr>
        <w:pStyle w:val="Normal"/>
        <w:bidi w:val="0"/>
        <w:spacing w:before="0" w:after="160"/>
        <w:ind w:left="0" w:right="0" w:hanging="0"/>
        <w:contextualSpacing/>
        <w:jc w:val="left"/>
        <w:rPr>
          <w:rFonts w:ascii="Calibri" w:hAnsi="Calibri"/>
        </w:rPr>
      </w:pPr>
      <w:r>
        <w:rPr>
          <w:rFonts w:ascii="Calibri" w:hAnsi="Calibri"/>
        </w:rPr>
        <w:t>All stocks with least value of x axis are better in terms of stability and price volatility is lesser.</w:t>
      </w:r>
    </w:p>
    <w:p>
      <w:pPr>
        <w:pStyle w:val="Normal"/>
        <w:bidi w:val="0"/>
        <w:spacing w:before="0" w:after="160"/>
        <w:ind w:left="0" w:right="0" w:hanging="0"/>
        <w:contextualSpacing/>
        <w:jc w:val="left"/>
        <w:rPr>
          <w:rFonts w:ascii="Calibri" w:hAnsi="Calibri"/>
        </w:rPr>
      </w:pPr>
      <w:r>
        <w:rPr>
          <w:rFonts w:ascii="Calibri" w:hAnsi="Calibri"/>
        </w:rPr>
        <w:t>If we look at price appreciation alone the top 3 stocks are Shree_Cement, Infosys and Axis Bank whereas if we see the top 3 stocks in terms of price volatility, it is Infosys,Shree_Cement and Mahindra&amp;Mahindra.</w:t>
      </w:r>
    </w:p>
    <w:p>
      <w:pPr>
        <w:pStyle w:val="Normal"/>
        <w:bidi w:val="0"/>
        <w:spacing w:before="0" w:after="160"/>
        <w:ind w:left="0" w:right="0" w:hanging="0"/>
        <w:contextualSpacing/>
        <w:jc w:val="left"/>
        <w:rPr>
          <w:rFonts w:ascii="Calibri" w:hAnsi="Calibri"/>
        </w:rPr>
      </w:pPr>
      <w:r>
        <w:rPr>
          <w:rFonts w:ascii="Calibri" w:hAnsi="Calibri"/>
        </w:rPr>
        <w:t>Idea_Vodafone has the lowest mean and highest standard deviation, which tells us the price for this stock has fallen the maximum and the stock is the most volatile, hence this stock should be least preferred of the lot.</w:t>
      </w:r>
    </w:p>
    <w:p>
      <w:pPr>
        <w:pStyle w:val="Normal"/>
        <w:bidi w:val="0"/>
        <w:spacing w:before="0" w:after="160"/>
        <w:ind w:left="0" w:right="0" w:hanging="0"/>
        <w:contextualSpacing/>
        <w:jc w:val="left"/>
        <w:rPr>
          <w:rFonts w:ascii="Calibri" w:hAnsi="Calibri"/>
        </w:rPr>
      </w:pPr>
      <w:r>
        <w:rPr>
          <w:rFonts w:ascii="Calibri" w:hAnsi="Calibri"/>
        </w:rPr>
      </w:r>
    </w:p>
    <w:p>
      <w:pPr>
        <w:pStyle w:val="Normal"/>
        <w:bidi w:val="0"/>
        <w:spacing w:before="0" w:after="160"/>
        <w:ind w:left="0" w:right="0" w:hanging="0"/>
        <w:contextualSpacing/>
        <w:jc w:val="left"/>
        <w:rPr>
          <w:rFonts w:ascii="Calibri" w:hAnsi="Calibri"/>
        </w:rPr>
      </w:pPr>
      <w:r>
        <w:rPr>
          <w:rFonts w:ascii="Calibri" w:hAnsi="Calibri"/>
        </w:rPr>
      </w:r>
      <w:r>
        <w:br w:type="page"/>
      </w:r>
    </w:p>
    <w:p>
      <w:pPr>
        <w:pStyle w:val="Normal"/>
        <w:bidi w:val="0"/>
        <w:jc w:val="both"/>
        <w:rPr>
          <w:rFonts w:ascii="Calibri" w:hAnsi="Calibri"/>
          <w:sz w:val="24"/>
          <w:szCs w:val="24"/>
        </w:rPr>
      </w:pPr>
      <w:r>
        <w:rPr>
          <w:rFonts w:ascii="Calibri" w:hAnsi="Calibri"/>
          <w:b/>
          <w:bCs/>
          <w:sz w:val="24"/>
          <w:szCs w:val="24"/>
        </w:rPr>
        <w:t>2.5 Conclusion and Recommendations</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2286000" cy="1895475"/>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rcRect l="-441" t="-532" r="-441" b="-532"/>
                    <a:stretch>
                      <a:fillRect/>
                    </a:stretch>
                  </pic:blipFill>
                  <pic:spPr bwMode="auto">
                    <a:xfrm>
                      <a:off x="0" y="0"/>
                      <a:ext cx="2286000" cy="1895475"/>
                    </a:xfrm>
                    <a:prstGeom prst="rect">
                      <a:avLst/>
                    </a:prstGeom>
                    <a:ln w="635">
                      <a:solidFill>
                        <a:srgbClr val="000000"/>
                      </a:solidFill>
                    </a:ln>
                  </pic:spPr>
                </pic:pic>
              </a:graphicData>
            </a:graphic>
          </wp:anchor>
        </w:drawing>
      </w:r>
      <w:r>
        <w:rPr>
          <w:rFonts w:ascii="Calibri" w:hAnsi="Calibri"/>
          <w:b/>
          <w:bCs/>
          <w:sz w:val="24"/>
          <w:szCs w:val="24"/>
        </w:rPr>
        <w:t xml:space="preserve"> </w:t>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bCs/>
          <w:sz w:val="24"/>
          <w:szCs w:val="24"/>
        </w:rPr>
      </w:r>
    </w:p>
    <w:p>
      <w:pPr>
        <w:pStyle w:val="Normal"/>
        <w:bidi w:val="0"/>
        <w:jc w:val="both"/>
        <w:rPr>
          <w:rFonts w:ascii="Calibri" w:hAnsi="Calibri"/>
          <w:sz w:val="24"/>
          <w:szCs w:val="24"/>
        </w:rPr>
      </w:pPr>
      <w:r>
        <w:rPr>
          <w:rFonts w:ascii="Calibri" w:hAnsi="Calibri"/>
          <w:b w:val="false"/>
          <w:bCs w:val="false"/>
          <w:sz w:val="24"/>
          <w:szCs w:val="24"/>
        </w:rPr>
        <w:t>Fig 25. Stock Price Movement</w:t>
      </w:r>
    </w:p>
    <w:p>
      <w:pPr>
        <w:pStyle w:val="Normal"/>
        <w:bidi w:val="0"/>
        <w:jc w:val="both"/>
        <w:rPr>
          <w:rFonts w:ascii="Calibri" w:hAnsi="Calibri"/>
          <w:sz w:val="24"/>
          <w:szCs w:val="24"/>
        </w:rPr>
      </w:pPr>
      <w:r>
        <w:rPr>
          <w:rFonts w:ascii="Calibri" w:hAnsi="Calibri"/>
          <w:b w:val="false"/>
          <w:bCs w:val="false"/>
          <w:sz w:val="24"/>
          <w:szCs w:val="24"/>
        </w:rPr>
      </w:r>
    </w:p>
    <w:p>
      <w:pPr>
        <w:pStyle w:val="Normal"/>
        <w:numPr>
          <w:ilvl w:val="0"/>
          <w:numId w:val="3"/>
        </w:numPr>
        <w:bidi w:val="0"/>
        <w:spacing w:before="0" w:after="160"/>
        <w:contextualSpacing/>
        <w:jc w:val="left"/>
        <w:rPr>
          <w:rFonts w:ascii="Calibri" w:hAnsi="Calibri"/>
        </w:rPr>
      </w:pPr>
      <w:r>
        <w:rPr>
          <w:rFonts w:ascii="Calibri" w:hAnsi="Calibri"/>
        </w:rPr>
        <w:t>As we have surmised in section 2.4, Idea_Vodafone stock has crashed, the price reducing by 96% in the period 2014 to 2021, whereas Shree_Cement price has increased the most among the stock by 216% in the period 2014 to 2021.</w:t>
      </w:r>
    </w:p>
    <w:p>
      <w:pPr>
        <w:pStyle w:val="Normal"/>
        <w:numPr>
          <w:ilvl w:val="0"/>
          <w:numId w:val="3"/>
        </w:numPr>
        <w:bidi w:val="0"/>
        <w:spacing w:before="0" w:after="160"/>
        <w:contextualSpacing/>
        <w:jc w:val="left"/>
        <w:rPr>
          <w:rFonts w:ascii="Calibri" w:hAnsi="Calibri"/>
        </w:rPr>
      </w:pPr>
      <w:r>
        <w:rPr>
          <w:rFonts w:ascii="Calibri" w:hAnsi="Calibri"/>
        </w:rPr>
        <w:t xml:space="preserve">For long term investment in stocks, it </w:t>
      </w:r>
      <w:r>
        <w:rPr>
          <w:rFonts w:ascii="Calibri" w:hAnsi="Calibri"/>
        </w:rPr>
        <w:t>i</w:t>
      </w:r>
      <w:r>
        <w:rPr>
          <w:rFonts w:ascii="Calibri" w:hAnsi="Calibri"/>
        </w:rPr>
        <w:t>s safer to invest in stock with lower volatility and higher average mean stock return. Shree_Cement, Infosys and Axis Bank seems to be the pick of the lot from this perspective.</w:t>
      </w:r>
    </w:p>
    <w:p>
      <w:pPr>
        <w:pStyle w:val="Normal"/>
        <w:numPr>
          <w:ilvl w:val="0"/>
          <w:numId w:val="3"/>
        </w:numPr>
        <w:bidi w:val="0"/>
        <w:spacing w:before="0" w:after="160"/>
        <w:contextualSpacing/>
        <w:jc w:val="left"/>
        <w:rPr>
          <w:rFonts w:ascii="Calibri" w:hAnsi="Calibri"/>
        </w:rPr>
      </w:pPr>
      <w:r>
        <w:rPr>
          <w:rFonts w:ascii="Calibri" w:hAnsi="Calibri"/>
        </w:rPr>
        <w:t>Volatile stocks can also be invested with short term duration in mind, as the price varies a lot and if the trade is performed diligently, profits can be earned. Intraday trading and options are mostly traded with this fact in mind.</w:t>
      </w:r>
    </w:p>
    <w:p>
      <w:pPr>
        <w:pStyle w:val="Normal"/>
        <w:numPr>
          <w:ilvl w:val="0"/>
          <w:numId w:val="3"/>
        </w:numPr>
        <w:bidi w:val="0"/>
        <w:spacing w:before="0" w:after="160"/>
        <w:contextualSpacing/>
        <w:jc w:val="left"/>
        <w:rPr>
          <w:rFonts w:ascii="Calibri" w:hAnsi="Calibri"/>
        </w:rPr>
      </w:pPr>
      <w:r>
        <w:rPr>
          <w:rFonts w:ascii="Calibri" w:hAnsi="Calibri"/>
        </w:rPr>
        <w:t>The stock returns plot can be used by portfolio managers to get a better sense of the stocks in their portfolio and devise strategies accordingly.</w:t>
      </w:r>
    </w:p>
    <w:sectPr>
      <w:footerReference w:type="default" r:id="rId29"/>
      <w:type w:val="nextPage"/>
      <w:pgSz w:w="11906" w:h="16838"/>
      <w:pgMar w:left="1134" w:right="1134" w:gutter="0" w:header="0" w:top="1134" w:footer="1134" w:bottom="1693"/>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Calibri">
    <w:charset w:val="00"/>
    <w:family w:val="roman"/>
    <w:pitch w:val="variable"/>
  </w:font>
  <w:font w:name="Calibri">
    <w:charset w:val="01"/>
    <w:family w:val="swiss"/>
    <w:pitch w:val="variable"/>
  </w:font>
  <w:font w:name="lato">
    <w:altName w:val="sans-serif"/>
    <w:charset w:val="00"/>
    <w:family w:val="auto"/>
    <w:pitch w:val="default"/>
  </w:font>
  <w:font w:name="monospace">
    <w:charset w:val="00"/>
    <w:family w:val="auto"/>
    <w:pitch w:val="default"/>
  </w:font>
  <w:font w:name="Symbol">
    <w:charset w:val="02"/>
    <w:family w:val="auto"/>
    <w:pitch w:val="default"/>
  </w:font>
  <w:font w:name="OpenSymbol">
    <w:altName w:val="Arial Unicode MS"/>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fldChar w:fldCharType="begin"/>
    </w:r>
    <w:r>
      <w:rPr/>
      <w:instrText xml:space="preserve"> PAGE </w:instrText>
    </w:r>
    <w:r>
      <w:rPr/>
      <w:fldChar w:fldCharType="separate"/>
    </w:r>
    <w:r>
      <w:rPr/>
      <w:t>18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0"/>
        </w:tabs>
        <w:ind w:left="1260" w:hanging="360"/>
      </w:pPr>
      <w:rPr>
        <w:rFonts w:ascii="Symbol" w:hAnsi="Symbol" w:cs="Symbol" w:hint="default"/>
      </w:rPr>
    </w:lvl>
    <w:lvl w:ilvl="1">
      <w:start w:val="1"/>
      <w:numFmt w:val="bullet"/>
      <w:lvlText w:val="o"/>
      <w:lvlJc w:val="left"/>
      <w:pPr>
        <w:tabs>
          <w:tab w:val="num" w:pos="0"/>
        </w:tabs>
        <w:ind w:left="1980" w:hanging="360"/>
      </w:pPr>
      <w:rPr>
        <w:rFonts w:ascii="Courier New" w:hAnsi="Courier New" w:cs="Courier New" w:hint="default"/>
      </w:rPr>
    </w:lvl>
    <w:lvl w:ilvl="2">
      <w:start w:val="1"/>
      <w:numFmt w:val="bullet"/>
      <w:lvlText w:val=""/>
      <w:lvlJc w:val="left"/>
      <w:pPr>
        <w:tabs>
          <w:tab w:val="num" w:pos="0"/>
        </w:tabs>
        <w:ind w:left="2700" w:hanging="360"/>
      </w:pPr>
      <w:rPr>
        <w:rFonts w:ascii="Wingdings" w:hAnsi="Wingdings" w:cs="Wingdings" w:hint="default"/>
      </w:rPr>
    </w:lvl>
    <w:lvl w:ilvl="3">
      <w:start w:val="1"/>
      <w:numFmt w:val="bullet"/>
      <w:lvlText w:val=""/>
      <w:lvlJc w:val="left"/>
      <w:pPr>
        <w:tabs>
          <w:tab w:val="num" w:pos="0"/>
        </w:tabs>
        <w:ind w:left="3420" w:hanging="360"/>
      </w:pPr>
      <w:rPr>
        <w:rFonts w:ascii="Symbol" w:hAnsi="Symbol" w:cs="Symbol" w:hint="default"/>
      </w:rPr>
    </w:lvl>
    <w:lvl w:ilvl="4">
      <w:start w:val="1"/>
      <w:numFmt w:val="bullet"/>
      <w:lvlText w:val="o"/>
      <w:lvlJc w:val="left"/>
      <w:pPr>
        <w:tabs>
          <w:tab w:val="num" w:pos="0"/>
        </w:tabs>
        <w:ind w:left="4140" w:hanging="360"/>
      </w:pPr>
      <w:rPr>
        <w:rFonts w:ascii="Courier New" w:hAnsi="Courier New" w:cs="Courier New" w:hint="default"/>
      </w:rPr>
    </w:lvl>
    <w:lvl w:ilvl="5">
      <w:start w:val="1"/>
      <w:numFmt w:val="bullet"/>
      <w:lvlText w:val=""/>
      <w:lvlJc w:val="left"/>
      <w:pPr>
        <w:tabs>
          <w:tab w:val="num" w:pos="0"/>
        </w:tabs>
        <w:ind w:left="4860" w:hanging="360"/>
      </w:pPr>
      <w:rPr>
        <w:rFonts w:ascii="Wingdings" w:hAnsi="Wingdings" w:cs="Wingdings" w:hint="default"/>
      </w:rPr>
    </w:lvl>
    <w:lvl w:ilvl="6">
      <w:start w:val="1"/>
      <w:numFmt w:val="bullet"/>
      <w:lvlText w:val=""/>
      <w:lvlJc w:val="left"/>
      <w:pPr>
        <w:tabs>
          <w:tab w:val="num" w:pos="0"/>
        </w:tabs>
        <w:ind w:left="5580" w:hanging="360"/>
      </w:pPr>
      <w:rPr>
        <w:rFonts w:ascii="Symbol" w:hAnsi="Symbol" w:cs="Symbol" w:hint="default"/>
      </w:rPr>
    </w:lvl>
    <w:lvl w:ilvl="7">
      <w:start w:val="1"/>
      <w:numFmt w:val="bullet"/>
      <w:lvlText w:val="o"/>
      <w:lvlJc w:val="left"/>
      <w:pPr>
        <w:tabs>
          <w:tab w:val="num" w:pos="0"/>
        </w:tabs>
        <w:ind w:left="6300" w:hanging="360"/>
      </w:pPr>
      <w:rPr>
        <w:rFonts w:ascii="Courier New" w:hAnsi="Courier New" w:cs="Courier New" w:hint="default"/>
      </w:rPr>
    </w:lvl>
    <w:lvl w:ilvl="8">
      <w:start w:val="1"/>
      <w:numFmt w:val="bullet"/>
      <w:lvlText w:val=""/>
      <w:lvlJc w:val="left"/>
      <w:pPr>
        <w:tabs>
          <w:tab w:val="num" w:pos="0"/>
        </w:tabs>
        <w:ind w:left="70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5031</TotalTime>
  <Application>LibreOffice/7.4.0.3$Windows_X86_64 LibreOffice_project/f85e47c08ddd19c015c0114a68350214f7066f5a</Application>
  <AppVersion>15.0000</AppVersion>
  <Pages>18</Pages>
  <Words>2616</Words>
  <Characters>12530</Characters>
  <CharactersWithSpaces>15035</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2023-03-30T11:42:54Z</dcterms:created>
  <dc:creator/>
  <dc:description/>
  <dc:language>en-GB</dc:language>
  <cp:lastModifiedBy/>
  <dcterms:modified xsi:type="dcterms:W3CDTF">2023-04-02T23:35:27Z</dcterms:modified>
  <cp:revision>77</cp:revision>
  <dc:subject/>
  <dc:title/>
</cp:coreProperties>
</file>