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177C" w14:textId="77777777" w:rsidR="004B7F2A" w:rsidRDefault="00000000">
      <w:pPr>
        <w:pStyle w:val="Title"/>
        <w:jc w:val="center"/>
      </w:pPr>
      <w:r>
        <w:rPr>
          <w:color w:val="000000"/>
        </w:rPr>
        <w:t>Project Approach &amp; Findings: Dialogue Frame Finder</w:t>
      </w:r>
    </w:p>
    <w:p w14:paraId="42EAC371" w14:textId="77777777" w:rsidR="004B7F2A" w:rsidRDefault="004B7F2A"/>
    <w:p w14:paraId="4358A642" w14:textId="77777777" w:rsidR="004B7F2A" w:rsidRDefault="00000000">
      <w:pPr>
        <w:pStyle w:val="Heading1"/>
      </w:pPr>
      <w:r>
        <w:rPr>
          <w:rFonts w:ascii="Arial" w:hAnsi="Arial"/>
          <w:color w:val="000000"/>
        </w:rPr>
        <w:t>1. Problem Understanding</w:t>
      </w:r>
    </w:p>
    <w:p w14:paraId="3AEF1482" w14:textId="77777777" w:rsidR="004B7F2A" w:rsidRDefault="00000000">
      <w:r>
        <w:t>The core challenge was to find the exact frame where a specific dialogue visually appears in a video URL (like YouTube, OK.ru, or Instagram). Identifying spoken dialogue is straightforward with audio transcription, but determining when text visually appears on screen is a much harder problem. It requires reading the actual pixels (Optical Character Recognition - OCR).</w:t>
      </w:r>
    </w:p>
    <w:p w14:paraId="00F2939A" w14:textId="77777777" w:rsidR="004B7F2A" w:rsidRDefault="00000000">
      <w:r>
        <w:t>Scanning every single frame of a 20-minute video with an OCR model is extremely computationally expensive and slow. Therefore, I needed a way to intelligently narrow down the search space.</w:t>
      </w:r>
    </w:p>
    <w:p w14:paraId="75151C49" w14:textId="77777777" w:rsidR="004B7F2A" w:rsidRDefault="00000000">
      <w:pPr>
        <w:pStyle w:val="Heading1"/>
      </w:pPr>
      <w:r>
        <w:rPr>
          <w:rFonts w:ascii="Arial" w:hAnsi="Arial"/>
          <w:color w:val="000000"/>
        </w:rPr>
        <w:t>2. My Approach &amp; Architecture</w:t>
      </w:r>
    </w:p>
    <w:p w14:paraId="45EB1634" w14:textId="77777777" w:rsidR="004B7F2A" w:rsidRDefault="00000000">
      <w:r>
        <w:t>To solve this efficiently, I designed a coarse-to-fine search pipeline:</w:t>
      </w:r>
    </w:p>
    <w:p w14:paraId="66BFADAB" w14:textId="77777777" w:rsidR="004B7F2A" w:rsidRDefault="00000000">
      <w:pPr>
        <w:pStyle w:val="ListBullet"/>
      </w:pPr>
      <w:r>
        <w:t>Stage 1 (Coarse Localization): I first extract the audio and use faster-whisper (ASR) to find the approximate timestamp where the dialogue is spoken. This gives me a 10-15 second candidate window.</w:t>
      </w:r>
    </w:p>
    <w:p w14:paraId="62765EB9" w14:textId="77777777" w:rsidR="004B7F2A" w:rsidRDefault="00000000">
      <w:pPr>
        <w:pStyle w:val="ListBullet"/>
      </w:pPr>
      <w:r>
        <w:t>Stage 2 (Fine Search): I sample frames within this small window and run PaddleOCR on them. When I find a frame that matches the dialogue, I perform a binary-search backwards to pinpoint the exact first frame where the text appeared.</w:t>
      </w:r>
    </w:p>
    <w:p w14:paraId="721CC4BB" w14:textId="77777777" w:rsidR="004B7F2A" w:rsidRDefault="00000000">
      <w:pPr>
        <w:pStyle w:val="ListBullet"/>
      </w:pPr>
      <w:r>
        <w:t>Stage 3 (Fuzzy Matching): OCR is rarely perfect (e.g., misreading 'stagnation' as 'stagnatlon'). I implemented a fuzzy matching algorithm (using RapidFuzz) that normalizes the text and scores the similarity, allowing the tool to tolerate OCR noise.</w:t>
      </w:r>
    </w:p>
    <w:p w14:paraId="54B43EDB" w14:textId="77777777" w:rsidR="004B7F2A" w:rsidRDefault="00000000">
      <w:pPr>
        <w:pStyle w:val="Heading1"/>
      </w:pPr>
      <w:r>
        <w:rPr>
          <w:rFonts w:ascii="Arial" w:hAnsi="Arial"/>
          <w:color w:val="000000"/>
        </w:rPr>
        <w:t>3. Challenges Faced &amp; Debugging Process</w:t>
      </w:r>
    </w:p>
    <w:p w14:paraId="21DC3A64" w14:textId="77777777" w:rsidR="004B7F2A" w:rsidRDefault="00000000">
      <w:r>
        <w:t>Building the core AI pipeline was only the first half of the battle. The majority of my debugging time was spent fighting real-world deployment challenges, specifically anti-bot protections from major video platforms.</w:t>
      </w:r>
    </w:p>
    <w:p w14:paraId="18B8D836" w14:textId="77777777" w:rsidR="004B7F2A" w:rsidRDefault="00000000">
      <w:pPr>
        <w:pStyle w:val="Heading2"/>
      </w:pPr>
      <w:r>
        <w:rPr>
          <w:rFonts w:ascii="Arial" w:hAnsi="Arial"/>
          <w:color w:val="333333"/>
        </w:rPr>
        <w:t>Challenge 1: Cloud IP Blocking (YouTube &amp; Instagram)</w:t>
      </w:r>
    </w:p>
    <w:p w14:paraId="064B46D8" w14:textId="77777777" w:rsidR="004B7F2A" w:rsidRDefault="00000000">
      <w:r>
        <w:t>When I deployed the working code to Render (a cloud hosting provider), video downloads suddenly started failing. YouTube returned a CAPTCHA/bot-check error ('The page needs to be reloaded'), and Instagram returned empty media responses.</w:t>
      </w:r>
    </w:p>
    <w:p w14:paraId="10E97AED" w14:textId="77777777" w:rsidR="004B7F2A" w:rsidRDefault="00000000">
      <w:r>
        <w:lastRenderedPageBreak/>
        <w:t>I spent significant time debugging this. I first tried passing my personal YouTube cookies.txt file to yt-dlp via Render's secret storage. I then realized that yt-dlp was failing to solve YouTube's JavaScript challenges because Node.js wasn't installed in my Docker container. I updated the Dockerfile to include nodejs.</w:t>
      </w:r>
    </w:p>
    <w:p w14:paraId="681DA140" w14:textId="77777777" w:rsidR="004B7F2A" w:rsidRDefault="00000000">
      <w:r>
        <w:t xml:space="preserve">However, even after fixing the JS challenge and forcing yt-dlp to use Android/iOS mobile APIs, YouTube's servers still blocked the request. </w:t>
      </w:r>
    </w:p>
    <w:p w14:paraId="53BFF535" w14:textId="77777777" w:rsidR="004B7F2A" w:rsidRDefault="00000000">
      <w:r>
        <w:t>My Finding: In 2024, YouTube and Instagram have implemented strict IP-reputation firewalls. When you provide cookies generated on a residential home network, but use them on a known Datacenter IP (like Render, AWS, or Heroku), the platforms detect the discrepancy and instantly block the connection. It is virtually impossible to reliably download YouTube videos from a free cloud server today.</w:t>
      </w:r>
    </w:p>
    <w:p w14:paraId="062ECDBF" w14:textId="77777777" w:rsidR="004B7F2A" w:rsidRDefault="00000000">
      <w:pPr>
        <w:pStyle w:val="Heading2"/>
      </w:pPr>
      <w:r>
        <w:rPr>
          <w:rFonts w:ascii="Arial" w:hAnsi="Arial"/>
          <w:color w:val="333333"/>
        </w:rPr>
        <w:t>Challenge 2: OK.ru TLS Fingerprinting</w:t>
      </w:r>
    </w:p>
    <w:p w14:paraId="4C97C38C" w14:textId="77777777" w:rsidR="004B7F2A" w:rsidRDefault="00000000">
      <w:r>
        <w:t>OK.ru actively blocks Python's native SSL network stack, throwing a [SSL: UNEXPECTED_EOF_WHILE_READING] error when yt-dlp tries to fetch the video page.</w:t>
      </w:r>
    </w:p>
    <w:p w14:paraId="75359D4F" w14:textId="77777777" w:rsidR="004B7F2A" w:rsidRDefault="00000000">
      <w:r>
        <w:t xml:space="preserve">How I debugged it: To bypass this network block, I built a custom fallback downloader using Playwright. It launches a genuine headless Chromium browser, navigates to the OK.ru page, and intercepts the direct CDN stream URL using the browser's own trusted network context. </w:t>
      </w:r>
    </w:p>
    <w:p w14:paraId="24E0DC88" w14:textId="77777777" w:rsidR="004B7F2A" w:rsidRDefault="00000000">
      <w:r>
        <w:t>Limitation found: While the Playwright fallback successfully bypassed the block, it intercepts the initial chunk of the video stream, which OK.ru usually serves at the lowest resolution (144p-240p) to save bandwidth. This results in a low-resolution output frame without audio.</w:t>
      </w:r>
    </w:p>
    <w:p w14:paraId="6179188F" w14:textId="77777777" w:rsidR="004B7F2A" w:rsidRDefault="00000000">
      <w:pPr>
        <w:pStyle w:val="Heading2"/>
      </w:pPr>
      <w:r>
        <w:rPr>
          <w:rFonts w:ascii="Arial" w:hAnsi="Arial"/>
          <w:color w:val="333333"/>
        </w:rPr>
        <w:t>Challenge 3: The 'Run Slow' False Positive</w:t>
      </w:r>
    </w:p>
    <w:p w14:paraId="7DB006E7" w14:textId="07912891" w:rsidR="004B7F2A" w:rsidRDefault="00000000">
      <w:r>
        <w:t xml:space="preserve">During testing, I searched for the dialogue 'run </w:t>
      </w:r>
      <w:r w:rsidR="004D28DB">
        <w:t>slow</w:t>
      </w:r>
      <w:r>
        <w:t>'. However, the tool incorrectly stopped on an earlier frame showing the text 'run'.</w:t>
      </w:r>
    </w:p>
    <w:p w14:paraId="6505CDC4" w14:textId="77777777" w:rsidR="004B7F2A" w:rsidRDefault="00000000">
      <w:r>
        <w:t>How I debugged it: I realized my fuzzy matching algorithm was being too lenient with substring matches (scoring the shared prefix 'run ' too highly). I fixed this by implementing a two-mode scoring strategy and a word-level gate. If the OCR text is short, it demands full-string similarity, ensuring 'run slow' drops below the threshold when searching for 'run tired'.</w:t>
      </w:r>
    </w:p>
    <w:p w14:paraId="2AB3D02A" w14:textId="77777777" w:rsidR="004B7F2A" w:rsidRDefault="00000000">
      <w:pPr>
        <w:pStyle w:val="Heading2"/>
      </w:pPr>
      <w:r>
        <w:rPr>
          <w:rFonts w:ascii="Arial" w:hAnsi="Arial"/>
          <w:color w:val="333333"/>
        </w:rPr>
        <w:t>Challenge 4: Multi-Language Support (Tamil &amp; Hindi)</w:t>
      </w:r>
    </w:p>
    <w:p w14:paraId="4F45ADAE" w14:textId="77777777" w:rsidR="004B7F2A" w:rsidRDefault="00000000">
      <w:r>
        <w:t>I wanted to ensure the tool worked for languages like Tamil and Hindi. I discovered that Whisper ASR auto-detects these languages perfectly and outputs native Unicode (e.g., Tamil script). However, if the user types English transliteration as the search input, the fuzzy matcher scores 0 against the native script.</w:t>
      </w:r>
    </w:p>
    <w:p w14:paraId="3F24BE8F" w14:textId="77777777" w:rsidR="004B7F2A" w:rsidRDefault="00000000">
      <w:r>
        <w:lastRenderedPageBreak/>
        <w:t>Solution: I documented that users must input the dialogue in its native script. When provided correctly, the pipeline successfully matches and localizes Tamil and Hindi audio.</w:t>
      </w:r>
    </w:p>
    <w:p w14:paraId="7FAF3F53" w14:textId="77777777" w:rsidR="004B7F2A" w:rsidRDefault="00000000">
      <w:pPr>
        <w:pStyle w:val="Heading1"/>
      </w:pPr>
      <w:r>
        <w:rPr>
          <w:rFonts w:ascii="Arial" w:hAnsi="Arial"/>
          <w:color w:val="000000"/>
        </w:rPr>
        <w:t>4. Final Conclusion &amp; Local Execution</w:t>
      </w:r>
    </w:p>
    <w:p w14:paraId="011D4905" w14:textId="77777777" w:rsidR="004B7F2A" w:rsidRDefault="00000000">
      <w:r>
        <w:t>Because of the aggressive Datacenter IP blocks by Google and Meta, a live deployed cloud version of this tool will never function reliably without expensive residential proxy networks. The code itself works perfectly, but the server's IP address prevents it from downloading the source videos.</w:t>
      </w:r>
    </w:p>
    <w:p w14:paraId="5B86EDA7" w14:textId="63BEECE9" w:rsidR="004B7F2A" w:rsidRDefault="00000000">
      <w:r>
        <w:t>The Solution: The tool must be run locally on a personal computer (which has a residential IP address). When run locally, the exact same code downloads YouTube and Instagram videos flawlessly.</w:t>
      </w:r>
    </w:p>
    <w:p w14:paraId="6257F948" w14:textId="77777777" w:rsidR="004B7F2A" w:rsidRDefault="00000000">
      <w:pPr>
        <w:pStyle w:val="Heading2"/>
      </w:pPr>
      <w:r>
        <w:rPr>
          <w:rFonts w:ascii="Arial" w:hAnsi="Arial"/>
          <w:color w:val="333333"/>
        </w:rPr>
        <w:t>How to Test the Project Locally</w:t>
      </w:r>
    </w:p>
    <w:p w14:paraId="64032DC0" w14:textId="77777777" w:rsidR="004B7F2A" w:rsidRDefault="00000000">
      <w:r>
        <w:t>To ensure a smooth evaluation experience, I have included a tiny, 3MB compressed clip of the sherlock video directly in the repository.</w:t>
      </w:r>
    </w:p>
    <w:p w14:paraId="68FEFC7C" w14:textId="77777777" w:rsidR="004B7F2A" w:rsidRDefault="00000000">
      <w:r>
        <w:t>1. Clone the repository to your local computer.</w:t>
      </w:r>
    </w:p>
    <w:p w14:paraId="192903CE" w14:textId="77777777" w:rsidR="004B7F2A" w:rsidRDefault="00000000">
      <w:r>
        <w:t>2. Install the requirements (pip install -r requirements.txt).</w:t>
      </w:r>
    </w:p>
    <w:p w14:paraId="5583B8BF" w14:textId="77777777" w:rsidR="004B7F2A" w:rsidRDefault="00000000">
      <w:r>
        <w:t>3. Test using the local file included in the repo:</w:t>
      </w:r>
    </w:p>
    <w:p w14:paraId="39535918" w14:textId="77777777" w:rsidR="004B7F2A" w:rsidRDefault="00000000">
      <w:r>
        <w:rPr>
          <w:b/>
        </w:rPr>
        <w:t xml:space="preserve">   python -m dialogue_finder sherlock.mp4 "My mind rebels at stagnation"</w:t>
      </w:r>
    </w:p>
    <w:p w14:paraId="4D8DC22A" w14:textId="77777777" w:rsidR="004B7F2A" w:rsidRDefault="00000000">
      <w:r>
        <w:t>4. Test a live YouTube URL (since your local computer won't be IP-blocked):</w:t>
      </w:r>
    </w:p>
    <w:p w14:paraId="525E93EF" w14:textId="77777777" w:rsidR="004B7F2A" w:rsidRDefault="00000000">
      <w:r>
        <w:rPr>
          <w:b/>
        </w:rPr>
        <w:t xml:space="preserve">   python -m dialogue_finder "https://youtu.be/HAnw168huqA" "might draw a few of you here"</w:t>
      </w:r>
    </w:p>
    <w:p w14:paraId="115E0707" w14:textId="77777777" w:rsidR="004B7F2A" w:rsidRDefault="00000000">
      <w:r>
        <w:t>Alternatively, you can manually download any OK.ru or YouTube video using a site like pastedownload.com, save it as 'video.mp4', and run the tool on that local file. This bypasses all network restrictions.</w:t>
      </w:r>
    </w:p>
    <w:sectPr w:rsidR="004B7F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464014">
    <w:abstractNumId w:val="8"/>
  </w:num>
  <w:num w:numId="2" w16cid:durableId="2004309588">
    <w:abstractNumId w:val="6"/>
  </w:num>
  <w:num w:numId="3" w16cid:durableId="294413526">
    <w:abstractNumId w:val="5"/>
  </w:num>
  <w:num w:numId="4" w16cid:durableId="847788594">
    <w:abstractNumId w:val="4"/>
  </w:num>
  <w:num w:numId="5" w16cid:durableId="1887057320">
    <w:abstractNumId w:val="7"/>
  </w:num>
  <w:num w:numId="6" w16cid:durableId="506335357">
    <w:abstractNumId w:val="3"/>
  </w:num>
  <w:num w:numId="7" w16cid:durableId="324284495">
    <w:abstractNumId w:val="2"/>
  </w:num>
  <w:num w:numId="8" w16cid:durableId="879242384">
    <w:abstractNumId w:val="1"/>
  </w:num>
  <w:num w:numId="9" w16cid:durableId="145332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F2A"/>
    <w:rsid w:val="004D28DB"/>
    <w:rsid w:val="00570534"/>
    <w:rsid w:val="0068263F"/>
    <w:rsid w:val="00AA1D8D"/>
    <w:rsid w:val="00B47730"/>
    <w:rsid w:val="00CB0664"/>
    <w:rsid w:val="00D11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4AA16"/>
  <w14:defaultImageDpi w14:val="300"/>
  <w15:docId w15:val="{841C46B9-B28A-4654-8E62-FD1192DA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Swaathi B</cp:lastModifiedBy>
  <cp:revision>3</cp:revision>
  <dcterms:created xsi:type="dcterms:W3CDTF">2013-12-23T23:15:00Z</dcterms:created>
  <dcterms:modified xsi:type="dcterms:W3CDTF">2026-08-26T15:43:00Z</dcterms:modified>
  <cp:category/>
</cp:coreProperties>
</file>