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C26B" w14:textId="267227D7" w:rsidR="00A62021" w:rsidRPr="00A80C75" w:rsidRDefault="006D0F1F" w:rsidP="006D0F1F">
      <w:pPr>
        <w:jc w:val="center"/>
        <w:rPr>
          <w:b/>
          <w:bCs/>
          <w:sz w:val="32"/>
          <w:szCs w:val="32"/>
          <w:lang w:val="ro-RO"/>
        </w:rPr>
      </w:pPr>
      <w:r w:rsidRPr="00A80C75">
        <w:rPr>
          <w:b/>
          <w:bCs/>
          <w:sz w:val="32"/>
          <w:szCs w:val="32"/>
          <w:lang w:val="ro-RO"/>
        </w:rPr>
        <w:t>Reducerea consumu</w:t>
      </w:r>
      <w:r w:rsidR="00A62021" w:rsidRPr="00A80C75">
        <w:rPr>
          <w:b/>
          <w:bCs/>
          <w:sz w:val="32"/>
          <w:szCs w:val="32"/>
          <w:lang w:val="ro-RO"/>
        </w:rPr>
        <w:t>lu</w:t>
      </w:r>
      <w:r w:rsidRPr="00A80C75">
        <w:rPr>
          <w:b/>
          <w:bCs/>
          <w:sz w:val="32"/>
          <w:szCs w:val="32"/>
          <w:lang w:val="ro-RO"/>
        </w:rPr>
        <w:t>i de substan</w:t>
      </w:r>
      <w:r w:rsidR="00A151E1" w:rsidRPr="00A80C75">
        <w:rPr>
          <w:b/>
          <w:bCs/>
          <w:sz w:val="32"/>
          <w:szCs w:val="32"/>
          <w:lang w:val="ro-RO"/>
        </w:rPr>
        <w:t>ț</w:t>
      </w:r>
      <w:r w:rsidRPr="00A80C75">
        <w:rPr>
          <w:b/>
          <w:bCs/>
          <w:sz w:val="32"/>
          <w:szCs w:val="32"/>
          <w:lang w:val="ro-RO"/>
        </w:rPr>
        <w:t xml:space="preserve">e toxice: </w:t>
      </w:r>
    </w:p>
    <w:p w14:paraId="7740B19C" w14:textId="602A2DF7" w:rsidR="006D0F1F" w:rsidRPr="00A80C75" w:rsidRDefault="006D0F1F" w:rsidP="00A62021">
      <w:pPr>
        <w:jc w:val="center"/>
        <w:rPr>
          <w:b/>
          <w:bCs/>
          <w:sz w:val="32"/>
          <w:szCs w:val="32"/>
          <w:lang w:val="ro-RO"/>
        </w:rPr>
      </w:pPr>
      <w:r w:rsidRPr="00A80C75">
        <w:rPr>
          <w:b/>
          <w:bCs/>
          <w:sz w:val="32"/>
          <w:szCs w:val="32"/>
          <w:lang w:val="ro-RO"/>
        </w:rPr>
        <w:t>î</w:t>
      </w:r>
      <w:r w:rsidR="00093D47" w:rsidRPr="00A80C75">
        <w:rPr>
          <w:b/>
          <w:bCs/>
          <w:sz w:val="32"/>
          <w:szCs w:val="32"/>
          <w:lang w:val="ro-RO"/>
        </w:rPr>
        <w:t>nlocuirea obiceiurilor nocive cu obiceiuri sănătoase</w:t>
      </w:r>
    </w:p>
    <w:p w14:paraId="1389DB2F" w14:textId="77777777" w:rsidR="00797877" w:rsidRDefault="00797877" w:rsidP="00093D47">
      <w:pPr>
        <w:jc w:val="both"/>
        <w:rPr>
          <w:b/>
          <w:bCs/>
          <w:sz w:val="24"/>
          <w:szCs w:val="24"/>
          <w:lang w:val="ro-RO"/>
        </w:rPr>
      </w:pPr>
    </w:p>
    <w:p w14:paraId="7A9E9AF3" w14:textId="2B8A4B32" w:rsidR="005553F3" w:rsidRPr="003227AF" w:rsidRDefault="00093D47" w:rsidP="00093D47">
      <w:pPr>
        <w:jc w:val="both"/>
        <w:rPr>
          <w:sz w:val="24"/>
          <w:szCs w:val="24"/>
          <w:lang w:val="ro-RO"/>
        </w:rPr>
      </w:pPr>
      <w:r w:rsidRPr="00093D47">
        <w:rPr>
          <w:sz w:val="24"/>
          <w:szCs w:val="24"/>
          <w:lang w:val="ro-RO"/>
        </w:rPr>
        <w:t xml:space="preserve">Obiceiurile nocive, cum ar fi fumatul, consumul excesiv de alcool, </w:t>
      </w:r>
      <w:r w:rsidR="00D14CA3">
        <w:rPr>
          <w:sz w:val="24"/>
          <w:szCs w:val="24"/>
          <w:lang w:val="ro-RO"/>
        </w:rPr>
        <w:t xml:space="preserve">precum și </w:t>
      </w:r>
      <w:r w:rsidRPr="00093D47">
        <w:rPr>
          <w:sz w:val="24"/>
          <w:szCs w:val="24"/>
          <w:lang w:val="ro-RO"/>
        </w:rPr>
        <w:t xml:space="preserve">utilizarea de </w:t>
      </w:r>
      <w:r w:rsidR="00421BCA" w:rsidRPr="003227AF">
        <w:rPr>
          <w:sz w:val="24"/>
          <w:szCs w:val="24"/>
          <w:lang w:val="ro-RO"/>
        </w:rPr>
        <w:t>produse c</w:t>
      </w:r>
      <w:r w:rsidR="00C97221">
        <w:rPr>
          <w:sz w:val="24"/>
          <w:szCs w:val="24"/>
          <w:lang w:val="ro-RO"/>
        </w:rPr>
        <w:t>are conțin</w:t>
      </w:r>
      <w:r w:rsidR="00421BCA" w:rsidRPr="003227AF">
        <w:rPr>
          <w:sz w:val="24"/>
          <w:szCs w:val="24"/>
          <w:lang w:val="ro-RO"/>
        </w:rPr>
        <w:t xml:space="preserve"> substanțe </w:t>
      </w:r>
      <w:r w:rsidR="00B000FC">
        <w:rPr>
          <w:sz w:val="24"/>
          <w:szCs w:val="24"/>
          <w:lang w:val="ro-RO"/>
        </w:rPr>
        <w:t xml:space="preserve">toxice </w:t>
      </w:r>
      <w:r w:rsidR="00421BCA" w:rsidRPr="003227AF">
        <w:rPr>
          <w:sz w:val="24"/>
          <w:szCs w:val="24"/>
          <w:lang w:val="ro-RO"/>
        </w:rPr>
        <w:t>inhalante</w:t>
      </w:r>
      <w:r w:rsidR="002E583C">
        <w:rPr>
          <w:sz w:val="24"/>
          <w:szCs w:val="24"/>
          <w:lang w:val="ro-RO"/>
        </w:rPr>
        <w:t>,</w:t>
      </w:r>
      <w:r w:rsidR="00421BCA" w:rsidRPr="003227AF">
        <w:rPr>
          <w:sz w:val="24"/>
          <w:szCs w:val="24"/>
          <w:lang w:val="ro-RO"/>
        </w:rPr>
        <w:t xml:space="preserve"> </w:t>
      </w:r>
      <w:r w:rsidRPr="00093D47">
        <w:rPr>
          <w:sz w:val="24"/>
          <w:szCs w:val="24"/>
          <w:lang w:val="ro-RO"/>
        </w:rPr>
        <w:t xml:space="preserve">au un impact major asupra sănătății noastre fizice și mentale. Deși poate fi dificil să renunțăm la aceste obiceiuri, înlocuirea lor cu activități sănătoase aduce beneficii semnificative, îmbunătățind starea de bine și contribuind la o viață mai echilibrată. </w:t>
      </w:r>
    </w:p>
    <w:p w14:paraId="2647F5A8" w14:textId="68FAB5D3" w:rsidR="005553F3" w:rsidRPr="003227AF" w:rsidRDefault="005553F3" w:rsidP="00093D47">
      <w:pPr>
        <w:jc w:val="both"/>
        <w:rPr>
          <w:b/>
          <w:bCs/>
          <w:sz w:val="24"/>
          <w:szCs w:val="24"/>
          <w:lang w:val="ro-RO"/>
        </w:rPr>
      </w:pPr>
      <w:r w:rsidRPr="003227AF">
        <w:rPr>
          <w:b/>
          <w:bCs/>
          <w:sz w:val="24"/>
          <w:szCs w:val="24"/>
          <w:lang w:val="ro-RO"/>
        </w:rPr>
        <w:t>Sumar</w:t>
      </w:r>
      <w:r w:rsidR="00862144">
        <w:rPr>
          <w:b/>
          <w:bCs/>
          <w:sz w:val="24"/>
          <w:szCs w:val="24"/>
          <w:lang w:val="ro-RO"/>
        </w:rPr>
        <w:t xml:space="preserve"> articol</w:t>
      </w:r>
      <w:r w:rsidRPr="003227AF">
        <w:rPr>
          <w:b/>
          <w:bCs/>
          <w:sz w:val="24"/>
          <w:szCs w:val="24"/>
          <w:lang w:val="ro-RO"/>
        </w:rPr>
        <w:t>:</w:t>
      </w:r>
    </w:p>
    <w:p w14:paraId="069114A2" w14:textId="1C53F7AA" w:rsidR="00CB2634" w:rsidRPr="003227AF" w:rsidRDefault="005553F3" w:rsidP="005553F3">
      <w:pPr>
        <w:pStyle w:val="ListParagraph"/>
        <w:numPr>
          <w:ilvl w:val="0"/>
          <w:numId w:val="16"/>
        </w:numPr>
        <w:jc w:val="both"/>
        <w:rPr>
          <w:color w:val="0D0D0D" w:themeColor="text1" w:themeTint="F2"/>
          <w:sz w:val="24"/>
          <w:szCs w:val="24"/>
          <w:lang w:val="ro-RO"/>
        </w:rPr>
      </w:pPr>
      <w:r w:rsidRPr="003227AF">
        <w:rPr>
          <w:color w:val="0D0D0D" w:themeColor="text1" w:themeTint="F2"/>
          <w:sz w:val="24"/>
          <w:szCs w:val="24"/>
          <w:lang w:val="ro-RO"/>
        </w:rPr>
        <w:t>Impactul substan</w:t>
      </w:r>
      <w:r w:rsidR="003227AF" w:rsidRPr="003227AF">
        <w:rPr>
          <w:color w:val="0D0D0D" w:themeColor="text1" w:themeTint="F2"/>
          <w:sz w:val="24"/>
          <w:szCs w:val="24"/>
          <w:lang w:val="ro-RO"/>
        </w:rPr>
        <w:t>ț</w:t>
      </w:r>
      <w:r w:rsidRPr="003227AF">
        <w:rPr>
          <w:color w:val="0D0D0D" w:themeColor="text1" w:themeTint="F2"/>
          <w:sz w:val="24"/>
          <w:szCs w:val="24"/>
          <w:lang w:val="ro-RO"/>
        </w:rPr>
        <w:t>elor toxice asupra organismului</w:t>
      </w:r>
    </w:p>
    <w:p w14:paraId="772A60AC" w14:textId="77777777" w:rsidR="00CB2634" w:rsidRPr="003227AF" w:rsidRDefault="005553F3" w:rsidP="005553F3">
      <w:pPr>
        <w:pStyle w:val="ListParagraph"/>
        <w:numPr>
          <w:ilvl w:val="0"/>
          <w:numId w:val="16"/>
        </w:numPr>
        <w:jc w:val="both"/>
        <w:rPr>
          <w:color w:val="0D0D0D" w:themeColor="text1" w:themeTint="F2"/>
          <w:sz w:val="24"/>
          <w:szCs w:val="24"/>
          <w:lang w:val="ro-RO"/>
        </w:rPr>
      </w:pPr>
      <w:r w:rsidRPr="003227AF">
        <w:rPr>
          <w:color w:val="0D0D0D" w:themeColor="text1" w:themeTint="F2"/>
          <w:sz w:val="24"/>
          <w:szCs w:val="24"/>
          <w:lang w:val="ro-RO"/>
        </w:rPr>
        <w:t>Strategii pentru înlocuirea obiceiurilor nocive cu obiceiuri sănătoase</w:t>
      </w:r>
    </w:p>
    <w:p w14:paraId="02150596" w14:textId="77777777" w:rsidR="00CB2634" w:rsidRPr="003227AF" w:rsidRDefault="005553F3" w:rsidP="00093D47">
      <w:pPr>
        <w:pStyle w:val="ListParagraph"/>
        <w:numPr>
          <w:ilvl w:val="0"/>
          <w:numId w:val="16"/>
        </w:numPr>
        <w:jc w:val="both"/>
        <w:rPr>
          <w:color w:val="0D0D0D" w:themeColor="text1" w:themeTint="F2"/>
          <w:sz w:val="24"/>
          <w:szCs w:val="24"/>
          <w:lang w:val="ro-RO"/>
        </w:rPr>
      </w:pPr>
      <w:r w:rsidRPr="003227AF">
        <w:rPr>
          <w:color w:val="0D0D0D" w:themeColor="text1" w:themeTint="F2"/>
          <w:sz w:val="24"/>
          <w:szCs w:val="24"/>
          <w:lang w:val="ro-RO"/>
        </w:rPr>
        <w:t>Beneficiile pe termen lung</w:t>
      </w:r>
    </w:p>
    <w:p w14:paraId="3DAF329D" w14:textId="5F2BA0F9" w:rsidR="003227AF" w:rsidRPr="00DE0772" w:rsidRDefault="005553F3" w:rsidP="00DE0772">
      <w:pPr>
        <w:pStyle w:val="ListParagraph"/>
        <w:numPr>
          <w:ilvl w:val="0"/>
          <w:numId w:val="16"/>
        </w:numPr>
        <w:jc w:val="both"/>
        <w:rPr>
          <w:color w:val="0D0D0D" w:themeColor="text1" w:themeTint="F2"/>
          <w:sz w:val="24"/>
          <w:szCs w:val="24"/>
          <w:lang w:val="ro-RO"/>
        </w:rPr>
      </w:pPr>
      <w:r w:rsidRPr="003227AF">
        <w:rPr>
          <w:color w:val="0D0D0D" w:themeColor="text1" w:themeTint="F2"/>
          <w:sz w:val="24"/>
          <w:szCs w:val="24"/>
          <w:lang w:val="ro-RO"/>
        </w:rPr>
        <w:t>Concluzie</w:t>
      </w:r>
    </w:p>
    <w:p w14:paraId="721AA52C" w14:textId="4F7A9105" w:rsidR="003227AF" w:rsidRPr="00DE0772" w:rsidRDefault="00DE0772" w:rsidP="00DE0772">
      <w:pPr>
        <w:jc w:val="both"/>
        <w:rPr>
          <w:color w:val="0D0D0D" w:themeColor="text1" w:themeTint="F2"/>
          <w:sz w:val="24"/>
          <w:szCs w:val="24"/>
          <w:lang w:val="ro-RO"/>
        </w:rPr>
      </w:pPr>
      <w:r w:rsidRPr="00DE0772">
        <w:rPr>
          <w:color w:val="0D0D0D" w:themeColor="text1" w:themeTint="F2"/>
          <w:sz w:val="24"/>
          <w:szCs w:val="24"/>
          <w:lang w:val="ro-RO"/>
        </w:rPr>
        <w:t>____________</w:t>
      </w:r>
    </w:p>
    <w:p w14:paraId="0CADC298" w14:textId="0A35A63C" w:rsidR="00CA7689" w:rsidRPr="00A80C75" w:rsidRDefault="00343047" w:rsidP="00343047">
      <w:pPr>
        <w:jc w:val="both"/>
        <w:rPr>
          <w:b/>
          <w:bCs/>
          <w:color w:val="538135" w:themeColor="accent6" w:themeShade="BF"/>
          <w:sz w:val="28"/>
          <w:szCs w:val="28"/>
          <w:lang w:val="ro-RO"/>
        </w:rPr>
      </w:pPr>
      <w:r w:rsidRPr="00A80C75">
        <w:rPr>
          <w:b/>
          <w:bCs/>
          <w:color w:val="538135" w:themeColor="accent6" w:themeShade="BF"/>
          <w:sz w:val="28"/>
          <w:szCs w:val="28"/>
          <w:lang w:val="ro-RO"/>
        </w:rPr>
        <w:t>I.</w:t>
      </w:r>
      <w:r w:rsidR="00A80C75" w:rsidRPr="00A80C75">
        <w:rPr>
          <w:b/>
          <w:bCs/>
          <w:color w:val="538135" w:themeColor="accent6" w:themeShade="BF"/>
          <w:sz w:val="28"/>
          <w:szCs w:val="28"/>
          <w:lang w:val="ro-RO"/>
        </w:rPr>
        <w:t xml:space="preserve"> </w:t>
      </w:r>
      <w:r w:rsidR="00C240A1" w:rsidRPr="00A80C75">
        <w:rPr>
          <w:b/>
          <w:bCs/>
          <w:color w:val="538135" w:themeColor="accent6" w:themeShade="BF"/>
          <w:sz w:val="28"/>
          <w:szCs w:val="28"/>
          <w:lang w:val="ro-RO"/>
        </w:rPr>
        <w:t>Impactul substan</w:t>
      </w:r>
      <w:r w:rsidR="003227AF" w:rsidRPr="00A80C75">
        <w:rPr>
          <w:b/>
          <w:bCs/>
          <w:color w:val="538135" w:themeColor="accent6" w:themeShade="BF"/>
          <w:sz w:val="28"/>
          <w:szCs w:val="28"/>
          <w:lang w:val="ro-RO"/>
        </w:rPr>
        <w:t>ț</w:t>
      </w:r>
      <w:r w:rsidR="00C240A1" w:rsidRPr="00A80C75">
        <w:rPr>
          <w:b/>
          <w:bCs/>
          <w:color w:val="538135" w:themeColor="accent6" w:themeShade="BF"/>
          <w:sz w:val="28"/>
          <w:szCs w:val="28"/>
          <w:lang w:val="ro-RO"/>
        </w:rPr>
        <w:t>elor toxice asupra organismului</w:t>
      </w:r>
    </w:p>
    <w:p w14:paraId="323BDBEC" w14:textId="7B2BB8B2" w:rsidR="003227AF" w:rsidRDefault="003227AF" w:rsidP="00862144">
      <w:pPr>
        <w:jc w:val="both"/>
        <w:rPr>
          <w:color w:val="0D0D0D" w:themeColor="text1" w:themeTint="F2"/>
          <w:sz w:val="24"/>
          <w:szCs w:val="24"/>
          <w:lang w:val="ro-RO"/>
        </w:rPr>
      </w:pPr>
      <w:r w:rsidRPr="003227AF">
        <w:rPr>
          <w:color w:val="0D0D0D" w:themeColor="text1" w:themeTint="F2"/>
          <w:sz w:val="24"/>
          <w:szCs w:val="24"/>
          <w:lang w:val="ro-RO"/>
        </w:rPr>
        <w:t>Substanțele toxice precum alcoolul, inhalanții</w:t>
      </w:r>
      <w:r w:rsidR="00F2016F">
        <w:rPr>
          <w:color w:val="0D0D0D" w:themeColor="text1" w:themeTint="F2"/>
          <w:sz w:val="24"/>
          <w:szCs w:val="24"/>
          <w:lang w:val="ro-RO"/>
        </w:rPr>
        <w:t xml:space="preserve">, </w:t>
      </w:r>
      <w:r w:rsidRPr="003227AF">
        <w:rPr>
          <w:color w:val="0D0D0D" w:themeColor="text1" w:themeTint="F2"/>
          <w:sz w:val="24"/>
          <w:szCs w:val="24"/>
          <w:lang w:val="ro-RO"/>
        </w:rPr>
        <w:t>tutunul</w:t>
      </w:r>
      <w:r w:rsidR="00F2016F">
        <w:rPr>
          <w:color w:val="0D0D0D" w:themeColor="text1" w:themeTint="F2"/>
          <w:sz w:val="24"/>
          <w:szCs w:val="24"/>
          <w:lang w:val="ro-RO"/>
        </w:rPr>
        <w:t>, drogurile</w:t>
      </w:r>
      <w:r w:rsidRPr="003227AF">
        <w:rPr>
          <w:color w:val="0D0D0D" w:themeColor="text1" w:themeTint="F2"/>
          <w:sz w:val="24"/>
          <w:szCs w:val="24"/>
          <w:lang w:val="ro-RO"/>
        </w:rPr>
        <w:t xml:space="preserve"> au efecte nocive asupra organismului, afectând sistemul respirator, cardiovascular și nervos. Consumul acestor substanțe poate duce la boli cronice, scăderea imunității și deteriorarea funcțiilor cognitive. Pe termen lung, impactul lor negativ se reflectă în calitatea vieții și crește riscul de afecțiuni grave. </w:t>
      </w:r>
    </w:p>
    <w:p w14:paraId="3149F835" w14:textId="2C10A4CB" w:rsidR="003227AF" w:rsidRPr="003227AF" w:rsidRDefault="003227AF" w:rsidP="002C720E">
      <w:pPr>
        <w:jc w:val="both"/>
        <w:rPr>
          <w:color w:val="0D0D0D" w:themeColor="text1" w:themeTint="F2"/>
          <w:sz w:val="24"/>
          <w:szCs w:val="24"/>
          <w:lang w:val="ro-RO"/>
        </w:rPr>
      </w:pPr>
      <w:r>
        <w:rPr>
          <w:color w:val="0D0D0D" w:themeColor="text1" w:themeTint="F2"/>
          <w:sz w:val="24"/>
          <w:szCs w:val="24"/>
          <w:lang w:val="ro-RO"/>
        </w:rPr>
        <w:t>Iat</w:t>
      </w:r>
      <w:r w:rsidR="002C720E">
        <w:rPr>
          <w:color w:val="0D0D0D" w:themeColor="text1" w:themeTint="F2"/>
          <w:sz w:val="24"/>
          <w:szCs w:val="24"/>
          <w:lang w:val="ro-RO"/>
        </w:rPr>
        <w:t>ă</w:t>
      </w:r>
      <w:r>
        <w:rPr>
          <w:color w:val="0D0D0D" w:themeColor="text1" w:themeTint="F2"/>
          <w:sz w:val="24"/>
          <w:szCs w:val="24"/>
          <w:lang w:val="ro-RO"/>
        </w:rPr>
        <w:t xml:space="preserve"> care sunt efectele</w:t>
      </w:r>
      <w:r w:rsidR="001D7950">
        <w:rPr>
          <w:color w:val="0D0D0D" w:themeColor="text1" w:themeTint="F2"/>
          <w:sz w:val="24"/>
          <w:szCs w:val="24"/>
          <w:lang w:val="ro-RO"/>
        </w:rPr>
        <w:t xml:space="preserve"> expunerii la</w:t>
      </w:r>
      <w:r>
        <w:rPr>
          <w:color w:val="0D0D0D" w:themeColor="text1" w:themeTint="F2"/>
          <w:sz w:val="24"/>
          <w:szCs w:val="24"/>
          <w:lang w:val="ro-RO"/>
        </w:rPr>
        <w:t xml:space="preserve"> substan</w:t>
      </w:r>
      <w:r w:rsidR="002C720E">
        <w:rPr>
          <w:color w:val="0D0D0D" w:themeColor="text1" w:themeTint="F2"/>
          <w:sz w:val="24"/>
          <w:szCs w:val="24"/>
          <w:lang w:val="ro-RO"/>
        </w:rPr>
        <w:t>ț</w:t>
      </w:r>
      <w:r>
        <w:rPr>
          <w:color w:val="0D0D0D" w:themeColor="text1" w:themeTint="F2"/>
          <w:sz w:val="24"/>
          <w:szCs w:val="24"/>
          <w:lang w:val="ro-RO"/>
        </w:rPr>
        <w:t>e</w:t>
      </w:r>
      <w:r w:rsidR="001D7950">
        <w:rPr>
          <w:color w:val="0D0D0D" w:themeColor="text1" w:themeTint="F2"/>
          <w:sz w:val="24"/>
          <w:szCs w:val="24"/>
          <w:lang w:val="ro-RO"/>
        </w:rPr>
        <w:t xml:space="preserve"> toxice</w:t>
      </w:r>
      <w:r>
        <w:rPr>
          <w:color w:val="0D0D0D" w:themeColor="text1" w:themeTint="F2"/>
          <w:sz w:val="24"/>
          <w:szCs w:val="24"/>
          <w:lang w:val="ro-RO"/>
        </w:rPr>
        <w:t xml:space="preserve"> asupra organismului</w:t>
      </w:r>
    </w:p>
    <w:p w14:paraId="2CE0F9BA" w14:textId="4EDF814C" w:rsidR="00592E64" w:rsidRPr="003227AF" w:rsidRDefault="002B25D7" w:rsidP="002B25D7">
      <w:pPr>
        <w:jc w:val="both"/>
        <w:rPr>
          <w:b/>
          <w:bCs/>
          <w:sz w:val="24"/>
          <w:szCs w:val="24"/>
        </w:rPr>
      </w:pPr>
      <w:r w:rsidRPr="003227AF">
        <w:rPr>
          <w:b/>
          <w:bCs/>
          <w:sz w:val="24"/>
          <w:szCs w:val="24"/>
          <w:lang w:val="ro-RO"/>
        </w:rPr>
        <w:t>1.</w:t>
      </w:r>
      <w:r w:rsidR="003227AF" w:rsidRPr="003227AF">
        <w:rPr>
          <w:b/>
          <w:bCs/>
          <w:sz w:val="24"/>
          <w:szCs w:val="24"/>
          <w:lang w:val="ro-RO"/>
        </w:rPr>
        <w:t xml:space="preserve"> </w:t>
      </w:r>
      <w:r w:rsidR="003227AF">
        <w:rPr>
          <w:b/>
          <w:bCs/>
          <w:sz w:val="24"/>
          <w:szCs w:val="24"/>
          <w:lang w:val="ro-RO"/>
        </w:rPr>
        <w:t xml:space="preserve">Consumul </w:t>
      </w:r>
      <w:r w:rsidR="006759BB">
        <w:rPr>
          <w:b/>
          <w:bCs/>
          <w:sz w:val="24"/>
          <w:szCs w:val="24"/>
          <w:lang w:val="ro-RO"/>
        </w:rPr>
        <w:t xml:space="preserve">excesiv </w:t>
      </w:r>
      <w:r w:rsidR="003227AF">
        <w:rPr>
          <w:b/>
          <w:bCs/>
          <w:sz w:val="24"/>
          <w:szCs w:val="24"/>
          <w:lang w:val="ro-RO"/>
        </w:rPr>
        <w:t>de alcool</w:t>
      </w:r>
    </w:p>
    <w:p w14:paraId="2401D200" w14:textId="13E426F8" w:rsidR="00592E64" w:rsidRPr="003227AF" w:rsidRDefault="00CA7689" w:rsidP="00592E64">
      <w:pPr>
        <w:pStyle w:val="ListParagraph"/>
        <w:numPr>
          <w:ilvl w:val="0"/>
          <w:numId w:val="8"/>
        </w:numPr>
        <w:jc w:val="both"/>
        <w:rPr>
          <w:b/>
          <w:bCs/>
          <w:sz w:val="24"/>
          <w:szCs w:val="24"/>
          <w:lang w:val="ro-RO"/>
        </w:rPr>
      </w:pPr>
      <w:r w:rsidRPr="003227AF">
        <w:rPr>
          <w:b/>
          <w:bCs/>
          <w:sz w:val="24"/>
          <w:szCs w:val="24"/>
          <w:lang w:val="ro-RO"/>
        </w:rPr>
        <w:t>Etanol</w:t>
      </w:r>
      <w:r w:rsidRPr="003227AF">
        <w:rPr>
          <w:sz w:val="24"/>
          <w:szCs w:val="24"/>
          <w:lang w:val="ro-RO"/>
        </w:rPr>
        <w:t xml:space="preserve"> – component</w:t>
      </w:r>
      <w:r w:rsidR="005E0409">
        <w:rPr>
          <w:sz w:val="24"/>
          <w:szCs w:val="24"/>
          <w:lang w:val="ro-RO"/>
        </w:rPr>
        <w:t>ă</w:t>
      </w:r>
      <w:r w:rsidRPr="003227AF">
        <w:rPr>
          <w:sz w:val="24"/>
          <w:szCs w:val="24"/>
          <w:lang w:val="ro-RO"/>
        </w:rPr>
        <w:t xml:space="preserve"> principală a băuturilor alcoolice, care poate afecta ficatul, creierul și alte organe atunci când este consumat în exces.</w:t>
      </w:r>
    </w:p>
    <w:p w14:paraId="339A1A8C" w14:textId="33B78F50" w:rsidR="00CA7689" w:rsidRPr="003227AF" w:rsidRDefault="00CA7689" w:rsidP="00592E64">
      <w:pPr>
        <w:pStyle w:val="ListParagraph"/>
        <w:numPr>
          <w:ilvl w:val="0"/>
          <w:numId w:val="8"/>
        </w:numPr>
        <w:jc w:val="both"/>
        <w:rPr>
          <w:b/>
          <w:bCs/>
          <w:sz w:val="24"/>
          <w:szCs w:val="24"/>
          <w:lang w:val="ro-RO"/>
        </w:rPr>
      </w:pPr>
      <w:r w:rsidRPr="003227AF">
        <w:rPr>
          <w:b/>
          <w:bCs/>
          <w:sz w:val="24"/>
          <w:szCs w:val="24"/>
          <w:lang w:val="ro-RO"/>
        </w:rPr>
        <w:t>Acetaldehidă</w:t>
      </w:r>
      <w:r w:rsidRPr="003227AF">
        <w:rPr>
          <w:sz w:val="24"/>
          <w:szCs w:val="24"/>
          <w:lang w:val="ro-RO"/>
        </w:rPr>
        <w:t xml:space="preserve"> – produs toxic al metabolismului etanolului, responsabil de multe efecte dăunătoare ale consumului de alcool, inclusiv risc crescut de cancer.</w:t>
      </w:r>
    </w:p>
    <w:p w14:paraId="39F93CBC" w14:textId="50A03B3C" w:rsidR="00CA7689" w:rsidRPr="00CA7689" w:rsidRDefault="00CA7689" w:rsidP="00CA7689">
      <w:pPr>
        <w:jc w:val="both"/>
        <w:rPr>
          <w:b/>
          <w:bCs/>
          <w:sz w:val="24"/>
          <w:szCs w:val="24"/>
          <w:lang w:val="ro-RO"/>
        </w:rPr>
      </w:pPr>
      <w:r w:rsidRPr="00CA7689">
        <w:rPr>
          <w:b/>
          <w:bCs/>
          <w:sz w:val="24"/>
          <w:szCs w:val="24"/>
          <w:lang w:val="ro-RO"/>
        </w:rPr>
        <w:t>2. Fumat</w:t>
      </w:r>
      <w:r w:rsidR="003227AF">
        <w:rPr>
          <w:b/>
          <w:bCs/>
          <w:sz w:val="24"/>
          <w:szCs w:val="24"/>
          <w:lang w:val="ro-RO"/>
        </w:rPr>
        <w:t>ul</w:t>
      </w:r>
    </w:p>
    <w:p w14:paraId="0182EAE5" w14:textId="77777777" w:rsidR="00592E64" w:rsidRPr="003227AF" w:rsidRDefault="00CA7689" w:rsidP="00592E64">
      <w:pPr>
        <w:pStyle w:val="ListParagraph"/>
        <w:numPr>
          <w:ilvl w:val="0"/>
          <w:numId w:val="9"/>
        </w:numPr>
        <w:jc w:val="both"/>
        <w:rPr>
          <w:sz w:val="24"/>
          <w:szCs w:val="24"/>
          <w:lang w:val="ro-RO"/>
        </w:rPr>
      </w:pPr>
      <w:r w:rsidRPr="003227AF">
        <w:rPr>
          <w:b/>
          <w:bCs/>
          <w:sz w:val="24"/>
          <w:szCs w:val="24"/>
          <w:lang w:val="ro-RO"/>
        </w:rPr>
        <w:t>Nicotină</w:t>
      </w:r>
      <w:r w:rsidRPr="003227AF">
        <w:rPr>
          <w:sz w:val="24"/>
          <w:szCs w:val="24"/>
          <w:lang w:val="ro-RO"/>
        </w:rPr>
        <w:t xml:space="preserve"> – substanță care creează dependență și afectează sistemul cardiovascular, crescând tensiunea arterială și ritmul cardiac.</w:t>
      </w:r>
    </w:p>
    <w:p w14:paraId="51908F51" w14:textId="77777777" w:rsidR="00592E64" w:rsidRPr="003227AF" w:rsidRDefault="00CA7689" w:rsidP="00592E64">
      <w:pPr>
        <w:pStyle w:val="ListParagraph"/>
        <w:numPr>
          <w:ilvl w:val="0"/>
          <w:numId w:val="9"/>
        </w:numPr>
        <w:jc w:val="both"/>
        <w:rPr>
          <w:sz w:val="24"/>
          <w:szCs w:val="24"/>
          <w:lang w:val="ro-RO"/>
        </w:rPr>
      </w:pPr>
      <w:r w:rsidRPr="003227AF">
        <w:rPr>
          <w:b/>
          <w:bCs/>
          <w:sz w:val="24"/>
          <w:szCs w:val="24"/>
          <w:lang w:val="ro-RO"/>
        </w:rPr>
        <w:t>Monoxid de carbon</w:t>
      </w:r>
      <w:r w:rsidRPr="003227AF">
        <w:rPr>
          <w:sz w:val="24"/>
          <w:szCs w:val="24"/>
          <w:lang w:val="ro-RO"/>
        </w:rPr>
        <w:t xml:space="preserve"> – gaz toxic inhalat în timpul fumatului, care reduce capacitatea sângelui de a transporta oxigen.</w:t>
      </w:r>
    </w:p>
    <w:p w14:paraId="514469AA" w14:textId="77777777" w:rsidR="00592E64" w:rsidRPr="003227AF" w:rsidRDefault="00CA7689" w:rsidP="00592E64">
      <w:pPr>
        <w:pStyle w:val="ListParagraph"/>
        <w:numPr>
          <w:ilvl w:val="0"/>
          <w:numId w:val="9"/>
        </w:numPr>
        <w:jc w:val="both"/>
        <w:rPr>
          <w:sz w:val="24"/>
          <w:szCs w:val="24"/>
          <w:lang w:val="ro-RO"/>
        </w:rPr>
      </w:pPr>
      <w:r w:rsidRPr="003227AF">
        <w:rPr>
          <w:b/>
          <w:bCs/>
          <w:sz w:val="24"/>
          <w:szCs w:val="24"/>
          <w:lang w:val="ro-RO"/>
        </w:rPr>
        <w:t>Gudron</w:t>
      </w:r>
      <w:r w:rsidRPr="003227AF">
        <w:rPr>
          <w:sz w:val="24"/>
          <w:szCs w:val="24"/>
          <w:lang w:val="ro-RO"/>
        </w:rPr>
        <w:t xml:space="preserve"> – compus toxic care se depune în plămâni, contribuind la boli respiratorii și risc de cancer pulmonar.</w:t>
      </w:r>
    </w:p>
    <w:p w14:paraId="3DB136E4" w14:textId="77777777" w:rsidR="00592E64" w:rsidRPr="003227AF" w:rsidRDefault="00CA7689" w:rsidP="00592E64">
      <w:pPr>
        <w:pStyle w:val="ListParagraph"/>
        <w:numPr>
          <w:ilvl w:val="0"/>
          <w:numId w:val="9"/>
        </w:numPr>
        <w:jc w:val="both"/>
        <w:rPr>
          <w:sz w:val="24"/>
          <w:szCs w:val="24"/>
          <w:lang w:val="ro-RO"/>
        </w:rPr>
      </w:pPr>
      <w:r w:rsidRPr="003227AF">
        <w:rPr>
          <w:b/>
          <w:bCs/>
          <w:sz w:val="24"/>
          <w:szCs w:val="24"/>
          <w:lang w:val="ro-RO"/>
        </w:rPr>
        <w:t>Acroleină</w:t>
      </w:r>
      <w:r w:rsidRPr="003227AF">
        <w:rPr>
          <w:sz w:val="24"/>
          <w:szCs w:val="24"/>
          <w:lang w:val="ro-RO"/>
        </w:rPr>
        <w:t xml:space="preserve"> – substanță toxică ce poate irita căile respiratorii și poate cauza inflamații.</w:t>
      </w:r>
    </w:p>
    <w:p w14:paraId="7C971A29" w14:textId="5B0DDBAC" w:rsidR="00CA7689" w:rsidRDefault="00CA7689" w:rsidP="00592E64">
      <w:pPr>
        <w:pStyle w:val="ListParagraph"/>
        <w:numPr>
          <w:ilvl w:val="0"/>
          <w:numId w:val="9"/>
        </w:numPr>
        <w:jc w:val="both"/>
        <w:rPr>
          <w:sz w:val="24"/>
          <w:szCs w:val="24"/>
          <w:lang w:val="ro-RO"/>
        </w:rPr>
      </w:pPr>
      <w:r w:rsidRPr="003227AF">
        <w:rPr>
          <w:b/>
          <w:bCs/>
          <w:sz w:val="24"/>
          <w:szCs w:val="24"/>
          <w:lang w:val="ro-RO"/>
        </w:rPr>
        <w:lastRenderedPageBreak/>
        <w:t>Cianură de hidrogen</w:t>
      </w:r>
      <w:r w:rsidRPr="003227AF">
        <w:rPr>
          <w:sz w:val="24"/>
          <w:szCs w:val="24"/>
          <w:lang w:val="ro-RO"/>
        </w:rPr>
        <w:t xml:space="preserve"> – gaz toxic prezent în fumul de țigară care poate afecta funcția respiratorie.</w:t>
      </w:r>
    </w:p>
    <w:p w14:paraId="2819C3DC" w14:textId="7E11ECC9" w:rsidR="003227AF" w:rsidRPr="00CA7689" w:rsidRDefault="003227AF" w:rsidP="003227AF">
      <w:pPr>
        <w:jc w:val="both"/>
        <w:rPr>
          <w:b/>
          <w:bCs/>
          <w:sz w:val="24"/>
          <w:szCs w:val="24"/>
          <w:lang w:val="ro-RO"/>
        </w:rPr>
      </w:pPr>
      <w:r>
        <w:rPr>
          <w:b/>
          <w:bCs/>
          <w:sz w:val="24"/>
          <w:szCs w:val="24"/>
          <w:lang w:val="ro-RO"/>
        </w:rPr>
        <w:t xml:space="preserve">3. Utilizarea produselor </w:t>
      </w:r>
      <w:r w:rsidR="00C97221">
        <w:rPr>
          <w:b/>
          <w:bCs/>
          <w:sz w:val="24"/>
          <w:szCs w:val="24"/>
          <w:lang w:val="ro-RO"/>
        </w:rPr>
        <w:t xml:space="preserve">care conțin </w:t>
      </w:r>
      <w:r>
        <w:rPr>
          <w:b/>
          <w:bCs/>
          <w:sz w:val="24"/>
          <w:szCs w:val="24"/>
          <w:lang w:val="ro-RO"/>
        </w:rPr>
        <w:t>substan</w:t>
      </w:r>
      <w:r w:rsidR="00C97221">
        <w:rPr>
          <w:b/>
          <w:bCs/>
          <w:sz w:val="24"/>
          <w:szCs w:val="24"/>
          <w:lang w:val="ro-RO"/>
        </w:rPr>
        <w:t>ț</w:t>
      </w:r>
      <w:r>
        <w:rPr>
          <w:b/>
          <w:bCs/>
          <w:sz w:val="24"/>
          <w:szCs w:val="24"/>
          <w:lang w:val="ro-RO"/>
        </w:rPr>
        <w:t xml:space="preserve">e </w:t>
      </w:r>
      <w:r w:rsidR="00B000FC">
        <w:rPr>
          <w:b/>
          <w:bCs/>
          <w:sz w:val="24"/>
          <w:szCs w:val="24"/>
          <w:lang w:val="ro-RO"/>
        </w:rPr>
        <w:t xml:space="preserve">toxice </w:t>
      </w:r>
      <w:r>
        <w:rPr>
          <w:b/>
          <w:bCs/>
          <w:sz w:val="24"/>
          <w:szCs w:val="24"/>
          <w:lang w:val="ro-RO"/>
        </w:rPr>
        <w:t>i</w:t>
      </w:r>
      <w:r w:rsidRPr="00CA7689">
        <w:rPr>
          <w:b/>
          <w:bCs/>
          <w:sz w:val="24"/>
          <w:szCs w:val="24"/>
          <w:lang w:val="ro-RO"/>
        </w:rPr>
        <w:t>nhalan</w:t>
      </w:r>
      <w:r>
        <w:rPr>
          <w:b/>
          <w:bCs/>
          <w:sz w:val="24"/>
          <w:szCs w:val="24"/>
          <w:lang w:val="ro-RO"/>
        </w:rPr>
        <w:t>te</w:t>
      </w:r>
    </w:p>
    <w:p w14:paraId="7F7BA889" w14:textId="77777777" w:rsidR="003227AF" w:rsidRPr="003227AF" w:rsidRDefault="003227AF" w:rsidP="003227AF">
      <w:pPr>
        <w:pStyle w:val="ListParagraph"/>
        <w:numPr>
          <w:ilvl w:val="0"/>
          <w:numId w:val="9"/>
        </w:numPr>
        <w:jc w:val="both"/>
        <w:rPr>
          <w:sz w:val="24"/>
          <w:szCs w:val="24"/>
          <w:lang w:val="ro-RO"/>
        </w:rPr>
      </w:pPr>
      <w:r w:rsidRPr="003227AF">
        <w:rPr>
          <w:b/>
          <w:bCs/>
          <w:sz w:val="24"/>
          <w:szCs w:val="24"/>
          <w:lang w:val="ro-RO"/>
        </w:rPr>
        <w:t>Toluen</w:t>
      </w:r>
      <w:r w:rsidRPr="003227AF">
        <w:rPr>
          <w:sz w:val="24"/>
          <w:szCs w:val="24"/>
          <w:lang w:val="ro-RO"/>
        </w:rPr>
        <w:t xml:space="preserve"> – prezent în adezivi, vopsele și alte produse inhalate, afectează sistemul nervos și poate provoca daune neurologice.</w:t>
      </w:r>
    </w:p>
    <w:p w14:paraId="1C3B00F3" w14:textId="4C993A80" w:rsidR="00067F08" w:rsidRPr="00067F08" w:rsidRDefault="003227AF" w:rsidP="00067F08">
      <w:pPr>
        <w:pStyle w:val="ListParagraph"/>
        <w:numPr>
          <w:ilvl w:val="0"/>
          <w:numId w:val="9"/>
        </w:numPr>
        <w:jc w:val="both"/>
        <w:rPr>
          <w:sz w:val="24"/>
          <w:szCs w:val="24"/>
          <w:lang w:val="ro-RO"/>
        </w:rPr>
      </w:pPr>
      <w:r w:rsidRPr="003227AF">
        <w:rPr>
          <w:b/>
          <w:bCs/>
          <w:sz w:val="24"/>
          <w:szCs w:val="24"/>
          <w:lang w:val="ro-RO"/>
        </w:rPr>
        <w:t>Butan și propan</w:t>
      </w:r>
      <w:r w:rsidRPr="003227AF">
        <w:rPr>
          <w:sz w:val="24"/>
          <w:szCs w:val="24"/>
          <w:lang w:val="ro-RO"/>
        </w:rPr>
        <w:t xml:space="preserve"> – utilizate în spray-uri și produse chimice, inhalarea acestora poate provoca asfixiere și daune ale sistemului nervos central.</w:t>
      </w:r>
    </w:p>
    <w:p w14:paraId="2A20A4B4" w14:textId="00B8B9D0" w:rsidR="00592E64" w:rsidRPr="003227AF" w:rsidRDefault="003227AF" w:rsidP="00592E64">
      <w:pPr>
        <w:jc w:val="both"/>
        <w:rPr>
          <w:b/>
          <w:bCs/>
          <w:sz w:val="24"/>
          <w:szCs w:val="24"/>
          <w:lang w:val="ro-RO"/>
        </w:rPr>
      </w:pPr>
      <w:r>
        <w:rPr>
          <w:b/>
          <w:bCs/>
          <w:sz w:val="24"/>
          <w:szCs w:val="24"/>
          <w:lang w:val="ro-RO"/>
        </w:rPr>
        <w:t>4</w:t>
      </w:r>
      <w:r w:rsidR="00CA7689" w:rsidRPr="00CA7689">
        <w:rPr>
          <w:b/>
          <w:bCs/>
          <w:sz w:val="24"/>
          <w:szCs w:val="24"/>
          <w:lang w:val="ro-RO"/>
        </w:rPr>
        <w:t xml:space="preserve">. </w:t>
      </w:r>
      <w:r>
        <w:rPr>
          <w:b/>
          <w:bCs/>
          <w:sz w:val="24"/>
          <w:szCs w:val="24"/>
          <w:lang w:val="ro-RO"/>
        </w:rPr>
        <w:t>Consumul de d</w:t>
      </w:r>
      <w:r w:rsidR="00CA7689" w:rsidRPr="00CA7689">
        <w:rPr>
          <w:b/>
          <w:bCs/>
          <w:sz w:val="24"/>
          <w:szCs w:val="24"/>
          <w:lang w:val="ro-RO"/>
        </w:rPr>
        <w:t xml:space="preserve">roguri </w:t>
      </w:r>
    </w:p>
    <w:p w14:paraId="6413BAC4" w14:textId="77777777" w:rsidR="00592E64" w:rsidRPr="003227AF" w:rsidRDefault="00CA7689" w:rsidP="00592E64">
      <w:pPr>
        <w:pStyle w:val="ListParagraph"/>
        <w:numPr>
          <w:ilvl w:val="0"/>
          <w:numId w:val="10"/>
        </w:numPr>
        <w:jc w:val="both"/>
        <w:rPr>
          <w:b/>
          <w:bCs/>
          <w:sz w:val="24"/>
          <w:szCs w:val="24"/>
          <w:lang w:val="ro-RO"/>
        </w:rPr>
      </w:pPr>
      <w:r w:rsidRPr="003227AF">
        <w:rPr>
          <w:b/>
          <w:bCs/>
          <w:sz w:val="24"/>
          <w:szCs w:val="24"/>
          <w:lang w:val="ro-RO"/>
        </w:rPr>
        <w:t>Amfetamine</w:t>
      </w:r>
      <w:r w:rsidRPr="003227AF">
        <w:rPr>
          <w:sz w:val="24"/>
          <w:szCs w:val="24"/>
          <w:lang w:val="ro-RO"/>
        </w:rPr>
        <w:t xml:space="preserve"> – stimulează sistemul nervos, dar pot duce la probleme cardiovasculare, insomnie și anxietate.</w:t>
      </w:r>
    </w:p>
    <w:p w14:paraId="29CFB4CB" w14:textId="77777777" w:rsidR="00592E64" w:rsidRPr="003227AF" w:rsidRDefault="00CA7689" w:rsidP="00592E64">
      <w:pPr>
        <w:pStyle w:val="ListParagraph"/>
        <w:numPr>
          <w:ilvl w:val="0"/>
          <w:numId w:val="10"/>
        </w:numPr>
        <w:jc w:val="both"/>
        <w:rPr>
          <w:b/>
          <w:bCs/>
          <w:sz w:val="24"/>
          <w:szCs w:val="24"/>
          <w:lang w:val="ro-RO"/>
        </w:rPr>
      </w:pPr>
      <w:r w:rsidRPr="003227AF">
        <w:rPr>
          <w:b/>
          <w:bCs/>
          <w:sz w:val="24"/>
          <w:szCs w:val="24"/>
          <w:lang w:val="ro-RO"/>
        </w:rPr>
        <w:t>Cocaină</w:t>
      </w:r>
      <w:r w:rsidRPr="003227AF">
        <w:rPr>
          <w:sz w:val="24"/>
          <w:szCs w:val="24"/>
          <w:lang w:val="ro-RO"/>
        </w:rPr>
        <w:t xml:space="preserve"> – stimulează intens sistemul nervos, creând dependență și riscând supradoze, infarct și accidente vasculare cerebrale.</w:t>
      </w:r>
    </w:p>
    <w:p w14:paraId="1643C7FB" w14:textId="77777777" w:rsidR="00592E64" w:rsidRPr="003227AF" w:rsidRDefault="00CA7689" w:rsidP="00592E64">
      <w:pPr>
        <w:pStyle w:val="ListParagraph"/>
        <w:numPr>
          <w:ilvl w:val="0"/>
          <w:numId w:val="10"/>
        </w:numPr>
        <w:jc w:val="both"/>
        <w:rPr>
          <w:b/>
          <w:bCs/>
          <w:sz w:val="24"/>
          <w:szCs w:val="24"/>
          <w:lang w:val="ro-RO"/>
        </w:rPr>
      </w:pPr>
      <w:r w:rsidRPr="003227AF">
        <w:rPr>
          <w:b/>
          <w:bCs/>
          <w:sz w:val="24"/>
          <w:szCs w:val="24"/>
          <w:lang w:val="ro-RO"/>
        </w:rPr>
        <w:t>Heroină</w:t>
      </w:r>
      <w:r w:rsidRPr="003227AF">
        <w:rPr>
          <w:sz w:val="24"/>
          <w:szCs w:val="24"/>
          <w:lang w:val="ro-RO"/>
        </w:rPr>
        <w:t xml:space="preserve"> – opioid care afectează sistemul respirator și creierul, provocând dependență și risc de supradozaj fatal.</w:t>
      </w:r>
    </w:p>
    <w:p w14:paraId="7A132100" w14:textId="08E01852" w:rsidR="00CA7689" w:rsidRPr="003227AF" w:rsidRDefault="00CA7689" w:rsidP="003227AF">
      <w:pPr>
        <w:pStyle w:val="ListParagraph"/>
        <w:numPr>
          <w:ilvl w:val="0"/>
          <w:numId w:val="10"/>
        </w:numPr>
        <w:jc w:val="both"/>
        <w:rPr>
          <w:b/>
          <w:bCs/>
          <w:sz w:val="24"/>
          <w:szCs w:val="24"/>
          <w:lang w:val="ro-RO"/>
        </w:rPr>
      </w:pPr>
      <w:r w:rsidRPr="003227AF">
        <w:rPr>
          <w:b/>
          <w:bCs/>
          <w:sz w:val="24"/>
          <w:szCs w:val="24"/>
          <w:lang w:val="ro-RO"/>
        </w:rPr>
        <w:t>Metamfetamină</w:t>
      </w:r>
      <w:r w:rsidRPr="003227AF">
        <w:rPr>
          <w:sz w:val="24"/>
          <w:szCs w:val="24"/>
          <w:lang w:val="ro-RO"/>
        </w:rPr>
        <w:t xml:space="preserve"> – drog stimulant extrem de toxic care poate cauza distrugerea țesutului cerebral și cardiovascular.</w:t>
      </w:r>
    </w:p>
    <w:p w14:paraId="229CC33B" w14:textId="6B968B06" w:rsidR="00CA7689" w:rsidRDefault="00CA7689" w:rsidP="00093D47">
      <w:pPr>
        <w:jc w:val="both"/>
        <w:rPr>
          <w:sz w:val="24"/>
          <w:szCs w:val="24"/>
          <w:lang w:val="ro-RO"/>
        </w:rPr>
      </w:pPr>
      <w:r w:rsidRPr="00CA7689">
        <w:rPr>
          <w:sz w:val="24"/>
          <w:szCs w:val="24"/>
          <w:lang w:val="ro-RO"/>
        </w:rPr>
        <w:t>Aceste substanțe pot avea efecte toxice asupra organismului și pot conduce la probleme grave de sănătate, de la afecțiuni ale organelor interne până la dependență și risc de deces.</w:t>
      </w:r>
    </w:p>
    <w:p w14:paraId="10014724" w14:textId="77777777" w:rsidR="001D2009" w:rsidRPr="003227AF" w:rsidRDefault="001D2009" w:rsidP="00093D47">
      <w:pPr>
        <w:jc w:val="both"/>
        <w:rPr>
          <w:sz w:val="24"/>
          <w:szCs w:val="24"/>
          <w:lang w:val="ro-RO"/>
        </w:rPr>
      </w:pPr>
    </w:p>
    <w:p w14:paraId="372CD28F" w14:textId="1C12FC6F" w:rsidR="00CA7689" w:rsidRPr="00A80C75" w:rsidRDefault="005553F3" w:rsidP="00592E64">
      <w:pPr>
        <w:rPr>
          <w:b/>
          <w:bCs/>
          <w:color w:val="538135" w:themeColor="accent6" w:themeShade="BF"/>
          <w:sz w:val="28"/>
          <w:szCs w:val="28"/>
          <w:lang w:val="ro-RO"/>
        </w:rPr>
      </w:pPr>
      <w:r w:rsidRPr="00A80C75">
        <w:rPr>
          <w:b/>
          <w:bCs/>
          <w:color w:val="538135" w:themeColor="accent6" w:themeShade="BF"/>
          <w:sz w:val="28"/>
          <w:szCs w:val="28"/>
          <w:lang w:val="ro-RO"/>
        </w:rPr>
        <w:t>II.</w:t>
      </w:r>
      <w:r w:rsidR="001D2009" w:rsidRPr="00A80C75">
        <w:rPr>
          <w:b/>
          <w:bCs/>
          <w:color w:val="538135" w:themeColor="accent6" w:themeShade="BF"/>
          <w:sz w:val="28"/>
          <w:szCs w:val="28"/>
          <w:lang w:val="ro-RO"/>
        </w:rPr>
        <w:t xml:space="preserve"> </w:t>
      </w:r>
      <w:r w:rsidR="00CA7689" w:rsidRPr="00A80C75">
        <w:rPr>
          <w:b/>
          <w:bCs/>
          <w:color w:val="538135" w:themeColor="accent6" w:themeShade="BF"/>
          <w:sz w:val="28"/>
          <w:szCs w:val="28"/>
          <w:lang w:val="ro-RO"/>
        </w:rPr>
        <w:t>Strategii pentru înlocuirea obiceiurilor nocive cu obiceiuri sănătoase</w:t>
      </w:r>
    </w:p>
    <w:p w14:paraId="3AEDC03D" w14:textId="09225A9B" w:rsidR="00093D47" w:rsidRPr="00093D47" w:rsidRDefault="00093D47" w:rsidP="00093D47">
      <w:pPr>
        <w:jc w:val="both"/>
        <w:rPr>
          <w:b/>
          <w:bCs/>
          <w:sz w:val="24"/>
          <w:szCs w:val="24"/>
          <w:lang w:val="ro-RO"/>
        </w:rPr>
      </w:pPr>
      <w:r w:rsidRPr="00093D47">
        <w:rPr>
          <w:b/>
          <w:bCs/>
          <w:sz w:val="24"/>
          <w:szCs w:val="24"/>
          <w:lang w:val="ro-RO"/>
        </w:rPr>
        <w:t xml:space="preserve">1. Identificarea </w:t>
      </w:r>
      <w:r w:rsidRPr="003227AF">
        <w:rPr>
          <w:b/>
          <w:bCs/>
          <w:sz w:val="24"/>
          <w:szCs w:val="24"/>
          <w:lang w:val="ro-RO"/>
        </w:rPr>
        <w:t>m</w:t>
      </w:r>
      <w:r w:rsidRPr="00093D47">
        <w:rPr>
          <w:b/>
          <w:bCs/>
          <w:sz w:val="24"/>
          <w:szCs w:val="24"/>
          <w:lang w:val="ro-RO"/>
        </w:rPr>
        <w:t xml:space="preserve">otivației și </w:t>
      </w:r>
      <w:r w:rsidRPr="003227AF">
        <w:rPr>
          <w:b/>
          <w:bCs/>
          <w:sz w:val="24"/>
          <w:szCs w:val="24"/>
          <w:lang w:val="ro-RO"/>
        </w:rPr>
        <w:t>s</w:t>
      </w:r>
      <w:r w:rsidRPr="00093D47">
        <w:rPr>
          <w:b/>
          <w:bCs/>
          <w:sz w:val="24"/>
          <w:szCs w:val="24"/>
          <w:lang w:val="ro-RO"/>
        </w:rPr>
        <w:t xml:space="preserve">tabilirea </w:t>
      </w:r>
      <w:r w:rsidRPr="003227AF">
        <w:rPr>
          <w:b/>
          <w:bCs/>
          <w:sz w:val="24"/>
          <w:szCs w:val="24"/>
          <w:lang w:val="ro-RO"/>
        </w:rPr>
        <w:t>o</w:t>
      </w:r>
      <w:r w:rsidRPr="00093D47">
        <w:rPr>
          <w:b/>
          <w:bCs/>
          <w:sz w:val="24"/>
          <w:szCs w:val="24"/>
          <w:lang w:val="ro-RO"/>
        </w:rPr>
        <w:t>biectivelor</w:t>
      </w:r>
    </w:p>
    <w:p w14:paraId="4DF4ABA4" w14:textId="77777777" w:rsidR="00093D47" w:rsidRPr="00093D47" w:rsidRDefault="00093D47" w:rsidP="00093D47">
      <w:pPr>
        <w:jc w:val="both"/>
        <w:rPr>
          <w:sz w:val="24"/>
          <w:szCs w:val="24"/>
          <w:lang w:val="ro-RO"/>
        </w:rPr>
      </w:pPr>
      <w:r w:rsidRPr="00093D47">
        <w:rPr>
          <w:sz w:val="24"/>
          <w:szCs w:val="24"/>
          <w:lang w:val="ro-RO"/>
        </w:rPr>
        <w:t>Primul pas în procesul de înlocuire a obiceiurilor nocive este identificarea motivului pentru care dorești această schimbare. O motivație puternică poate face diferența între succes și eșec. Fie că este vorba de dorința de a-ți proteja sănătatea, de a trăi mai mult pentru cei dragi sau de a câștiga încredere în sine, clarificarea motivelor este esențială. Notează aceste motive într-un jurnal și stabilește obiective concrete, realiste și măsurabile. De exemplu, dacă scopul tău este să reduci consumul de alcool, începe prin a stabili câte zile din săptămână vei evita complet alcoolul și crește gradual aceste perioade.</w:t>
      </w:r>
    </w:p>
    <w:p w14:paraId="3E69975B" w14:textId="573C7F58" w:rsidR="00093D47" w:rsidRPr="00093D47" w:rsidRDefault="00093D47" w:rsidP="00093D47">
      <w:pPr>
        <w:jc w:val="both"/>
        <w:rPr>
          <w:b/>
          <w:bCs/>
          <w:sz w:val="24"/>
          <w:szCs w:val="24"/>
          <w:lang w:val="ro-RO"/>
        </w:rPr>
      </w:pPr>
      <w:r w:rsidRPr="00093D47">
        <w:rPr>
          <w:b/>
          <w:bCs/>
          <w:sz w:val="24"/>
          <w:szCs w:val="24"/>
          <w:lang w:val="ro-RO"/>
        </w:rPr>
        <w:t xml:space="preserve">2. Adoptarea unor </w:t>
      </w:r>
      <w:r w:rsidRPr="003227AF">
        <w:rPr>
          <w:b/>
          <w:bCs/>
          <w:sz w:val="24"/>
          <w:szCs w:val="24"/>
          <w:lang w:val="ro-RO"/>
        </w:rPr>
        <w:t>a</w:t>
      </w:r>
      <w:r w:rsidRPr="00093D47">
        <w:rPr>
          <w:b/>
          <w:bCs/>
          <w:sz w:val="24"/>
          <w:szCs w:val="24"/>
          <w:lang w:val="ro-RO"/>
        </w:rPr>
        <w:t xml:space="preserve">ctivități </w:t>
      </w:r>
      <w:r w:rsidRPr="003227AF">
        <w:rPr>
          <w:b/>
          <w:bCs/>
          <w:sz w:val="24"/>
          <w:szCs w:val="24"/>
          <w:lang w:val="ro-RO"/>
        </w:rPr>
        <w:t>f</w:t>
      </w:r>
      <w:r w:rsidRPr="00093D47">
        <w:rPr>
          <w:b/>
          <w:bCs/>
          <w:sz w:val="24"/>
          <w:szCs w:val="24"/>
          <w:lang w:val="ro-RO"/>
        </w:rPr>
        <w:t xml:space="preserve">izice </w:t>
      </w:r>
      <w:r w:rsidRPr="003227AF">
        <w:rPr>
          <w:b/>
          <w:bCs/>
          <w:sz w:val="24"/>
          <w:szCs w:val="24"/>
          <w:lang w:val="ro-RO"/>
        </w:rPr>
        <w:t>r</w:t>
      </w:r>
      <w:r w:rsidRPr="00093D47">
        <w:rPr>
          <w:b/>
          <w:bCs/>
          <w:sz w:val="24"/>
          <w:szCs w:val="24"/>
          <w:lang w:val="ro-RO"/>
        </w:rPr>
        <w:t>egulate</w:t>
      </w:r>
    </w:p>
    <w:p w14:paraId="73E063A9" w14:textId="77777777" w:rsidR="00093D47" w:rsidRPr="00093D47" w:rsidRDefault="00093D47" w:rsidP="00093D47">
      <w:pPr>
        <w:jc w:val="both"/>
        <w:rPr>
          <w:sz w:val="24"/>
          <w:szCs w:val="24"/>
          <w:lang w:val="ro-RO"/>
        </w:rPr>
      </w:pPr>
      <w:r w:rsidRPr="00093D47">
        <w:rPr>
          <w:sz w:val="24"/>
          <w:szCs w:val="24"/>
          <w:lang w:val="ro-RO"/>
        </w:rPr>
        <w:t xml:space="preserve">Activitatea fizică este o metodă excelentă de a înlocui obiceiurile nocive. Mișcarea nu doar că îmbunătățește starea fizică, dar eliberează și endorfine, „hormonii fericirii”, care au un impact pozitiv asupra sănătății mentale. Fie că este vorba de mers pe jos, alergare, yoga sau dans, orice formă de mișcare poate deveni o alternativă sănătoasă pentru momentele în care simți tentația de a recurge la substanțele nocive. Activitățile de grup, cum ar fi sporturile de echipă, nu doar că </w:t>
      </w:r>
      <w:r w:rsidRPr="00093D47">
        <w:rPr>
          <w:sz w:val="24"/>
          <w:szCs w:val="24"/>
          <w:lang w:val="ro-RO"/>
        </w:rPr>
        <w:lastRenderedPageBreak/>
        <w:t>te ajută să te menții activ, dar și să construiești relații pozitive, oferindu-ți sprijin în procesul de schimbare.</w:t>
      </w:r>
    </w:p>
    <w:p w14:paraId="025C2FED" w14:textId="06E5BA18" w:rsidR="00093D47" w:rsidRPr="00093D47" w:rsidRDefault="00093D47" w:rsidP="00093D47">
      <w:pPr>
        <w:jc w:val="both"/>
        <w:rPr>
          <w:b/>
          <w:bCs/>
          <w:sz w:val="24"/>
          <w:szCs w:val="24"/>
          <w:lang w:val="ro-RO"/>
        </w:rPr>
      </w:pPr>
      <w:r w:rsidRPr="00093D47">
        <w:rPr>
          <w:b/>
          <w:bCs/>
          <w:sz w:val="24"/>
          <w:szCs w:val="24"/>
          <w:lang w:val="ro-RO"/>
        </w:rPr>
        <w:t xml:space="preserve">3. Înlocuirea </w:t>
      </w:r>
      <w:r w:rsidRPr="003227AF">
        <w:rPr>
          <w:b/>
          <w:bCs/>
          <w:sz w:val="24"/>
          <w:szCs w:val="24"/>
          <w:lang w:val="ro-RO"/>
        </w:rPr>
        <w:t>o</w:t>
      </w:r>
      <w:r w:rsidRPr="00093D47">
        <w:rPr>
          <w:b/>
          <w:bCs/>
          <w:sz w:val="24"/>
          <w:szCs w:val="24"/>
          <w:lang w:val="ro-RO"/>
        </w:rPr>
        <w:t xml:space="preserve">biceiurilor cu </w:t>
      </w:r>
      <w:r w:rsidRPr="003227AF">
        <w:rPr>
          <w:b/>
          <w:bCs/>
          <w:sz w:val="24"/>
          <w:szCs w:val="24"/>
          <w:lang w:val="ro-RO"/>
        </w:rPr>
        <w:t>a</w:t>
      </w:r>
      <w:r w:rsidRPr="00093D47">
        <w:rPr>
          <w:b/>
          <w:bCs/>
          <w:sz w:val="24"/>
          <w:szCs w:val="24"/>
          <w:lang w:val="ro-RO"/>
        </w:rPr>
        <w:t xml:space="preserve">ctivități </w:t>
      </w:r>
      <w:r w:rsidRPr="003227AF">
        <w:rPr>
          <w:b/>
          <w:bCs/>
          <w:sz w:val="24"/>
          <w:szCs w:val="24"/>
          <w:lang w:val="ro-RO"/>
        </w:rPr>
        <w:t>c</w:t>
      </w:r>
      <w:r w:rsidRPr="00093D47">
        <w:rPr>
          <w:b/>
          <w:bCs/>
          <w:sz w:val="24"/>
          <w:szCs w:val="24"/>
          <w:lang w:val="ro-RO"/>
        </w:rPr>
        <w:t>reative și</w:t>
      </w:r>
      <w:r w:rsidRPr="003227AF">
        <w:rPr>
          <w:b/>
          <w:bCs/>
          <w:sz w:val="24"/>
          <w:szCs w:val="24"/>
          <w:lang w:val="ro-RO"/>
        </w:rPr>
        <w:t xml:space="preserve"> de</w:t>
      </w:r>
      <w:r w:rsidRPr="00093D47">
        <w:rPr>
          <w:b/>
          <w:bCs/>
          <w:sz w:val="24"/>
          <w:szCs w:val="24"/>
          <w:lang w:val="ro-RO"/>
        </w:rPr>
        <w:t xml:space="preserve"> </w:t>
      </w:r>
      <w:r w:rsidRPr="003227AF">
        <w:rPr>
          <w:b/>
          <w:bCs/>
          <w:sz w:val="24"/>
          <w:szCs w:val="24"/>
          <w:lang w:val="ro-RO"/>
        </w:rPr>
        <w:t>r</w:t>
      </w:r>
      <w:r w:rsidRPr="00093D47">
        <w:rPr>
          <w:b/>
          <w:bCs/>
          <w:sz w:val="24"/>
          <w:szCs w:val="24"/>
          <w:lang w:val="ro-RO"/>
        </w:rPr>
        <w:t>elax</w:t>
      </w:r>
      <w:r w:rsidRPr="003227AF">
        <w:rPr>
          <w:b/>
          <w:bCs/>
          <w:sz w:val="24"/>
          <w:szCs w:val="24"/>
          <w:lang w:val="ro-RO"/>
        </w:rPr>
        <w:t>are</w:t>
      </w:r>
    </w:p>
    <w:p w14:paraId="25A74F5F" w14:textId="166C1A6C" w:rsidR="00093D47" w:rsidRPr="00093D47" w:rsidRDefault="00093D47" w:rsidP="00093D47">
      <w:pPr>
        <w:jc w:val="both"/>
        <w:rPr>
          <w:sz w:val="24"/>
          <w:szCs w:val="24"/>
          <w:lang w:val="ro-RO"/>
        </w:rPr>
      </w:pPr>
      <w:r w:rsidRPr="00093D47">
        <w:rPr>
          <w:sz w:val="24"/>
          <w:szCs w:val="24"/>
          <w:lang w:val="ro-RO"/>
        </w:rPr>
        <w:t>Studiile arată că activitățile creative și relaxante contribuie la reducerea stresului și la îmbunătățirea stării de spirit. În loc să te refugiezi în consumul de alcool sau fumat atunci când te simți tensionat, încearcă activități precum desenul, scrisul, fotografia sau gătitul. De asemenea, tehnici de relaxare precum meditația, respirația profundă sau mindfulness-ul sunt metode excelente de a reduce anxietatea și de a combate pofta de substanțe nocive. Practicând aceste activități</w:t>
      </w:r>
      <w:r w:rsidR="00763887">
        <w:rPr>
          <w:sz w:val="24"/>
          <w:szCs w:val="24"/>
          <w:lang w:val="ro-RO"/>
        </w:rPr>
        <w:t xml:space="preserve"> în mod</w:t>
      </w:r>
      <w:r w:rsidRPr="00093D47">
        <w:rPr>
          <w:sz w:val="24"/>
          <w:szCs w:val="24"/>
          <w:lang w:val="ro-RO"/>
        </w:rPr>
        <w:t xml:space="preserve"> regulat, vei construi obiceiuri sănătoase și vei găsi metode eficiente de a face față stresului fără a recurge la substanțe toxice.</w:t>
      </w:r>
    </w:p>
    <w:p w14:paraId="1E9CB2CD" w14:textId="4EDB755B" w:rsidR="00093D47" w:rsidRPr="00093D47" w:rsidRDefault="00093D47" w:rsidP="00093D47">
      <w:pPr>
        <w:jc w:val="both"/>
        <w:rPr>
          <w:b/>
          <w:bCs/>
          <w:sz w:val="24"/>
          <w:szCs w:val="24"/>
          <w:lang w:val="ro-RO"/>
        </w:rPr>
      </w:pPr>
      <w:r w:rsidRPr="00093D47">
        <w:rPr>
          <w:b/>
          <w:bCs/>
          <w:sz w:val="24"/>
          <w:szCs w:val="24"/>
          <w:lang w:val="ro-RO"/>
        </w:rPr>
        <w:t xml:space="preserve">4. Construirea unui </w:t>
      </w:r>
      <w:r w:rsidRPr="003227AF">
        <w:rPr>
          <w:b/>
          <w:bCs/>
          <w:sz w:val="24"/>
          <w:szCs w:val="24"/>
          <w:lang w:val="ro-RO"/>
        </w:rPr>
        <w:t>s</w:t>
      </w:r>
      <w:r w:rsidRPr="00093D47">
        <w:rPr>
          <w:b/>
          <w:bCs/>
          <w:sz w:val="24"/>
          <w:szCs w:val="24"/>
          <w:lang w:val="ro-RO"/>
        </w:rPr>
        <w:t xml:space="preserve">istem de </w:t>
      </w:r>
      <w:r w:rsidRPr="003227AF">
        <w:rPr>
          <w:b/>
          <w:bCs/>
          <w:sz w:val="24"/>
          <w:szCs w:val="24"/>
          <w:lang w:val="ro-RO"/>
        </w:rPr>
        <w:t>s</w:t>
      </w:r>
      <w:r w:rsidRPr="00093D47">
        <w:rPr>
          <w:b/>
          <w:bCs/>
          <w:sz w:val="24"/>
          <w:szCs w:val="24"/>
          <w:lang w:val="ro-RO"/>
        </w:rPr>
        <w:t>prijin</w:t>
      </w:r>
    </w:p>
    <w:p w14:paraId="7C84314B" w14:textId="3A683762" w:rsidR="00093D47" w:rsidRPr="00093D47" w:rsidRDefault="00093D47" w:rsidP="00093D47">
      <w:pPr>
        <w:jc w:val="both"/>
        <w:rPr>
          <w:sz w:val="24"/>
          <w:szCs w:val="24"/>
          <w:lang w:val="ro-RO"/>
        </w:rPr>
      </w:pPr>
      <w:r w:rsidRPr="00093D47">
        <w:rPr>
          <w:sz w:val="24"/>
          <w:szCs w:val="24"/>
          <w:lang w:val="ro-RO"/>
        </w:rPr>
        <w:t>Renunțarea la obiceiurile nocive și înlocuirea lor cu activități sănătoase este un proces care necesită sprijin din partea celor din jur. Familia, prietenii sau chiar grupurile de suport</w:t>
      </w:r>
      <w:r w:rsidR="00D64ACE">
        <w:rPr>
          <w:sz w:val="24"/>
          <w:szCs w:val="24"/>
          <w:lang w:val="ro-RO"/>
        </w:rPr>
        <w:t xml:space="preserve"> (specialiștii – psihologi, terapeuți)</w:t>
      </w:r>
      <w:r w:rsidRPr="00093D47">
        <w:rPr>
          <w:sz w:val="24"/>
          <w:szCs w:val="24"/>
          <w:lang w:val="ro-RO"/>
        </w:rPr>
        <w:t xml:space="preserve"> pot face o diferență enormă. Înconjoară-te de persoane care înțeleg și sprijină decizia ta de schimbare. Discută despre provocările tale și nu ezita să ceri ajutor atunci când ai nevoie. De asemenea, alăturarea unui grup de sprijin, cum ar fi Alcoolicii Anonimi sau Narcoticele Anonime, poate oferi sprijin emoțional și inspirație prin experiențele celorlalți membri.</w:t>
      </w:r>
    </w:p>
    <w:p w14:paraId="76640DBE" w14:textId="12B4BA52" w:rsidR="00093D47" w:rsidRPr="00093D47" w:rsidRDefault="00093D47" w:rsidP="00093D47">
      <w:pPr>
        <w:jc w:val="both"/>
        <w:rPr>
          <w:b/>
          <w:bCs/>
          <w:sz w:val="24"/>
          <w:szCs w:val="24"/>
          <w:lang w:val="ro-RO"/>
        </w:rPr>
      </w:pPr>
      <w:r w:rsidRPr="00093D47">
        <w:rPr>
          <w:b/>
          <w:bCs/>
          <w:sz w:val="24"/>
          <w:szCs w:val="24"/>
          <w:lang w:val="ro-RO"/>
        </w:rPr>
        <w:t xml:space="preserve">5. Înlocuirea </w:t>
      </w:r>
      <w:r w:rsidRPr="003227AF">
        <w:rPr>
          <w:b/>
          <w:bCs/>
          <w:sz w:val="24"/>
          <w:szCs w:val="24"/>
          <w:lang w:val="ro-RO"/>
        </w:rPr>
        <w:t>r</w:t>
      </w:r>
      <w:r w:rsidRPr="00093D47">
        <w:rPr>
          <w:b/>
          <w:bCs/>
          <w:sz w:val="24"/>
          <w:szCs w:val="24"/>
          <w:lang w:val="ro-RO"/>
        </w:rPr>
        <w:t xml:space="preserve">utinei și a </w:t>
      </w:r>
      <w:r w:rsidRPr="003227AF">
        <w:rPr>
          <w:b/>
          <w:bCs/>
          <w:sz w:val="24"/>
          <w:szCs w:val="24"/>
          <w:lang w:val="ro-RO"/>
        </w:rPr>
        <w:t>m</w:t>
      </w:r>
      <w:r w:rsidRPr="00093D47">
        <w:rPr>
          <w:b/>
          <w:bCs/>
          <w:sz w:val="24"/>
          <w:szCs w:val="24"/>
          <w:lang w:val="ro-RO"/>
        </w:rPr>
        <w:t>ediului</w:t>
      </w:r>
      <w:r w:rsidRPr="003227AF">
        <w:rPr>
          <w:b/>
          <w:bCs/>
          <w:sz w:val="24"/>
          <w:szCs w:val="24"/>
          <w:lang w:val="ro-RO"/>
        </w:rPr>
        <w:t xml:space="preserve"> (anturajului)</w:t>
      </w:r>
    </w:p>
    <w:p w14:paraId="777029D5" w14:textId="77777777" w:rsidR="00093D47" w:rsidRPr="00093D47" w:rsidRDefault="00093D47" w:rsidP="00093D47">
      <w:pPr>
        <w:jc w:val="both"/>
        <w:rPr>
          <w:sz w:val="24"/>
          <w:szCs w:val="24"/>
          <w:lang w:val="ro-RO"/>
        </w:rPr>
      </w:pPr>
      <w:r w:rsidRPr="00093D47">
        <w:rPr>
          <w:sz w:val="24"/>
          <w:szCs w:val="24"/>
          <w:lang w:val="ro-RO"/>
        </w:rPr>
        <w:t>Obiceiurile toxice sunt adesea asociate cu anumite locuri, persoane sau momente ale zilei. De exemplu, dacă obișnuiești să fumezi la cafea dimineața, încearcă să schimbi această rutină. Înlocuiește cafeaua cu un ceai, iar în locul momentului de fumat, petrece câteva minute făcând exerciții de respirație sau ascultând muzică. Schimbarea mediului poate reduce tentațiile. Dacă te afli într-un loc sau o situație care îți amintește de consumul de alcool, de exemplu, încearcă să te îndepărtezi de acea situație și să îți creezi un mediu mai sănătos.</w:t>
      </w:r>
    </w:p>
    <w:p w14:paraId="2501BB4E" w14:textId="4F16AD0F" w:rsidR="00093D47" w:rsidRPr="00093D47" w:rsidRDefault="00093D47" w:rsidP="00093D47">
      <w:pPr>
        <w:jc w:val="both"/>
        <w:rPr>
          <w:b/>
          <w:bCs/>
          <w:sz w:val="24"/>
          <w:szCs w:val="24"/>
          <w:lang w:val="ro-RO"/>
        </w:rPr>
      </w:pPr>
      <w:r w:rsidRPr="00093D47">
        <w:rPr>
          <w:b/>
          <w:bCs/>
          <w:sz w:val="24"/>
          <w:szCs w:val="24"/>
          <w:lang w:val="ro-RO"/>
        </w:rPr>
        <w:t xml:space="preserve">6. Înlocuirea </w:t>
      </w:r>
      <w:r w:rsidRPr="003227AF">
        <w:rPr>
          <w:b/>
          <w:bCs/>
          <w:sz w:val="24"/>
          <w:szCs w:val="24"/>
          <w:lang w:val="ro-RO"/>
        </w:rPr>
        <w:t>g</w:t>
      </w:r>
      <w:r w:rsidRPr="00093D47">
        <w:rPr>
          <w:b/>
          <w:bCs/>
          <w:sz w:val="24"/>
          <w:szCs w:val="24"/>
          <w:lang w:val="ro-RO"/>
        </w:rPr>
        <w:t xml:space="preserve">ândurilor </w:t>
      </w:r>
      <w:r w:rsidRPr="003227AF">
        <w:rPr>
          <w:b/>
          <w:bCs/>
          <w:sz w:val="24"/>
          <w:szCs w:val="24"/>
          <w:lang w:val="ro-RO"/>
        </w:rPr>
        <w:t>n</w:t>
      </w:r>
      <w:r w:rsidRPr="00093D47">
        <w:rPr>
          <w:b/>
          <w:bCs/>
          <w:sz w:val="24"/>
          <w:szCs w:val="24"/>
          <w:lang w:val="ro-RO"/>
        </w:rPr>
        <w:t xml:space="preserve">ocive cu </w:t>
      </w:r>
      <w:r w:rsidRPr="003227AF">
        <w:rPr>
          <w:b/>
          <w:bCs/>
          <w:sz w:val="24"/>
          <w:szCs w:val="24"/>
          <w:lang w:val="ro-RO"/>
        </w:rPr>
        <w:t>g</w:t>
      </w:r>
      <w:r w:rsidRPr="00093D47">
        <w:rPr>
          <w:b/>
          <w:bCs/>
          <w:sz w:val="24"/>
          <w:szCs w:val="24"/>
          <w:lang w:val="ro-RO"/>
        </w:rPr>
        <w:t xml:space="preserve">ânduri </w:t>
      </w:r>
      <w:r w:rsidRPr="003227AF">
        <w:rPr>
          <w:b/>
          <w:bCs/>
          <w:sz w:val="24"/>
          <w:szCs w:val="24"/>
          <w:lang w:val="ro-RO"/>
        </w:rPr>
        <w:t>p</w:t>
      </w:r>
      <w:r w:rsidRPr="00093D47">
        <w:rPr>
          <w:b/>
          <w:bCs/>
          <w:sz w:val="24"/>
          <w:szCs w:val="24"/>
          <w:lang w:val="ro-RO"/>
        </w:rPr>
        <w:t>ozitive</w:t>
      </w:r>
    </w:p>
    <w:p w14:paraId="4E7B5A9B" w14:textId="77777777" w:rsidR="00093D47" w:rsidRPr="003227AF" w:rsidRDefault="00093D47" w:rsidP="00093D47">
      <w:pPr>
        <w:jc w:val="both"/>
        <w:rPr>
          <w:sz w:val="24"/>
          <w:szCs w:val="24"/>
          <w:lang w:val="ro-RO"/>
        </w:rPr>
      </w:pPr>
      <w:r w:rsidRPr="00093D47">
        <w:rPr>
          <w:sz w:val="24"/>
          <w:szCs w:val="24"/>
          <w:lang w:val="ro-RO"/>
        </w:rPr>
        <w:t>Adesea, obiceiurile dăunătoare sunt alimentate de gânduri negative sau de sentimentul de a nu fi suficient de puternic pentru a le depăși. Practicarea gândirii pozitive și înlocuirea gândurilor negative este esențială. În loc să te gândești „Nu pot renunța niciodată”, încearcă să îți spui „Am puterea de a face această schimbare pas cu pas”. Practicarea recunoștinței și concentrarea pe aspectele pozitive din viața ta pot îmbunătăți starea mentală și susțin schimbarea obiceiurilor toxice.</w:t>
      </w:r>
    </w:p>
    <w:p w14:paraId="791025A3" w14:textId="647AF958" w:rsidR="002010A0" w:rsidRPr="003227AF" w:rsidRDefault="002010A0" w:rsidP="00093D47">
      <w:pPr>
        <w:jc w:val="both"/>
        <w:rPr>
          <w:b/>
          <w:bCs/>
          <w:sz w:val="24"/>
          <w:szCs w:val="24"/>
          <w:lang w:val="ro-RO"/>
        </w:rPr>
      </w:pPr>
      <w:r w:rsidRPr="00627308">
        <w:rPr>
          <w:b/>
          <w:bCs/>
          <w:sz w:val="24"/>
          <w:szCs w:val="24"/>
          <w:lang w:val="ro-RO"/>
        </w:rPr>
        <w:t>7.</w:t>
      </w:r>
      <w:r w:rsidRPr="003227AF">
        <w:rPr>
          <w:sz w:val="24"/>
          <w:szCs w:val="24"/>
          <w:lang w:val="ro-RO"/>
        </w:rPr>
        <w:t xml:space="preserve"> </w:t>
      </w:r>
      <w:r w:rsidRPr="003227AF">
        <w:rPr>
          <w:b/>
          <w:bCs/>
          <w:sz w:val="24"/>
          <w:szCs w:val="24"/>
          <w:lang w:val="ro-RO"/>
        </w:rPr>
        <w:t xml:space="preserve">Reducerea utilizării produselor </w:t>
      </w:r>
      <w:r w:rsidR="00F74899">
        <w:rPr>
          <w:b/>
          <w:bCs/>
          <w:sz w:val="24"/>
          <w:szCs w:val="24"/>
          <w:lang w:val="ro-RO"/>
        </w:rPr>
        <w:t>c</w:t>
      </w:r>
      <w:r w:rsidR="00F04C66">
        <w:rPr>
          <w:b/>
          <w:bCs/>
          <w:sz w:val="24"/>
          <w:szCs w:val="24"/>
          <w:lang w:val="ro-RO"/>
        </w:rPr>
        <w:t>are</w:t>
      </w:r>
      <w:r w:rsidR="00F74899">
        <w:rPr>
          <w:b/>
          <w:bCs/>
          <w:sz w:val="24"/>
          <w:szCs w:val="24"/>
          <w:lang w:val="ro-RO"/>
        </w:rPr>
        <w:t xml:space="preserve"> conțin</w:t>
      </w:r>
      <w:r w:rsidRPr="003227AF">
        <w:rPr>
          <w:b/>
          <w:bCs/>
          <w:sz w:val="24"/>
          <w:szCs w:val="24"/>
          <w:lang w:val="ro-RO"/>
        </w:rPr>
        <w:t xml:space="preserve"> substanțe </w:t>
      </w:r>
      <w:r w:rsidR="00F74899">
        <w:rPr>
          <w:b/>
          <w:bCs/>
          <w:sz w:val="24"/>
          <w:szCs w:val="24"/>
          <w:lang w:val="ro-RO"/>
        </w:rPr>
        <w:t xml:space="preserve">toxice </w:t>
      </w:r>
      <w:r w:rsidRPr="003227AF">
        <w:rPr>
          <w:b/>
          <w:bCs/>
          <w:sz w:val="24"/>
          <w:szCs w:val="24"/>
          <w:lang w:val="ro-RO"/>
        </w:rPr>
        <w:t>inhalante</w:t>
      </w:r>
    </w:p>
    <w:p w14:paraId="3E863F5C" w14:textId="588A3C98" w:rsidR="002010A0" w:rsidRPr="003227AF" w:rsidRDefault="002010A0" w:rsidP="002010A0">
      <w:pPr>
        <w:jc w:val="both"/>
        <w:rPr>
          <w:sz w:val="24"/>
          <w:szCs w:val="24"/>
          <w:lang w:val="ro-RO"/>
        </w:rPr>
      </w:pPr>
      <w:r w:rsidRPr="003227AF">
        <w:rPr>
          <w:sz w:val="24"/>
          <w:szCs w:val="24"/>
          <w:lang w:val="ro-RO"/>
        </w:rPr>
        <w:t>Pentru a reduce riscul expunerii la substanțe</w:t>
      </w:r>
      <w:r w:rsidR="00A120D4">
        <w:rPr>
          <w:sz w:val="24"/>
          <w:szCs w:val="24"/>
          <w:lang w:val="ro-RO"/>
        </w:rPr>
        <w:t>le</w:t>
      </w:r>
      <w:r w:rsidRPr="003227AF">
        <w:rPr>
          <w:sz w:val="24"/>
          <w:szCs w:val="24"/>
          <w:lang w:val="ro-RO"/>
        </w:rPr>
        <w:t xml:space="preserve"> toxice provenite din inhalanți</w:t>
      </w:r>
      <w:r w:rsidR="00A120D4">
        <w:rPr>
          <w:sz w:val="24"/>
          <w:szCs w:val="24"/>
          <w:lang w:val="ro-RO"/>
        </w:rPr>
        <w:t xml:space="preserve"> -</w:t>
      </w:r>
      <w:r w:rsidRPr="003227AF">
        <w:rPr>
          <w:sz w:val="24"/>
          <w:szCs w:val="24"/>
          <w:lang w:val="ro-RO"/>
        </w:rPr>
        <w:t xml:space="preserve"> precum toluen, butan și propan, iată câteva metode eficiente: asigurare o ventilație adecvată (deschidere ferestre); utilizare echipamente de protecție (mănuși, ochelari, mască); manipulare corectă a </w:t>
      </w:r>
      <w:r w:rsidRPr="003227AF">
        <w:rPr>
          <w:sz w:val="24"/>
          <w:szCs w:val="24"/>
          <w:lang w:val="ro-RO"/>
        </w:rPr>
        <w:lastRenderedPageBreak/>
        <w:t>produselor; evitare folosir</w:t>
      </w:r>
      <w:r w:rsidR="00422A0E" w:rsidRPr="003227AF">
        <w:rPr>
          <w:sz w:val="24"/>
          <w:szCs w:val="24"/>
          <w:lang w:val="ro-RO"/>
        </w:rPr>
        <w:t>e</w:t>
      </w:r>
      <w:r w:rsidRPr="003227AF">
        <w:rPr>
          <w:sz w:val="24"/>
          <w:szCs w:val="24"/>
          <w:lang w:val="ro-RO"/>
        </w:rPr>
        <w:t xml:space="preserve"> produse în spa</w:t>
      </w:r>
      <w:r w:rsidR="00422A0E" w:rsidRPr="003227AF">
        <w:rPr>
          <w:sz w:val="24"/>
          <w:szCs w:val="24"/>
          <w:lang w:val="ro-RO"/>
        </w:rPr>
        <w:t>ț</w:t>
      </w:r>
      <w:r w:rsidRPr="003227AF">
        <w:rPr>
          <w:sz w:val="24"/>
          <w:szCs w:val="24"/>
          <w:lang w:val="ro-RO"/>
        </w:rPr>
        <w:t xml:space="preserve">ii </w:t>
      </w:r>
      <w:r w:rsidR="00422A0E" w:rsidRPr="003227AF">
        <w:rPr>
          <w:sz w:val="24"/>
          <w:szCs w:val="24"/>
          <w:lang w:val="ro-RO"/>
        </w:rPr>
        <w:t>î</w:t>
      </w:r>
      <w:r w:rsidRPr="003227AF">
        <w:rPr>
          <w:sz w:val="24"/>
          <w:szCs w:val="24"/>
          <w:lang w:val="ro-RO"/>
        </w:rPr>
        <w:t>nchise unde nu exist</w:t>
      </w:r>
      <w:r w:rsidR="00422A0E" w:rsidRPr="003227AF">
        <w:rPr>
          <w:sz w:val="24"/>
          <w:szCs w:val="24"/>
          <w:lang w:val="ro-RO"/>
        </w:rPr>
        <w:t>ă</w:t>
      </w:r>
      <w:r w:rsidRPr="003227AF">
        <w:rPr>
          <w:sz w:val="24"/>
          <w:szCs w:val="24"/>
          <w:lang w:val="ro-RO"/>
        </w:rPr>
        <w:t xml:space="preserve"> posibilitate de aerisire; g</w:t>
      </w:r>
      <w:r w:rsidR="00422A0E" w:rsidRPr="003227AF">
        <w:rPr>
          <w:sz w:val="24"/>
          <w:szCs w:val="24"/>
          <w:lang w:val="ro-RO"/>
        </w:rPr>
        <w:t>ă</w:t>
      </w:r>
      <w:r w:rsidRPr="003227AF">
        <w:rPr>
          <w:sz w:val="24"/>
          <w:szCs w:val="24"/>
          <w:lang w:val="ro-RO"/>
        </w:rPr>
        <w:t>sire op</w:t>
      </w:r>
      <w:r w:rsidR="00422A0E" w:rsidRPr="003227AF">
        <w:rPr>
          <w:sz w:val="24"/>
          <w:szCs w:val="24"/>
          <w:lang w:val="ro-RO"/>
        </w:rPr>
        <w:t>ț</w:t>
      </w:r>
      <w:r w:rsidRPr="003227AF">
        <w:rPr>
          <w:sz w:val="24"/>
          <w:szCs w:val="24"/>
          <w:lang w:val="ro-RO"/>
        </w:rPr>
        <w:t>iuni ecologice pentru produse</w:t>
      </w:r>
      <w:r w:rsidR="00A120D4">
        <w:rPr>
          <w:sz w:val="24"/>
          <w:szCs w:val="24"/>
          <w:lang w:val="ro-RO"/>
        </w:rPr>
        <w:t>le</w:t>
      </w:r>
      <w:r w:rsidRPr="003227AF">
        <w:rPr>
          <w:sz w:val="24"/>
          <w:szCs w:val="24"/>
          <w:lang w:val="ro-RO"/>
        </w:rPr>
        <w:t xml:space="preserve"> de cur</w:t>
      </w:r>
      <w:r w:rsidR="00422A0E" w:rsidRPr="003227AF">
        <w:rPr>
          <w:sz w:val="24"/>
          <w:szCs w:val="24"/>
          <w:lang w:val="ro-RO"/>
        </w:rPr>
        <w:t>ăț</w:t>
      </w:r>
      <w:r w:rsidRPr="003227AF">
        <w:rPr>
          <w:sz w:val="24"/>
          <w:szCs w:val="24"/>
          <w:lang w:val="ro-RO"/>
        </w:rPr>
        <w:t>enie</w:t>
      </w:r>
      <w:r w:rsidR="00A120D4">
        <w:rPr>
          <w:sz w:val="24"/>
          <w:szCs w:val="24"/>
          <w:lang w:val="ro-RO"/>
        </w:rPr>
        <w:t xml:space="preserve">, </w:t>
      </w:r>
      <w:r w:rsidRPr="003227AF">
        <w:rPr>
          <w:sz w:val="24"/>
          <w:szCs w:val="24"/>
          <w:lang w:val="ro-RO"/>
        </w:rPr>
        <w:t>vops</w:t>
      </w:r>
      <w:r w:rsidR="00A120D4">
        <w:rPr>
          <w:sz w:val="24"/>
          <w:szCs w:val="24"/>
          <w:lang w:val="ro-RO"/>
        </w:rPr>
        <w:t>eluri</w:t>
      </w:r>
      <w:r w:rsidRPr="003227AF">
        <w:rPr>
          <w:sz w:val="24"/>
          <w:szCs w:val="24"/>
          <w:lang w:val="ro-RO"/>
        </w:rPr>
        <w:t xml:space="preserve"> sau adezivi; evitarea amestec</w:t>
      </w:r>
      <w:r w:rsidR="00422A0E" w:rsidRPr="003227AF">
        <w:rPr>
          <w:sz w:val="24"/>
          <w:szCs w:val="24"/>
          <w:lang w:val="ro-RO"/>
        </w:rPr>
        <w:t>ă</w:t>
      </w:r>
      <w:r w:rsidRPr="003227AF">
        <w:rPr>
          <w:sz w:val="24"/>
          <w:szCs w:val="24"/>
          <w:lang w:val="ro-RO"/>
        </w:rPr>
        <w:t>rii chimicalelor.</w:t>
      </w:r>
    </w:p>
    <w:p w14:paraId="6D4FB9C8" w14:textId="1C0F7622" w:rsidR="00093D47" w:rsidRPr="00A80C75" w:rsidRDefault="005553F3" w:rsidP="00093D47">
      <w:pPr>
        <w:jc w:val="both"/>
        <w:rPr>
          <w:b/>
          <w:bCs/>
          <w:color w:val="538135" w:themeColor="accent6" w:themeShade="BF"/>
          <w:sz w:val="28"/>
          <w:szCs w:val="28"/>
          <w:lang w:val="ro-RO"/>
        </w:rPr>
      </w:pPr>
      <w:r w:rsidRPr="00A80C75">
        <w:rPr>
          <w:b/>
          <w:bCs/>
          <w:color w:val="538135" w:themeColor="accent6" w:themeShade="BF"/>
          <w:sz w:val="28"/>
          <w:szCs w:val="28"/>
          <w:lang w:val="ro-RO"/>
        </w:rPr>
        <w:t xml:space="preserve">III. </w:t>
      </w:r>
      <w:r w:rsidR="00093D47" w:rsidRPr="00A80C75">
        <w:rPr>
          <w:b/>
          <w:bCs/>
          <w:color w:val="538135" w:themeColor="accent6" w:themeShade="BF"/>
          <w:sz w:val="28"/>
          <w:szCs w:val="28"/>
          <w:lang w:val="ro-RO"/>
        </w:rPr>
        <w:t>Beneficiile pe termen lung</w:t>
      </w:r>
    </w:p>
    <w:p w14:paraId="269726D1" w14:textId="77777777" w:rsidR="00093D47" w:rsidRPr="00093D47" w:rsidRDefault="00093D47" w:rsidP="00093D47">
      <w:pPr>
        <w:jc w:val="both"/>
        <w:rPr>
          <w:sz w:val="24"/>
          <w:szCs w:val="24"/>
          <w:lang w:val="ro-RO"/>
        </w:rPr>
      </w:pPr>
      <w:r w:rsidRPr="00093D47">
        <w:rPr>
          <w:sz w:val="24"/>
          <w:szCs w:val="24"/>
          <w:lang w:val="ro-RO"/>
        </w:rPr>
        <w:t>Înlocuirea obiceiurilor nocive cu obiceiuri sănătoase aduce numeroase beneficii pe termen lung. În primul rând, sănătatea fizică se îmbunătățește vizibil, reducându-se riscul de boli cardiovasculare, cancer, probleme respiratorii și alte afecțiuni cronice. În al doilea rând, sănătatea mentală devine mai echilibrată, nivelul de stres și anxietate scade, iar stima de sine crește.</w:t>
      </w:r>
    </w:p>
    <w:p w14:paraId="0FB8EED4" w14:textId="77777777" w:rsidR="00093D47" w:rsidRPr="00093D47" w:rsidRDefault="00093D47" w:rsidP="00093D47">
      <w:pPr>
        <w:jc w:val="both"/>
        <w:rPr>
          <w:sz w:val="24"/>
          <w:szCs w:val="24"/>
          <w:lang w:val="ro-RO"/>
        </w:rPr>
      </w:pPr>
      <w:r w:rsidRPr="00093D47">
        <w:rPr>
          <w:sz w:val="24"/>
          <w:szCs w:val="24"/>
          <w:lang w:val="ro-RO"/>
        </w:rPr>
        <w:t>Pe lângă aceste beneficii, schimbarea stilului de viață aduce și un sentiment de realizare personală și crește calitatea vieții. Adoptând obiceiuri sănătoase și dezvoltând o rutină nouă, persoanele care renunță la substanțele nocive își construiesc o identitate mai puternică și mai rezilientă.</w:t>
      </w:r>
    </w:p>
    <w:p w14:paraId="44AEF8C2" w14:textId="6B2E1959" w:rsidR="00093D47" w:rsidRPr="00A80C75" w:rsidRDefault="005553F3" w:rsidP="00093D47">
      <w:pPr>
        <w:jc w:val="both"/>
        <w:rPr>
          <w:b/>
          <w:bCs/>
          <w:color w:val="538135" w:themeColor="accent6" w:themeShade="BF"/>
          <w:sz w:val="28"/>
          <w:szCs w:val="28"/>
          <w:lang w:val="ro-RO"/>
        </w:rPr>
      </w:pPr>
      <w:r w:rsidRPr="00A80C75">
        <w:rPr>
          <w:b/>
          <w:bCs/>
          <w:color w:val="538135" w:themeColor="accent6" w:themeShade="BF"/>
          <w:sz w:val="28"/>
          <w:szCs w:val="28"/>
          <w:lang w:val="ro-RO"/>
        </w:rPr>
        <w:t xml:space="preserve">IV. </w:t>
      </w:r>
      <w:r w:rsidR="00093D47" w:rsidRPr="00A80C75">
        <w:rPr>
          <w:b/>
          <w:bCs/>
          <w:color w:val="538135" w:themeColor="accent6" w:themeShade="BF"/>
          <w:sz w:val="28"/>
          <w:szCs w:val="28"/>
          <w:lang w:val="ro-RO"/>
        </w:rPr>
        <w:t>Concluzie</w:t>
      </w:r>
    </w:p>
    <w:p w14:paraId="0789F7BB" w14:textId="77777777" w:rsidR="00093D47" w:rsidRDefault="00093D47" w:rsidP="00093D47">
      <w:pPr>
        <w:jc w:val="both"/>
        <w:rPr>
          <w:sz w:val="24"/>
          <w:szCs w:val="24"/>
          <w:lang w:val="ro-RO"/>
        </w:rPr>
      </w:pPr>
      <w:r w:rsidRPr="00093D47">
        <w:rPr>
          <w:sz w:val="24"/>
          <w:szCs w:val="24"/>
          <w:lang w:val="ro-RO"/>
        </w:rPr>
        <w:t>Înlocuirea obiceiurilor nocive cu obiceiuri sănătoase este un proces de durată, dar realizabil și extrem de benefic pentru sănătatea fizică și mentală. Prin adoptarea unor activități fizice, dezvoltarea unui sistem de sprijin, înlocuirea rutinei și gândirea pozitivă, este posibilă crearea unei vieți mai echilibrate și mai satisfăcătoare. Această transformare nu doar că ajută la depășirea dependențelor, ci oferă și o bază solidă pentru o viață sănătoasă și fericită.</w:t>
      </w:r>
    </w:p>
    <w:p w14:paraId="75965374" w14:textId="77777777" w:rsidR="00706868" w:rsidRPr="00093D47" w:rsidRDefault="00706868" w:rsidP="00093D47">
      <w:pPr>
        <w:jc w:val="both"/>
        <w:rPr>
          <w:sz w:val="24"/>
          <w:szCs w:val="24"/>
          <w:lang w:val="ro-RO"/>
        </w:rPr>
      </w:pPr>
    </w:p>
    <w:p w14:paraId="2A5AE7AD" w14:textId="77777777" w:rsidR="00343DFD" w:rsidRPr="003227AF" w:rsidRDefault="00343DFD" w:rsidP="00093D47">
      <w:pPr>
        <w:jc w:val="both"/>
        <w:rPr>
          <w:sz w:val="24"/>
          <w:szCs w:val="24"/>
          <w:lang w:val="ro-RO"/>
        </w:rPr>
      </w:pPr>
    </w:p>
    <w:sectPr w:rsidR="00343DFD" w:rsidRPr="00322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20D"/>
    <w:multiLevelType w:val="hybridMultilevel"/>
    <w:tmpl w:val="4BDCB0FA"/>
    <w:lvl w:ilvl="0" w:tplc="BDC6DE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7004E"/>
    <w:multiLevelType w:val="hybridMultilevel"/>
    <w:tmpl w:val="AEFA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E0137"/>
    <w:multiLevelType w:val="hybridMultilevel"/>
    <w:tmpl w:val="B642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5623F"/>
    <w:multiLevelType w:val="multilevel"/>
    <w:tmpl w:val="D25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C5021"/>
    <w:multiLevelType w:val="hybridMultilevel"/>
    <w:tmpl w:val="634E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C7495"/>
    <w:multiLevelType w:val="hybridMultilevel"/>
    <w:tmpl w:val="77F68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922E88"/>
    <w:multiLevelType w:val="hybridMultilevel"/>
    <w:tmpl w:val="C6AC4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4246A"/>
    <w:multiLevelType w:val="hybridMultilevel"/>
    <w:tmpl w:val="433A7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D3822"/>
    <w:multiLevelType w:val="multilevel"/>
    <w:tmpl w:val="814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309C7"/>
    <w:multiLevelType w:val="hybridMultilevel"/>
    <w:tmpl w:val="B266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3E3B9D"/>
    <w:multiLevelType w:val="hybridMultilevel"/>
    <w:tmpl w:val="1304F236"/>
    <w:lvl w:ilvl="0" w:tplc="FD207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DA7337"/>
    <w:multiLevelType w:val="hybridMultilevel"/>
    <w:tmpl w:val="C0620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771D39"/>
    <w:multiLevelType w:val="multilevel"/>
    <w:tmpl w:val="7D1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A7FD8"/>
    <w:multiLevelType w:val="hybridMultilevel"/>
    <w:tmpl w:val="A502B974"/>
    <w:lvl w:ilvl="0" w:tplc="049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522E3C"/>
    <w:multiLevelType w:val="multilevel"/>
    <w:tmpl w:val="FFF4D0E6"/>
    <w:lvl w:ilvl="0">
      <w:start w:val="1"/>
      <w:numFmt w:val="decimal"/>
      <w:lvlText w:val="%1."/>
      <w:lvlJc w:val="left"/>
      <w:pPr>
        <w:tabs>
          <w:tab w:val="num" w:pos="540"/>
        </w:tabs>
        <w:ind w:left="54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5" w15:restartNumberingAfterBreak="0">
    <w:nsid w:val="7F8A3514"/>
    <w:multiLevelType w:val="multilevel"/>
    <w:tmpl w:val="D8F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069F2"/>
    <w:multiLevelType w:val="hybridMultilevel"/>
    <w:tmpl w:val="F7DC3CA2"/>
    <w:lvl w:ilvl="0" w:tplc="1F7A10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960615">
    <w:abstractNumId w:val="15"/>
  </w:num>
  <w:num w:numId="2" w16cid:durableId="1187403399">
    <w:abstractNumId w:val="3"/>
  </w:num>
  <w:num w:numId="3" w16cid:durableId="1231958692">
    <w:abstractNumId w:val="8"/>
  </w:num>
  <w:num w:numId="4" w16cid:durableId="71244426">
    <w:abstractNumId w:val="12"/>
  </w:num>
  <w:num w:numId="5" w16cid:durableId="1610626331">
    <w:abstractNumId w:val="14"/>
  </w:num>
  <w:num w:numId="6" w16cid:durableId="1469319322">
    <w:abstractNumId w:val="4"/>
  </w:num>
  <w:num w:numId="7" w16cid:durableId="20325939">
    <w:abstractNumId w:val="5"/>
  </w:num>
  <w:num w:numId="8" w16cid:durableId="344864417">
    <w:abstractNumId w:val="2"/>
  </w:num>
  <w:num w:numId="9" w16cid:durableId="1618486743">
    <w:abstractNumId w:val="9"/>
  </w:num>
  <w:num w:numId="10" w16cid:durableId="330376676">
    <w:abstractNumId w:val="7"/>
  </w:num>
  <w:num w:numId="11" w16cid:durableId="425998246">
    <w:abstractNumId w:val="1"/>
  </w:num>
  <w:num w:numId="12" w16cid:durableId="116415746">
    <w:abstractNumId w:val="11"/>
  </w:num>
  <w:num w:numId="13" w16cid:durableId="823357773">
    <w:abstractNumId w:val="6"/>
  </w:num>
  <w:num w:numId="14" w16cid:durableId="1740857903">
    <w:abstractNumId w:val="13"/>
  </w:num>
  <w:num w:numId="15" w16cid:durableId="427116664">
    <w:abstractNumId w:val="0"/>
  </w:num>
  <w:num w:numId="16" w16cid:durableId="594902657">
    <w:abstractNumId w:val="10"/>
  </w:num>
  <w:num w:numId="17" w16cid:durableId="1446696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47"/>
    <w:rsid w:val="00067F08"/>
    <w:rsid w:val="000865A5"/>
    <w:rsid w:val="00093D47"/>
    <w:rsid w:val="00152718"/>
    <w:rsid w:val="00182C36"/>
    <w:rsid w:val="001D2009"/>
    <w:rsid w:val="001D447F"/>
    <w:rsid w:val="001D7950"/>
    <w:rsid w:val="002010A0"/>
    <w:rsid w:val="002A55A2"/>
    <w:rsid w:val="002B25D7"/>
    <w:rsid w:val="002C720E"/>
    <w:rsid w:val="002E583C"/>
    <w:rsid w:val="003227AF"/>
    <w:rsid w:val="00343047"/>
    <w:rsid w:val="00343DFD"/>
    <w:rsid w:val="003846B2"/>
    <w:rsid w:val="003F375C"/>
    <w:rsid w:val="00421BCA"/>
    <w:rsid w:val="00422A0E"/>
    <w:rsid w:val="00466BE9"/>
    <w:rsid w:val="005259BC"/>
    <w:rsid w:val="00541A8A"/>
    <w:rsid w:val="005553F3"/>
    <w:rsid w:val="0058213F"/>
    <w:rsid w:val="00585205"/>
    <w:rsid w:val="00592E64"/>
    <w:rsid w:val="005E0409"/>
    <w:rsid w:val="00621723"/>
    <w:rsid w:val="00627308"/>
    <w:rsid w:val="006759BB"/>
    <w:rsid w:val="006D0F1F"/>
    <w:rsid w:val="00706868"/>
    <w:rsid w:val="00763887"/>
    <w:rsid w:val="00792764"/>
    <w:rsid w:val="007963FA"/>
    <w:rsid w:val="0079664D"/>
    <w:rsid w:val="00797877"/>
    <w:rsid w:val="00836C6B"/>
    <w:rsid w:val="00862144"/>
    <w:rsid w:val="009B39F8"/>
    <w:rsid w:val="00A120D4"/>
    <w:rsid w:val="00A151E1"/>
    <w:rsid w:val="00A4353F"/>
    <w:rsid w:val="00A62021"/>
    <w:rsid w:val="00A80C75"/>
    <w:rsid w:val="00B000FC"/>
    <w:rsid w:val="00B62D9A"/>
    <w:rsid w:val="00C236CD"/>
    <w:rsid w:val="00C240A1"/>
    <w:rsid w:val="00C276B0"/>
    <w:rsid w:val="00C8688D"/>
    <w:rsid w:val="00C97221"/>
    <w:rsid w:val="00CA3DB7"/>
    <w:rsid w:val="00CA7689"/>
    <w:rsid w:val="00CB2634"/>
    <w:rsid w:val="00CD1DB1"/>
    <w:rsid w:val="00D14CA3"/>
    <w:rsid w:val="00D171F8"/>
    <w:rsid w:val="00D27809"/>
    <w:rsid w:val="00D64ACE"/>
    <w:rsid w:val="00DE0772"/>
    <w:rsid w:val="00EE3508"/>
    <w:rsid w:val="00F04C66"/>
    <w:rsid w:val="00F2016F"/>
    <w:rsid w:val="00F70DCA"/>
    <w:rsid w:val="00F7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1197"/>
  <w15:chartTrackingRefBased/>
  <w15:docId w15:val="{633B6B7F-55EB-45FA-B86C-81E676EF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10A0"/>
    <w:rPr>
      <w:rFonts w:ascii="Times New Roman" w:hAnsi="Times New Roman" w:cs="Times New Roman"/>
      <w:sz w:val="24"/>
      <w:szCs w:val="24"/>
    </w:rPr>
  </w:style>
  <w:style w:type="paragraph" w:styleId="ListParagraph">
    <w:name w:val="List Paragraph"/>
    <w:basedOn w:val="Normal"/>
    <w:uiPriority w:val="34"/>
    <w:qFormat/>
    <w:rsid w:val="00592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5446">
      <w:bodyDiv w:val="1"/>
      <w:marLeft w:val="0"/>
      <w:marRight w:val="0"/>
      <w:marTop w:val="0"/>
      <w:marBottom w:val="0"/>
      <w:divBdr>
        <w:top w:val="none" w:sz="0" w:space="0" w:color="auto"/>
        <w:left w:val="none" w:sz="0" w:space="0" w:color="auto"/>
        <w:bottom w:val="none" w:sz="0" w:space="0" w:color="auto"/>
        <w:right w:val="none" w:sz="0" w:space="0" w:color="auto"/>
      </w:divBdr>
    </w:div>
    <w:div w:id="116414176">
      <w:bodyDiv w:val="1"/>
      <w:marLeft w:val="0"/>
      <w:marRight w:val="0"/>
      <w:marTop w:val="0"/>
      <w:marBottom w:val="0"/>
      <w:divBdr>
        <w:top w:val="none" w:sz="0" w:space="0" w:color="auto"/>
        <w:left w:val="none" w:sz="0" w:space="0" w:color="auto"/>
        <w:bottom w:val="none" w:sz="0" w:space="0" w:color="auto"/>
        <w:right w:val="none" w:sz="0" w:space="0" w:color="auto"/>
      </w:divBdr>
    </w:div>
    <w:div w:id="361783030">
      <w:bodyDiv w:val="1"/>
      <w:marLeft w:val="0"/>
      <w:marRight w:val="0"/>
      <w:marTop w:val="0"/>
      <w:marBottom w:val="0"/>
      <w:divBdr>
        <w:top w:val="none" w:sz="0" w:space="0" w:color="auto"/>
        <w:left w:val="none" w:sz="0" w:space="0" w:color="auto"/>
        <w:bottom w:val="none" w:sz="0" w:space="0" w:color="auto"/>
        <w:right w:val="none" w:sz="0" w:space="0" w:color="auto"/>
      </w:divBdr>
    </w:div>
    <w:div w:id="854853168">
      <w:bodyDiv w:val="1"/>
      <w:marLeft w:val="0"/>
      <w:marRight w:val="0"/>
      <w:marTop w:val="0"/>
      <w:marBottom w:val="0"/>
      <w:divBdr>
        <w:top w:val="none" w:sz="0" w:space="0" w:color="auto"/>
        <w:left w:val="none" w:sz="0" w:space="0" w:color="auto"/>
        <w:bottom w:val="none" w:sz="0" w:space="0" w:color="auto"/>
        <w:right w:val="none" w:sz="0" w:space="0" w:color="auto"/>
      </w:divBdr>
    </w:div>
    <w:div w:id="1600289770">
      <w:bodyDiv w:val="1"/>
      <w:marLeft w:val="0"/>
      <w:marRight w:val="0"/>
      <w:marTop w:val="0"/>
      <w:marBottom w:val="0"/>
      <w:divBdr>
        <w:top w:val="none" w:sz="0" w:space="0" w:color="auto"/>
        <w:left w:val="none" w:sz="0" w:space="0" w:color="auto"/>
        <w:bottom w:val="none" w:sz="0" w:space="0" w:color="auto"/>
        <w:right w:val="none" w:sz="0" w:space="0" w:color="auto"/>
      </w:divBdr>
    </w:div>
    <w:div w:id="1688602298">
      <w:bodyDiv w:val="1"/>
      <w:marLeft w:val="0"/>
      <w:marRight w:val="0"/>
      <w:marTop w:val="0"/>
      <w:marBottom w:val="0"/>
      <w:divBdr>
        <w:top w:val="none" w:sz="0" w:space="0" w:color="auto"/>
        <w:left w:val="none" w:sz="0" w:space="0" w:color="auto"/>
        <w:bottom w:val="none" w:sz="0" w:space="0" w:color="auto"/>
        <w:right w:val="none" w:sz="0" w:space="0" w:color="auto"/>
      </w:divBdr>
    </w:div>
    <w:div w:id="1698653150">
      <w:bodyDiv w:val="1"/>
      <w:marLeft w:val="0"/>
      <w:marRight w:val="0"/>
      <w:marTop w:val="0"/>
      <w:marBottom w:val="0"/>
      <w:divBdr>
        <w:top w:val="none" w:sz="0" w:space="0" w:color="auto"/>
        <w:left w:val="none" w:sz="0" w:space="0" w:color="auto"/>
        <w:bottom w:val="none" w:sz="0" w:space="0" w:color="auto"/>
        <w:right w:val="none" w:sz="0" w:space="0" w:color="auto"/>
      </w:divBdr>
    </w:div>
    <w:div w:id="1716348182">
      <w:bodyDiv w:val="1"/>
      <w:marLeft w:val="0"/>
      <w:marRight w:val="0"/>
      <w:marTop w:val="0"/>
      <w:marBottom w:val="0"/>
      <w:divBdr>
        <w:top w:val="none" w:sz="0" w:space="0" w:color="auto"/>
        <w:left w:val="none" w:sz="0" w:space="0" w:color="auto"/>
        <w:bottom w:val="none" w:sz="0" w:space="0" w:color="auto"/>
        <w:right w:val="none" w:sz="0" w:space="0" w:color="auto"/>
      </w:divBdr>
    </w:div>
    <w:div w:id="2060978811">
      <w:bodyDiv w:val="1"/>
      <w:marLeft w:val="0"/>
      <w:marRight w:val="0"/>
      <w:marTop w:val="0"/>
      <w:marBottom w:val="0"/>
      <w:divBdr>
        <w:top w:val="none" w:sz="0" w:space="0" w:color="auto"/>
        <w:left w:val="none" w:sz="0" w:space="0" w:color="auto"/>
        <w:bottom w:val="none" w:sz="0" w:space="0" w:color="auto"/>
        <w:right w:val="none" w:sz="0" w:space="0" w:color="auto"/>
      </w:divBdr>
    </w:div>
    <w:div w:id="212796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1279</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2026-02-20T13:23:00Z</dcterms:created>
  <dcterms:modified xsi:type="dcterms:W3CDTF">2026-02-24T17:01:00Z</dcterms:modified>
</cp:coreProperties>
</file>