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F7C1" w14:textId="77777777" w:rsidR="00397029" w:rsidRPr="00397029" w:rsidRDefault="00397029" w:rsidP="00397029">
      <w:pPr>
        <w:jc w:val="center"/>
        <w:rPr>
          <w:b/>
          <w:bCs/>
        </w:rPr>
      </w:pPr>
      <w:r w:rsidRPr="00397029">
        <w:rPr>
          <w:b/>
          <w:bCs/>
        </w:rPr>
        <w:t>Somnul fragmentat și inflamația sistemică</w:t>
      </w:r>
    </w:p>
    <w:p w14:paraId="05BADBFF" w14:textId="3F4FC531" w:rsidR="00397029" w:rsidRPr="00397029" w:rsidRDefault="00397029" w:rsidP="00397029">
      <w:pPr>
        <w:jc w:val="both"/>
      </w:pPr>
      <w:r w:rsidRPr="00397029">
        <w:t xml:space="preserve">Somnul nu înseamnă doar numărul de ore dormite, ci și continuitatea și calitatea acestuia. Somnul fragmentat – caracterizat prin treziri frecvente sau </w:t>
      </w:r>
      <w:proofErr w:type="spellStart"/>
      <w:r w:rsidRPr="00397029">
        <w:t>microtreziri</w:t>
      </w:r>
      <w:proofErr w:type="spellEnd"/>
      <w:r w:rsidRPr="00397029">
        <w:t xml:space="preserve"> repetate – poate avea consecințe semnificative asupra echilibrului biologic. Dincolo de oboseala resimțită a doua zi, perturbarea arhitecturii somnului influențează procese inflamatorii și mecanismele de regenerare neuronală.</w:t>
      </w:r>
      <w:r w:rsidR="002D5EF6">
        <w:t xml:space="preserve"> </w:t>
      </w:r>
      <w:r w:rsidRPr="00397029">
        <w:t>În medicina stilului de viață, somnul este considerat un regulator esențial al inflamației și al sănătății sistemului nervos.</w:t>
      </w:r>
    </w:p>
    <w:p w14:paraId="631BA5EE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>Mecanismele prin care somnul fragmentat influențează inflamația și sănătatea cerebrală</w:t>
      </w:r>
    </w:p>
    <w:p w14:paraId="36B98B7B" w14:textId="77777777" w:rsidR="00397029" w:rsidRPr="00397029" w:rsidRDefault="00397029" w:rsidP="00397029">
      <w:pPr>
        <w:jc w:val="both"/>
      </w:pPr>
      <w:r w:rsidRPr="00397029">
        <w:t>Somnul continuu și profund permite activarea proceselor de reparare celulară și reglare imunologică. Atunci când este fragmentat, apar modificări la nivel hormonal, imun și neurologic.</w:t>
      </w:r>
    </w:p>
    <w:p w14:paraId="0728B65E" w14:textId="77777777" w:rsidR="00397029" w:rsidRPr="00397029" w:rsidRDefault="00397029" w:rsidP="00397029">
      <w:pPr>
        <w:jc w:val="both"/>
      </w:pPr>
      <w:r w:rsidRPr="00397029">
        <w:t>Aceste mecanisme pot fi clasificate astfel:</w:t>
      </w:r>
    </w:p>
    <w:p w14:paraId="3FE8EEF8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 xml:space="preserve">1. Creșterea </w:t>
      </w:r>
      <w:proofErr w:type="spellStart"/>
      <w:r w:rsidRPr="00397029">
        <w:rPr>
          <w:b/>
          <w:bCs/>
        </w:rPr>
        <w:t>markerilor</w:t>
      </w:r>
      <w:proofErr w:type="spellEnd"/>
      <w:r w:rsidRPr="00397029">
        <w:rPr>
          <w:b/>
          <w:bCs/>
        </w:rPr>
        <w:t xml:space="preserve"> inflamatori</w:t>
      </w:r>
    </w:p>
    <w:p w14:paraId="66246A1F" w14:textId="77777777" w:rsidR="00397029" w:rsidRPr="00397029" w:rsidRDefault="00397029" w:rsidP="00397029">
      <w:pPr>
        <w:jc w:val="both"/>
      </w:pPr>
      <w:r w:rsidRPr="00397029">
        <w:t xml:space="preserve">Somnul fragmentat este asociat cu creșterea citokinelor </w:t>
      </w:r>
      <w:proofErr w:type="spellStart"/>
      <w:r w:rsidRPr="00397029">
        <w:t>proinflamatorii</w:t>
      </w:r>
      <w:proofErr w:type="spellEnd"/>
      <w:r w:rsidRPr="00397029">
        <w:t xml:space="preserve"> și cu inflamație sistemică de grad redus. Această inflamație persistentă poate contribui la:</w:t>
      </w:r>
    </w:p>
    <w:p w14:paraId="437DE06E" w14:textId="77777777" w:rsidR="00ED698B" w:rsidRDefault="00397029" w:rsidP="00ED698B">
      <w:pPr>
        <w:pStyle w:val="ListParagraph"/>
        <w:numPr>
          <w:ilvl w:val="0"/>
          <w:numId w:val="5"/>
        </w:numPr>
        <w:jc w:val="both"/>
      </w:pPr>
      <w:r w:rsidRPr="00397029">
        <w:t xml:space="preserve">disfuncție </w:t>
      </w:r>
      <w:proofErr w:type="spellStart"/>
      <w:r w:rsidRPr="00397029">
        <w:t>endotelială</w:t>
      </w:r>
      <w:proofErr w:type="spellEnd"/>
    </w:p>
    <w:p w14:paraId="16309415" w14:textId="77777777" w:rsidR="00ED698B" w:rsidRDefault="00397029" w:rsidP="00ED698B">
      <w:pPr>
        <w:pStyle w:val="ListParagraph"/>
        <w:numPr>
          <w:ilvl w:val="0"/>
          <w:numId w:val="5"/>
        </w:numPr>
        <w:jc w:val="both"/>
      </w:pPr>
      <w:r w:rsidRPr="00397029">
        <w:t>risc cardiovascular crescut</w:t>
      </w:r>
    </w:p>
    <w:p w14:paraId="503D3A7C" w14:textId="502AD4BF" w:rsidR="00397029" w:rsidRPr="00397029" w:rsidRDefault="00397029" w:rsidP="00ED698B">
      <w:pPr>
        <w:pStyle w:val="ListParagraph"/>
        <w:numPr>
          <w:ilvl w:val="0"/>
          <w:numId w:val="5"/>
        </w:numPr>
        <w:jc w:val="both"/>
      </w:pPr>
      <w:r w:rsidRPr="00397029">
        <w:t>dezechilibru metabolic</w:t>
      </w:r>
    </w:p>
    <w:p w14:paraId="57F980F6" w14:textId="77777777" w:rsidR="00397029" w:rsidRPr="00397029" w:rsidRDefault="00397029" w:rsidP="00397029">
      <w:pPr>
        <w:jc w:val="both"/>
      </w:pPr>
      <w:r w:rsidRPr="00397029">
        <w:t>Inflamația cronică este un factor comun în multiple boli cronice.</w:t>
      </w:r>
    </w:p>
    <w:p w14:paraId="2385BFFF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>2. Activarea axei stresului</w:t>
      </w:r>
    </w:p>
    <w:p w14:paraId="5D23683C" w14:textId="77777777" w:rsidR="00397029" w:rsidRPr="00397029" w:rsidRDefault="00397029" w:rsidP="00397029">
      <w:pPr>
        <w:jc w:val="both"/>
      </w:pPr>
      <w:r w:rsidRPr="00397029">
        <w:t xml:space="preserve">Fragmentarea somnului determină activarea repetată a sistemului nervos simpatic și a axei </w:t>
      </w:r>
      <w:proofErr w:type="spellStart"/>
      <w:r w:rsidRPr="00397029">
        <w:t>hipotalamo</w:t>
      </w:r>
      <w:proofErr w:type="spellEnd"/>
      <w:r w:rsidRPr="00397029">
        <w:t>–</w:t>
      </w:r>
      <w:proofErr w:type="spellStart"/>
      <w:r w:rsidRPr="00397029">
        <w:t>hipofizo</w:t>
      </w:r>
      <w:proofErr w:type="spellEnd"/>
      <w:r w:rsidRPr="00397029">
        <w:t xml:space="preserve">–suprarenale. Creșterea nivelului de </w:t>
      </w:r>
      <w:proofErr w:type="spellStart"/>
      <w:r w:rsidRPr="00397029">
        <w:t>cortizol</w:t>
      </w:r>
      <w:proofErr w:type="spellEnd"/>
      <w:r w:rsidRPr="00397029">
        <w:t xml:space="preserve"> poate amplifica inflamația și poate afecta reglarea metabolică.</w:t>
      </w:r>
    </w:p>
    <w:p w14:paraId="0FAF3E11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 xml:space="preserve">3. Afectarea sistemului </w:t>
      </w:r>
      <w:proofErr w:type="spellStart"/>
      <w:r w:rsidRPr="00397029">
        <w:rPr>
          <w:b/>
          <w:bCs/>
        </w:rPr>
        <w:t>glicolimfatic</w:t>
      </w:r>
      <w:proofErr w:type="spellEnd"/>
    </w:p>
    <w:p w14:paraId="50ECCE91" w14:textId="77777777" w:rsidR="00397029" w:rsidRPr="00397029" w:rsidRDefault="00397029" w:rsidP="00397029">
      <w:pPr>
        <w:jc w:val="both"/>
      </w:pPr>
      <w:r w:rsidRPr="00397029">
        <w:t xml:space="preserve">În timpul somnului profund, creierul activează sistemul </w:t>
      </w:r>
      <w:proofErr w:type="spellStart"/>
      <w:r w:rsidRPr="00397029">
        <w:t>glicolimfatic</w:t>
      </w:r>
      <w:proofErr w:type="spellEnd"/>
      <w:r w:rsidRPr="00397029">
        <w:t xml:space="preserve"> – un mecanism de „curățare” care elimină produșii metabolici și proteinele reziduale, inclusiv beta-</w:t>
      </w:r>
      <w:proofErr w:type="spellStart"/>
      <w:r w:rsidRPr="00397029">
        <w:t>amiloidul</w:t>
      </w:r>
      <w:proofErr w:type="spellEnd"/>
      <w:r w:rsidRPr="00397029">
        <w:t>.</w:t>
      </w:r>
    </w:p>
    <w:p w14:paraId="2A55D7FE" w14:textId="05B9BD6F" w:rsidR="00397029" w:rsidRPr="00397029" w:rsidRDefault="00397029" w:rsidP="00085CB7">
      <w:pPr>
        <w:jc w:val="both"/>
      </w:pPr>
      <w:r w:rsidRPr="00397029">
        <w:t>Somnul fragmentat reduce eficiența acestui proces, favorizând acumularea substanțelor implicate în</w:t>
      </w:r>
      <w:r w:rsidR="00085CB7">
        <w:t xml:space="preserve"> </w:t>
      </w:r>
      <w:r w:rsidRPr="00397029">
        <w:t>boala Alzheimer</w:t>
      </w:r>
      <w:r w:rsidR="00085CB7">
        <w:t xml:space="preserve"> precum si în </w:t>
      </w:r>
      <w:r w:rsidRPr="00397029">
        <w:t xml:space="preserve">alte tulburări </w:t>
      </w:r>
      <w:proofErr w:type="spellStart"/>
      <w:r w:rsidRPr="00397029">
        <w:t>neurodegenerative</w:t>
      </w:r>
      <w:proofErr w:type="spellEnd"/>
      <w:r w:rsidR="00085CB7">
        <w:t>.</w:t>
      </w:r>
    </w:p>
    <w:p w14:paraId="0FC0AE7B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>4. Impact asupra funcției cognitive</w:t>
      </w:r>
    </w:p>
    <w:p w14:paraId="6DF257EF" w14:textId="77777777" w:rsidR="00397029" w:rsidRPr="00397029" w:rsidRDefault="00397029" w:rsidP="00397029">
      <w:pPr>
        <w:jc w:val="both"/>
      </w:pPr>
      <w:r w:rsidRPr="00397029">
        <w:t xml:space="preserve">Fragmentarea somnului poate afecta memoria, concentrarea și viteza de procesare a informațiilor. Pe termen lung, inflamația și acumularea de proteine </w:t>
      </w:r>
      <w:proofErr w:type="spellStart"/>
      <w:r w:rsidRPr="00397029">
        <w:t>neurotoxice</w:t>
      </w:r>
      <w:proofErr w:type="spellEnd"/>
      <w:r w:rsidRPr="00397029">
        <w:t xml:space="preserve"> pot contribui la declin cognitiv.</w:t>
      </w:r>
    </w:p>
    <w:p w14:paraId="5CF5CC77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lastRenderedPageBreak/>
        <w:t>5. Asocierea cu boli neurologice</w:t>
      </w:r>
    </w:p>
    <w:p w14:paraId="34BD4BE8" w14:textId="5FE1319A" w:rsidR="00397029" w:rsidRPr="00397029" w:rsidRDefault="009C60D2" w:rsidP="00397029">
      <w:pPr>
        <w:jc w:val="both"/>
      </w:pPr>
      <w:r w:rsidRPr="009C60D2">
        <w:t xml:space="preserve">Privarea cronică de somn și fragmentarea somnului sunt asociate cu un risc crescut de patologii </w:t>
      </w:r>
      <w:proofErr w:type="spellStart"/>
      <w:r w:rsidRPr="009C60D2">
        <w:t>neurodegenerative</w:t>
      </w:r>
      <w:proofErr w:type="spellEnd"/>
      <w:r w:rsidRPr="009C60D2">
        <w:t xml:space="preserve"> (boala Alzheimer, boala Parkinson) și cu accelerarea declinului cognitiv.</w:t>
      </w:r>
      <w:r w:rsidR="00314FD4">
        <w:t xml:space="preserve"> </w:t>
      </w:r>
      <w:r w:rsidR="00397029" w:rsidRPr="00397029">
        <w:t xml:space="preserve">Deși relația este complexă și multifactorială, somnul adecvat </w:t>
      </w:r>
      <w:r w:rsidR="00314FD4">
        <w:t>deține</w:t>
      </w:r>
      <w:r w:rsidR="00397029" w:rsidRPr="00397029">
        <w:t xml:space="preserve"> un rol protector important.</w:t>
      </w:r>
    </w:p>
    <w:p w14:paraId="2ACB0032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>Cine este mai vulnerabil?</w:t>
      </w:r>
    </w:p>
    <w:p w14:paraId="2C58881B" w14:textId="369AF8F2" w:rsidR="00397029" w:rsidRPr="00397029" w:rsidRDefault="00397029" w:rsidP="00397029">
      <w:pPr>
        <w:jc w:val="both"/>
      </w:pPr>
      <w:r w:rsidRPr="00397029">
        <w:t>Somnul fragmentat apare frecvent în</w:t>
      </w:r>
      <w:r w:rsidR="00314FD4">
        <w:t xml:space="preserve"> cazuri cu </w:t>
      </w:r>
      <w:r w:rsidRPr="00397029">
        <w:t>apneea obstructivă de somn</w:t>
      </w:r>
      <w:r w:rsidR="00314FD4">
        <w:t xml:space="preserve">, </w:t>
      </w:r>
      <w:r w:rsidRPr="00397029">
        <w:t>insomnie cronică</w:t>
      </w:r>
      <w:r w:rsidR="00314FD4">
        <w:t xml:space="preserve">, </w:t>
      </w:r>
      <w:r w:rsidRPr="00397029">
        <w:t>lucrul în ture</w:t>
      </w:r>
      <w:r w:rsidR="00314FD4">
        <w:t xml:space="preserve">, </w:t>
      </w:r>
      <w:r w:rsidRPr="00397029">
        <w:t>stres cronic</w:t>
      </w:r>
      <w:r w:rsidR="00314FD4">
        <w:t xml:space="preserve">. </w:t>
      </w:r>
      <w:r w:rsidRPr="00397029">
        <w:t>Identificarea și tratarea cauzelor este esențială pentru prevenție.</w:t>
      </w:r>
    </w:p>
    <w:p w14:paraId="13F31BDD" w14:textId="77777777" w:rsidR="00397029" w:rsidRPr="00397029" w:rsidRDefault="00397029" w:rsidP="00397029">
      <w:pPr>
        <w:jc w:val="both"/>
        <w:rPr>
          <w:b/>
          <w:bCs/>
        </w:rPr>
      </w:pPr>
      <w:r w:rsidRPr="00397029">
        <w:rPr>
          <w:b/>
          <w:bCs/>
        </w:rPr>
        <w:t>Concluzie</w:t>
      </w:r>
    </w:p>
    <w:p w14:paraId="7080B789" w14:textId="77777777" w:rsidR="00397029" w:rsidRPr="00397029" w:rsidRDefault="00397029" w:rsidP="00397029">
      <w:pPr>
        <w:jc w:val="both"/>
      </w:pPr>
      <w:r w:rsidRPr="00397029">
        <w:t xml:space="preserve">Somnul fragmentat nu este doar o sursă de oboseală, ci un factor biologic cu impact asupra inflamației sistemice și sănătății cerebrale. Prin creșterea </w:t>
      </w:r>
      <w:proofErr w:type="spellStart"/>
      <w:r w:rsidRPr="00397029">
        <w:t>markerilor</w:t>
      </w:r>
      <w:proofErr w:type="spellEnd"/>
      <w:r w:rsidRPr="00397029">
        <w:t xml:space="preserve"> inflamatori, activarea axei stresului și reducerea eficienței sistemului </w:t>
      </w:r>
      <w:proofErr w:type="spellStart"/>
      <w:r w:rsidRPr="00397029">
        <w:t>glicolimfatic</w:t>
      </w:r>
      <w:proofErr w:type="spellEnd"/>
      <w:r w:rsidRPr="00397029">
        <w:t xml:space="preserve">, fragmentarea somnului poate contribui la riscul de boli cardiovasculare și </w:t>
      </w:r>
      <w:proofErr w:type="spellStart"/>
      <w:r w:rsidRPr="00397029">
        <w:t>neurodegenerative</w:t>
      </w:r>
      <w:proofErr w:type="spellEnd"/>
      <w:r w:rsidRPr="00397029">
        <w:t>, inclusiv boala Alzheimer.</w:t>
      </w:r>
    </w:p>
    <w:p w14:paraId="150E0333" w14:textId="77777777" w:rsidR="00397029" w:rsidRPr="00397029" w:rsidRDefault="00397029" w:rsidP="00397029">
      <w:pPr>
        <w:jc w:val="both"/>
      </w:pPr>
      <w:r w:rsidRPr="00397029">
        <w:t>În medicina stilului de viață, optimizarea somnului reprezintă o intervenție esențială pentru protejarea sănătății pe termen lung. Continuitatea și calitatea somnului sunt la fel de importante ca durata acestuia.</w:t>
      </w:r>
    </w:p>
    <w:p w14:paraId="2F9AB5BD" w14:textId="77777777" w:rsidR="00343DFD" w:rsidRDefault="00343DFD" w:rsidP="00397029">
      <w:pPr>
        <w:jc w:val="both"/>
      </w:pPr>
    </w:p>
    <w:sectPr w:rsidR="00343DFD" w:rsidSect="0023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6EA"/>
    <w:multiLevelType w:val="multilevel"/>
    <w:tmpl w:val="867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1A97"/>
    <w:multiLevelType w:val="multilevel"/>
    <w:tmpl w:val="B27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17CD"/>
    <w:multiLevelType w:val="hybridMultilevel"/>
    <w:tmpl w:val="6E82CBC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C20E5"/>
    <w:multiLevelType w:val="multilevel"/>
    <w:tmpl w:val="681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8066D"/>
    <w:multiLevelType w:val="multilevel"/>
    <w:tmpl w:val="505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273384">
    <w:abstractNumId w:val="0"/>
  </w:num>
  <w:num w:numId="2" w16cid:durableId="858667192">
    <w:abstractNumId w:val="1"/>
  </w:num>
  <w:num w:numId="3" w16cid:durableId="1781338382">
    <w:abstractNumId w:val="3"/>
  </w:num>
  <w:num w:numId="4" w16cid:durableId="1801994247">
    <w:abstractNumId w:val="4"/>
  </w:num>
  <w:num w:numId="5" w16cid:durableId="1998151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29"/>
    <w:rsid w:val="00062CCE"/>
    <w:rsid w:val="00085CB7"/>
    <w:rsid w:val="00230111"/>
    <w:rsid w:val="002D5EF6"/>
    <w:rsid w:val="00314FD4"/>
    <w:rsid w:val="003314F6"/>
    <w:rsid w:val="00343DFD"/>
    <w:rsid w:val="00397029"/>
    <w:rsid w:val="00487698"/>
    <w:rsid w:val="004E0949"/>
    <w:rsid w:val="00600767"/>
    <w:rsid w:val="00792764"/>
    <w:rsid w:val="009C60D2"/>
    <w:rsid w:val="00B43907"/>
    <w:rsid w:val="00B62D9A"/>
    <w:rsid w:val="00C8688D"/>
    <w:rsid w:val="00CF583D"/>
    <w:rsid w:val="00ED698B"/>
    <w:rsid w:val="00F324DB"/>
    <w:rsid w:val="00FC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B345"/>
  <w15:chartTrackingRefBased/>
  <w15:docId w15:val="{C4697F0E-B2DD-4242-BBFA-4DEEB72D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471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Empire</dc:creator>
  <cp:keywords/>
  <dc:description/>
  <cp:lastModifiedBy>Empire</cp:lastModifiedBy>
  <cp:revision>6</cp:revision>
  <dcterms:created xsi:type="dcterms:W3CDTF">2026-02-20T16:02:00Z</dcterms:created>
  <dcterms:modified xsi:type="dcterms:W3CDTF">2026-02-25T13:09:00Z</dcterms:modified>
</cp:coreProperties>
</file>