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cvfc7l8es35w" w:id="0"/>
      <w:bookmarkEnd w:id="0"/>
      <w:r w:rsidDel="00000000" w:rsidR="00000000" w:rsidRPr="00000000">
        <w:rPr>
          <w:rtl w:val="0"/>
        </w:rPr>
        <w:t xml:space="preserve">technology</w:t>
      </w:r>
    </w:p>
    <w:p w:rsidR="00000000" w:rsidDel="00000000" w:rsidP="00000000" w:rsidRDefault="00000000" w:rsidRPr="00000000" w14:paraId="00000002">
      <w:pPr>
        <w:ind w:firstLine="720"/>
        <w:rPr/>
      </w:pPr>
      <w:r w:rsidDel="00000000" w:rsidR="00000000" w:rsidRPr="00000000">
        <w:rPr>
          <w:rtl w:val="0"/>
        </w:rPr>
        <w:t xml:space="preserve">Political and global issues are showing that technology is accelerating change around the world and galvanizing groups of people in new ways. Technology is also allowing us to refine how we connect with each other. It also impacts our daily personal and professional experiences. </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pStyle w:val="Heading1"/>
        <w:ind w:firstLine="720"/>
        <w:rPr/>
      </w:pPr>
      <w:bookmarkStart w:colFirst="0" w:colLast="0" w:name="_i880vhljyq63" w:id="1"/>
      <w:bookmarkEnd w:id="1"/>
      <w:r w:rsidDel="00000000" w:rsidR="00000000" w:rsidRPr="00000000">
        <w:rPr>
          <w:rtl w:val="0"/>
        </w:rPr>
        <w:t xml:space="preserve">How Technology impacts society</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Technological Advancements lead us as a humanity towards the age of absolute communicational pinnacle. In the case of political revolutions, to take into an example the recent situation in Russia, opposition leader of FBK Alexey Navalny has used different social media platforms to expose the inner wrong doings of the existing government controlled by Putin and a small handful of powerful people. That led towards people going outside and protesting against the government. Healthcare on the other side is benefitting from all the tech advancements in any case, because without those there can not be any improved medicine types or robo-tech that can take the healthcare sphere to another level. An example would be the vastly famous company Tesla operated and directed by Elon Musk- the richest person in the world. It advances in improving its tech and simultaneously lessen the impact and its contribution to global warming by using renewable energy resources. While the tech is broadening it’s arm, not every person on the planet can use and utilize its benefits, but on the contrary makes it even more difficult to reach for the poorest of the population. For example, corporate business structures use the digital divide in their own interest by purchasing advertisements all over the web to reach more people that marginally possess larger amounts of money, and silence those with not much.(example covers both digital divide and the use of social media by businesses)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1"/>
        <w:rPr/>
      </w:pPr>
      <w:bookmarkStart w:colFirst="0" w:colLast="0" w:name="_h8zc6xlu2r67" w:id="2"/>
      <w:bookmarkEnd w:id="2"/>
      <w:r w:rsidDel="00000000" w:rsidR="00000000" w:rsidRPr="00000000">
        <w:rPr>
          <w:rtl w:val="0"/>
        </w:rPr>
        <w:tab/>
        <w:t xml:space="preserve">How Technology Impacts Me Personally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Personally technology has taken the biggest impact on me as a person, by shaping who I am how I think of this world, and what interests me. Just because I was lucky enough to have a personal computer and know how to operate it since I was 9 years old, made me a natural tech savvy, and all my biggest principles and ideas like science and it’s explanation of how the world works, made me stop believing in what my parents almost forced me to believe in like religion. The fact that I acquired the skills to be able to become computer literate has boosted my ego and my level of understanding of the inner workings of the tech world leading my vision and interest to gain a definitive goal that I strive for to this day. IT industry is the new booming industry after fossil fuels oil and gas or any other last decade industry and compared to those, IT does not make millions of lives miserable but on the contrary it has provided much of the today's working class and lower class people with stable jobs, while making their creativity thrive and opening opportunities to turn a person's interests into their job that makes them happy. I work as a barista at a pie shop, so my field of work does not include a lot of tech interactivity, unless you count the fact that we use ipads to clock in and clock out of the job and put in the orders we get.</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sz w:val="16"/>
        <w:szCs w:val="16"/>
      </w:rPr>
    </w:pPr>
    <w:hyperlink w:anchor="_h8zc6xlu2r67">
      <w:r w:rsidDel="00000000" w:rsidR="00000000" w:rsidRPr="00000000">
        <w:rPr>
          <w:color w:val="1155cc"/>
          <w:sz w:val="16"/>
          <w:szCs w:val="16"/>
          <w:u w:val="single"/>
          <w:rtl w:val="0"/>
        </w:rPr>
        <w:t xml:space="preserve">this is a footer</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ind w:firstLine="720"/>
      <w:jc w:val="right"/>
      <w:rPr/>
    </w:pPr>
    <w:r w:rsidDel="00000000" w:rsidR="00000000" w:rsidRPr="00000000">
      <w:rPr>
        <w:rtl w:val="0"/>
      </w:rPr>
      <w:t xml:space="preserve">Introduction</w:t>
      <w:tab/>
      <w:t xml:space="preserve">    </w:t>
      <w:tab/>
      <w:tab/>
      <w:tab/>
      <w:tab/>
      <w:tab/>
      <w:tab/>
      <w:t xml:space="preserve">           February 18,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