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207A</w:t>
      </w:r>
    </w:p>
    <w:p>
      <w:pPr>
        <w:pStyle w:val="Normal"/>
        <w:rPr/>
      </w:pPr>
      <w:r>
        <w:rPr/>
        <w:t>208A</w:t>
      </w:r>
    </w:p>
    <w:p>
      <w:pPr>
        <w:pStyle w:val="Normal"/>
        <w:rPr/>
      </w:pPr>
      <w:r>
        <w:rPr/>
        <w:t>208B</w:t>
      </w:r>
    </w:p>
    <w:p>
      <w:pPr>
        <w:pStyle w:val="Normal"/>
        <w:rPr/>
      </w:pPr>
      <w:r>
        <w:rPr/>
        <w:t>209</w:t>
      </w:r>
    </w:p>
    <w:p>
      <w:pPr>
        <w:pStyle w:val="Normal"/>
        <w:rPr/>
      </w:pPr>
      <w:r>
        <w:rPr/>
        <w:t>209A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211A</w:t>
      </w:r>
    </w:p>
    <w:p>
      <w:pPr>
        <w:pStyle w:val="Normal"/>
        <w:rPr/>
      </w:pPr>
      <w:r>
        <w:rPr/>
        <w:t>211B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212B</w:t>
      </w:r>
    </w:p>
    <w:p>
      <w:pPr>
        <w:pStyle w:val="Normal"/>
        <w:rPr/>
      </w:pPr>
      <w:r>
        <w:rPr/>
        <w:t>212C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217</w:t>
      </w:r>
    </w:p>
    <w:p>
      <w:pPr>
        <w:pStyle w:val="Normal"/>
        <w:rPr/>
      </w:pPr>
      <w:r>
        <w:rPr/>
        <w:t>218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  <w:t>220</w:t>
      </w:r>
    </w:p>
    <w:p>
      <w:pPr>
        <w:pStyle w:val="Normal"/>
        <w:rPr/>
      </w:pPr>
      <w:r>
        <w:rPr/>
        <w:t>221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223</w:t>
      </w:r>
    </w:p>
    <w:p>
      <w:pPr>
        <w:pStyle w:val="Normal"/>
        <w:rPr/>
      </w:pPr>
      <w:r>
        <w:rPr/>
        <w:t>224</w:t>
      </w:r>
    </w:p>
    <w:p>
      <w:pPr>
        <w:pStyle w:val="Normal"/>
        <w:rPr/>
      </w:pPr>
      <w:r>
        <w:rPr/>
        <w:t>225</w:t>
      </w:r>
    </w:p>
    <w:p>
      <w:pPr>
        <w:pStyle w:val="Normal"/>
        <w:rPr/>
      </w:pPr>
      <w:r>
        <w:rPr/>
        <w:t>226</w:t>
      </w:r>
    </w:p>
    <w:p>
      <w:pPr>
        <w:pStyle w:val="Normal"/>
        <w:rPr/>
      </w:pPr>
      <w:r>
        <w:rPr/>
        <w:t>227</w:t>
      </w:r>
    </w:p>
    <w:p>
      <w:pPr>
        <w:pStyle w:val="Normal"/>
        <w:rPr/>
      </w:pPr>
      <w:r>
        <w:rPr/>
        <w:t>227A</w:t>
      </w:r>
    </w:p>
    <w:p>
      <w:pPr>
        <w:pStyle w:val="Normal"/>
        <w:rPr/>
      </w:pPr>
      <w:r>
        <w:rPr/>
        <w:t>228</w:t>
      </w:r>
    </w:p>
    <w:p>
      <w:pPr>
        <w:pStyle w:val="Normal"/>
        <w:rPr/>
      </w:pPr>
      <w:r>
        <w:rPr/>
        <w:t>229</w:t>
      </w:r>
    </w:p>
    <w:p>
      <w:pPr>
        <w:pStyle w:val="Normal"/>
        <w:rPr/>
      </w:pPr>
      <w:r>
        <w:rPr/>
        <w:t>230</w:t>
      </w:r>
    </w:p>
    <w:p>
      <w:pPr>
        <w:pStyle w:val="Normal"/>
        <w:rPr/>
      </w:pPr>
      <w:r>
        <w:rPr/>
        <w:t>231</w:t>
      </w:r>
    </w:p>
    <w:p>
      <w:pPr>
        <w:pStyle w:val="Normal"/>
        <w:rPr/>
      </w:pPr>
      <w:r>
        <w:rPr/>
        <w:t>232</w:t>
      </w:r>
    </w:p>
    <w:p>
      <w:pPr>
        <w:pStyle w:val="Normal"/>
        <w:rPr/>
      </w:pPr>
      <w:r>
        <w:rPr/>
        <w:t>233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317A</w:t>
      </w:r>
    </w:p>
    <w:p>
      <w:pPr>
        <w:pStyle w:val="Normal"/>
        <w:rPr>
          <w:u w:val="none"/>
        </w:rPr>
      </w:pPr>
      <w:r>
        <w:rPr>
          <w:u w:val="none"/>
        </w:rPr>
        <w:t>317B</w:t>
      </w:r>
    </w:p>
    <w:p>
      <w:pPr>
        <w:pStyle w:val="Normal"/>
        <w:rPr>
          <w:u w:val="none"/>
        </w:rPr>
      </w:pPr>
      <w:r>
        <w:rPr>
          <w:u w:val="none"/>
        </w:rPr>
        <w:t>317C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320A</w:t>
      </w:r>
    </w:p>
    <w:p>
      <w:pPr>
        <w:pStyle w:val="Normal"/>
        <w:rPr>
          <w:u w:val="none"/>
        </w:rPr>
      </w:pPr>
      <w:r>
        <w:rPr>
          <w:u w:val="none"/>
        </w:rPr>
        <w:t>320C</w:t>
      </w:r>
    </w:p>
    <w:p>
      <w:pPr>
        <w:pStyle w:val="Normal"/>
        <w:rPr>
          <w:u w:val="none"/>
        </w:rPr>
      </w:pPr>
      <w:r>
        <w:rPr>
          <w:u w:val="none"/>
        </w:rPr>
        <w:t>321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323A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324A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328A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 xml:space="preserve">330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Boynton Hall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Basement: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003A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021D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</w:t>
      </w:r>
      <w:r>
        <w:rPr>
          <w:b w:val="false"/>
          <w:bCs w:val="false"/>
          <w:u w:val="single"/>
          <w:vertAlign w:val="superscript"/>
        </w:rPr>
        <w:t>st</w:t>
      </w:r>
      <w:r>
        <w:rPr>
          <w:b w:val="false"/>
          <w:bCs w:val="false"/>
          <w:u w:val="single"/>
        </w:rPr>
        <w:t xml:space="preserve"> Floor (not set to recent changes...):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105A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107A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119A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2</w:t>
      </w:r>
      <w:r>
        <w:rPr>
          <w:b w:val="false"/>
          <w:bCs w:val="false"/>
          <w:u w:val="single"/>
          <w:vertAlign w:val="superscript"/>
        </w:rPr>
        <w:t>nd</w:t>
      </w:r>
      <w:r>
        <w:rPr>
          <w:b w:val="false"/>
          <w:bCs w:val="false"/>
          <w:u w:val="single"/>
        </w:rPr>
        <w:t xml:space="preserve"> Floor: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213B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224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305A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307A</w:t>
      </w:r>
    </w:p>
    <w:p>
      <w:pPr>
        <w:pStyle w:val="Normal"/>
        <w:rPr>
          <w:u w:val="none"/>
        </w:rPr>
      </w:pPr>
      <w:r>
        <w:rPr>
          <w:u w:val="none"/>
        </w:rPr>
        <w:t>307B</w:t>
      </w:r>
    </w:p>
    <w:p>
      <w:pPr>
        <w:pStyle w:val="Normal"/>
        <w:rPr>
          <w:u w:val="none"/>
        </w:rPr>
      </w:pPr>
      <w:r>
        <w:rPr>
          <w:u w:val="none"/>
        </w:rPr>
        <w:t>307C</w:t>
      </w:r>
    </w:p>
    <w:p>
      <w:pPr>
        <w:pStyle w:val="Normal"/>
        <w:rPr>
          <w:u w:val="none"/>
        </w:rPr>
      </w:pPr>
      <w:r>
        <w:rPr>
          <w:u w:val="none"/>
        </w:rPr>
        <w:t>307D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309A</w:t>
      </w:r>
    </w:p>
    <w:p>
      <w:pPr>
        <w:pStyle w:val="Normal"/>
        <w:rPr>
          <w:u w:val="none"/>
        </w:rPr>
      </w:pPr>
      <w:r>
        <w:rPr>
          <w:u w:val="none"/>
        </w:rPr>
        <w:t>309B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>Basement (needs redrawn):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006*</w:t>
      </w:r>
    </w:p>
    <w:p>
      <w:pPr>
        <w:pStyle w:val="Normal"/>
        <w:rPr/>
      </w:pPr>
      <w:r>
        <w:rPr/>
        <w:t>007*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 (Bathroom; Gender = Female)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209 (Bathroom; Gender =  Male)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310 (Bathroom; Gender = Male)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