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10EA" w14:textId="77777777" w:rsidR="00500AFC" w:rsidRDefault="00500AFC" w:rsidP="00500AF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D3140">
        <w:rPr>
          <w:rFonts w:ascii="Times New Roman" w:hAnsi="Times New Roman" w:cs="Times New Roman"/>
          <w:b/>
          <w:bCs/>
          <w:color w:val="auto"/>
          <w:sz w:val="28"/>
          <w:szCs w:val="28"/>
        </w:rPr>
        <w:t>Performance Analysis of Operation Prediction</w:t>
      </w:r>
    </w:p>
    <w:p w14:paraId="09D08786" w14:textId="77777777" w:rsidR="00500AFC" w:rsidRPr="00BD3140" w:rsidRDefault="00500AFC" w:rsidP="00500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355"/>
        <w:gridCol w:w="1560"/>
        <w:gridCol w:w="1579"/>
        <w:gridCol w:w="1523"/>
        <w:gridCol w:w="1524"/>
      </w:tblGrid>
      <w:tr w:rsidR="00500AFC" w14:paraId="3B9DF226" w14:textId="77777777" w:rsidTr="00032122">
        <w:tc>
          <w:tcPr>
            <w:tcW w:w="1475" w:type="dxa"/>
          </w:tcPr>
          <w:p w14:paraId="1FEBE118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bookmarkStart w:id="0" w:name="_Hlk74588289"/>
            <w:r w:rsidRPr="00BB5744">
              <w:rPr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1355" w:type="dxa"/>
          </w:tcPr>
          <w:p w14:paraId="37271F26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Questions</w:t>
            </w:r>
          </w:p>
        </w:tc>
        <w:tc>
          <w:tcPr>
            <w:tcW w:w="1560" w:type="dxa"/>
            <w:shd w:val="clear" w:color="auto" w:fill="92D050"/>
          </w:tcPr>
          <w:p w14:paraId="72E2CEF1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 xml:space="preserve">True </w:t>
            </w:r>
          </w:p>
          <w:p w14:paraId="0229E11A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>Positive</w:t>
            </w:r>
          </w:p>
        </w:tc>
        <w:tc>
          <w:tcPr>
            <w:tcW w:w="1579" w:type="dxa"/>
            <w:shd w:val="clear" w:color="auto" w:fill="FD6A51"/>
          </w:tcPr>
          <w:p w14:paraId="1BAD4524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 xml:space="preserve">False </w:t>
            </w:r>
          </w:p>
          <w:p w14:paraId="61422D60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>positive</w:t>
            </w:r>
          </w:p>
        </w:tc>
        <w:tc>
          <w:tcPr>
            <w:tcW w:w="1523" w:type="dxa"/>
            <w:shd w:val="clear" w:color="auto" w:fill="FD6A51"/>
          </w:tcPr>
          <w:p w14:paraId="42D3AEAA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>False Negative</w:t>
            </w:r>
          </w:p>
        </w:tc>
        <w:tc>
          <w:tcPr>
            <w:tcW w:w="1524" w:type="dxa"/>
            <w:shd w:val="clear" w:color="auto" w:fill="92D050"/>
          </w:tcPr>
          <w:p w14:paraId="4DE09416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>True Negative</w:t>
            </w:r>
          </w:p>
        </w:tc>
      </w:tr>
      <w:tr w:rsidR="00500AFC" w14:paraId="0C591159" w14:textId="77777777" w:rsidTr="00032122">
        <w:tc>
          <w:tcPr>
            <w:tcW w:w="1475" w:type="dxa"/>
          </w:tcPr>
          <w:p w14:paraId="355F73B2" w14:textId="77777777" w:rsidR="00500AFC" w:rsidRPr="00CD3A8D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D3A8D">
              <w:rPr>
                <w:sz w:val="22"/>
                <w:szCs w:val="22"/>
              </w:rPr>
              <w:t>Addition</w:t>
            </w:r>
          </w:p>
        </w:tc>
        <w:tc>
          <w:tcPr>
            <w:tcW w:w="1355" w:type="dxa"/>
          </w:tcPr>
          <w:p w14:paraId="29E64FFA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159</w:t>
            </w:r>
          </w:p>
        </w:tc>
        <w:tc>
          <w:tcPr>
            <w:tcW w:w="1560" w:type="dxa"/>
            <w:shd w:val="clear" w:color="auto" w:fill="auto"/>
          </w:tcPr>
          <w:p w14:paraId="0396FB45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14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579" w:type="dxa"/>
            <w:shd w:val="clear" w:color="auto" w:fill="auto"/>
          </w:tcPr>
          <w:p w14:paraId="52324A8D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523" w:type="dxa"/>
            <w:shd w:val="clear" w:color="auto" w:fill="auto"/>
          </w:tcPr>
          <w:p w14:paraId="6E62DDCF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14:paraId="61E43F30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401</w:t>
            </w:r>
          </w:p>
        </w:tc>
      </w:tr>
      <w:tr w:rsidR="00500AFC" w14:paraId="09EBC252" w14:textId="77777777" w:rsidTr="00032122">
        <w:tc>
          <w:tcPr>
            <w:tcW w:w="1475" w:type="dxa"/>
          </w:tcPr>
          <w:p w14:paraId="4FFB2EF1" w14:textId="77777777" w:rsidR="00500AFC" w:rsidRPr="00CD3A8D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D3A8D">
              <w:rPr>
                <w:sz w:val="22"/>
                <w:szCs w:val="22"/>
              </w:rPr>
              <w:t>Subtraction</w:t>
            </w:r>
          </w:p>
        </w:tc>
        <w:tc>
          <w:tcPr>
            <w:tcW w:w="1355" w:type="dxa"/>
          </w:tcPr>
          <w:p w14:paraId="7244A273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159</w:t>
            </w:r>
          </w:p>
        </w:tc>
        <w:tc>
          <w:tcPr>
            <w:tcW w:w="1560" w:type="dxa"/>
            <w:shd w:val="clear" w:color="auto" w:fill="auto"/>
          </w:tcPr>
          <w:p w14:paraId="4E18F9E2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14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579" w:type="dxa"/>
            <w:shd w:val="clear" w:color="auto" w:fill="auto"/>
          </w:tcPr>
          <w:p w14:paraId="2F37205B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523" w:type="dxa"/>
            <w:shd w:val="clear" w:color="auto" w:fill="auto"/>
          </w:tcPr>
          <w:p w14:paraId="70E100F2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14:paraId="02EE4578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402</w:t>
            </w:r>
          </w:p>
        </w:tc>
      </w:tr>
      <w:tr w:rsidR="00500AFC" w14:paraId="6A26274F" w14:textId="77777777" w:rsidTr="00032122">
        <w:tc>
          <w:tcPr>
            <w:tcW w:w="1475" w:type="dxa"/>
          </w:tcPr>
          <w:p w14:paraId="348A8056" w14:textId="77777777" w:rsidR="00500AFC" w:rsidRPr="00CD3A8D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D3A8D">
              <w:rPr>
                <w:sz w:val="22"/>
                <w:szCs w:val="22"/>
              </w:rPr>
              <w:t>Multiplication</w:t>
            </w:r>
          </w:p>
        </w:tc>
        <w:tc>
          <w:tcPr>
            <w:tcW w:w="1355" w:type="dxa"/>
          </w:tcPr>
          <w:p w14:paraId="406A24B8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117</w:t>
            </w:r>
          </w:p>
        </w:tc>
        <w:tc>
          <w:tcPr>
            <w:tcW w:w="1560" w:type="dxa"/>
            <w:shd w:val="clear" w:color="auto" w:fill="auto"/>
          </w:tcPr>
          <w:p w14:paraId="430F8E5B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110</w:t>
            </w:r>
          </w:p>
        </w:tc>
        <w:tc>
          <w:tcPr>
            <w:tcW w:w="1579" w:type="dxa"/>
            <w:shd w:val="clear" w:color="auto" w:fill="auto"/>
          </w:tcPr>
          <w:p w14:paraId="46D5239B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523" w:type="dxa"/>
            <w:shd w:val="clear" w:color="auto" w:fill="auto"/>
          </w:tcPr>
          <w:p w14:paraId="79C3D662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524" w:type="dxa"/>
            <w:shd w:val="clear" w:color="auto" w:fill="auto"/>
          </w:tcPr>
          <w:p w14:paraId="69046F13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439</w:t>
            </w:r>
          </w:p>
        </w:tc>
      </w:tr>
      <w:tr w:rsidR="00500AFC" w14:paraId="7342E58A" w14:textId="77777777" w:rsidTr="00032122">
        <w:tc>
          <w:tcPr>
            <w:tcW w:w="1475" w:type="dxa"/>
          </w:tcPr>
          <w:p w14:paraId="54BEE1C2" w14:textId="77777777" w:rsidR="00500AFC" w:rsidRPr="00CD3A8D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 w:rsidRPr="00CD3A8D">
              <w:rPr>
                <w:sz w:val="22"/>
                <w:szCs w:val="22"/>
              </w:rPr>
              <w:t>Division</w:t>
            </w:r>
          </w:p>
        </w:tc>
        <w:tc>
          <w:tcPr>
            <w:tcW w:w="1355" w:type="dxa"/>
          </w:tcPr>
          <w:p w14:paraId="39E7A412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127</w:t>
            </w:r>
          </w:p>
        </w:tc>
        <w:tc>
          <w:tcPr>
            <w:tcW w:w="1560" w:type="dxa"/>
            <w:shd w:val="clear" w:color="auto" w:fill="auto"/>
          </w:tcPr>
          <w:p w14:paraId="068E2327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124</w:t>
            </w:r>
          </w:p>
        </w:tc>
        <w:tc>
          <w:tcPr>
            <w:tcW w:w="1579" w:type="dxa"/>
            <w:shd w:val="clear" w:color="auto" w:fill="auto"/>
          </w:tcPr>
          <w:p w14:paraId="15E75621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>
              <w:rPr>
                <w:rFonts w:ascii="Cambria Math" w:hAnsi="Cambria Math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523" w:type="dxa"/>
            <w:shd w:val="clear" w:color="auto" w:fill="auto"/>
          </w:tcPr>
          <w:p w14:paraId="66DFE3FD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363A3CFF" w14:textId="77777777" w:rsidR="00500AFC" w:rsidRPr="00DA0F8A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DA0F8A">
              <w:rPr>
                <w:rFonts w:ascii="Cambria Math" w:hAnsi="Cambria Math"/>
                <w:i/>
                <w:iCs/>
                <w:sz w:val="22"/>
                <w:szCs w:val="22"/>
              </w:rPr>
              <w:t>43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4</w:t>
            </w:r>
          </w:p>
        </w:tc>
      </w:tr>
    </w:tbl>
    <w:p w14:paraId="686CD657" w14:textId="44C0BE30" w:rsidR="00500AFC" w:rsidRDefault="00500AFC" w:rsidP="00500AFC">
      <w:pPr>
        <w:spacing w:before="58"/>
        <w:ind w:right="821"/>
        <w:jc w:val="center"/>
        <w:rPr>
          <w:rFonts w:ascii="Carlito"/>
          <w:i/>
          <w:sz w:val="18"/>
        </w:rPr>
      </w:pPr>
      <w:bookmarkStart w:id="1" w:name="_Hlk76582991"/>
      <w:bookmarkEnd w:id="0"/>
      <w:r>
        <w:rPr>
          <w:rFonts w:ascii="Carlito"/>
          <w:i/>
          <w:sz w:val="18"/>
        </w:rPr>
        <w:t xml:space="preserve">Table </w:t>
      </w:r>
      <w:r>
        <w:rPr>
          <w:rFonts w:ascii="Carlito"/>
          <w:i/>
          <w:sz w:val="18"/>
        </w:rPr>
        <w:t>1</w:t>
      </w:r>
      <w:r>
        <w:rPr>
          <w:rFonts w:ascii="Carlito"/>
          <w:i/>
          <w:sz w:val="18"/>
        </w:rPr>
        <w:t xml:space="preserve">  Confusion Matrix Parameters for Each Operation</w:t>
      </w:r>
    </w:p>
    <w:bookmarkEnd w:id="1"/>
    <w:p w14:paraId="3267C782" w14:textId="77777777" w:rsidR="00500AFC" w:rsidRDefault="00500AFC" w:rsidP="00500AFC">
      <w:pPr>
        <w:spacing w:before="58"/>
        <w:ind w:right="821"/>
        <w:jc w:val="center"/>
        <w:rPr>
          <w:rFonts w:ascii="Carlito"/>
          <w:i/>
          <w:sz w:val="18"/>
        </w:rPr>
      </w:pPr>
    </w:p>
    <w:tbl>
      <w:tblPr>
        <w:tblStyle w:val="TableGrid"/>
        <w:tblW w:w="9049" w:type="dxa"/>
        <w:tblLook w:val="04A0" w:firstRow="1" w:lastRow="0" w:firstColumn="1" w:lastColumn="0" w:noHBand="0" w:noVBand="1"/>
      </w:tblPr>
      <w:tblGrid>
        <w:gridCol w:w="1742"/>
        <w:gridCol w:w="1843"/>
        <w:gridCol w:w="1865"/>
        <w:gridCol w:w="1799"/>
        <w:gridCol w:w="1800"/>
      </w:tblGrid>
      <w:tr w:rsidR="00500AFC" w14:paraId="4085BAD8" w14:textId="77777777" w:rsidTr="00032122">
        <w:trPr>
          <w:trHeight w:val="509"/>
        </w:trPr>
        <w:tc>
          <w:tcPr>
            <w:tcW w:w="1742" w:type="dxa"/>
          </w:tcPr>
          <w:p w14:paraId="525DA263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BB5744">
              <w:rPr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1843" w:type="dxa"/>
            <w:shd w:val="clear" w:color="auto" w:fill="auto"/>
          </w:tcPr>
          <w:p w14:paraId="6D2B99D6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Accuracy(%)</w:t>
            </w:r>
          </w:p>
        </w:tc>
        <w:tc>
          <w:tcPr>
            <w:tcW w:w="1865" w:type="dxa"/>
            <w:shd w:val="clear" w:color="auto" w:fill="auto"/>
          </w:tcPr>
          <w:p w14:paraId="3CB999D5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Precision(%)</w:t>
            </w:r>
          </w:p>
        </w:tc>
        <w:tc>
          <w:tcPr>
            <w:tcW w:w="1799" w:type="dxa"/>
            <w:shd w:val="clear" w:color="auto" w:fill="auto"/>
          </w:tcPr>
          <w:p w14:paraId="374F5A38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Recall(%)</w:t>
            </w:r>
          </w:p>
        </w:tc>
        <w:tc>
          <w:tcPr>
            <w:tcW w:w="1800" w:type="dxa"/>
            <w:shd w:val="clear" w:color="auto" w:fill="auto"/>
          </w:tcPr>
          <w:p w14:paraId="7A44E803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F1 Score(%)</w:t>
            </w:r>
          </w:p>
        </w:tc>
      </w:tr>
      <w:tr w:rsidR="00500AFC" w14:paraId="18F0048D" w14:textId="77777777" w:rsidTr="00032122">
        <w:trPr>
          <w:trHeight w:val="380"/>
        </w:trPr>
        <w:tc>
          <w:tcPr>
            <w:tcW w:w="1742" w:type="dxa"/>
          </w:tcPr>
          <w:p w14:paraId="655DBEC4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  <w:tc>
          <w:tcPr>
            <w:tcW w:w="1843" w:type="dxa"/>
            <w:shd w:val="clear" w:color="auto" w:fill="auto"/>
          </w:tcPr>
          <w:p w14:paraId="586C5E49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97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865" w:type="dxa"/>
            <w:shd w:val="clear" w:color="auto" w:fill="auto"/>
          </w:tcPr>
          <w:p w14:paraId="506A04BD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98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6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799" w:type="dxa"/>
            <w:shd w:val="clear" w:color="auto" w:fill="auto"/>
          </w:tcPr>
          <w:p w14:paraId="0E44A7EC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2.45</w:t>
            </w:r>
          </w:p>
        </w:tc>
        <w:tc>
          <w:tcPr>
            <w:tcW w:w="1800" w:type="dxa"/>
            <w:shd w:val="clear" w:color="auto" w:fill="auto"/>
          </w:tcPr>
          <w:p w14:paraId="7AEAB35E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5.44</w:t>
            </w:r>
          </w:p>
        </w:tc>
      </w:tr>
      <w:tr w:rsidR="00500AFC" w14:paraId="070C92EA" w14:textId="77777777" w:rsidTr="00032122">
        <w:trPr>
          <w:trHeight w:val="368"/>
        </w:trPr>
        <w:tc>
          <w:tcPr>
            <w:tcW w:w="1742" w:type="dxa"/>
          </w:tcPr>
          <w:p w14:paraId="4AEB622C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  <w:tc>
          <w:tcPr>
            <w:tcW w:w="1843" w:type="dxa"/>
            <w:shd w:val="clear" w:color="auto" w:fill="auto"/>
          </w:tcPr>
          <w:p w14:paraId="432220BB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8.04</w:t>
            </w:r>
          </w:p>
        </w:tc>
        <w:tc>
          <w:tcPr>
            <w:tcW w:w="1865" w:type="dxa"/>
            <w:shd w:val="clear" w:color="auto" w:fill="auto"/>
          </w:tcPr>
          <w:p w14:paraId="0F4E6B3F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3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799" w:type="dxa"/>
            <w:shd w:val="clear" w:color="auto" w:fill="auto"/>
          </w:tcPr>
          <w:p w14:paraId="4E750409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3.71</w:t>
            </w:r>
          </w:p>
        </w:tc>
        <w:tc>
          <w:tcPr>
            <w:tcW w:w="1800" w:type="dxa"/>
            <w:shd w:val="clear" w:color="auto" w:fill="auto"/>
          </w:tcPr>
          <w:p w14:paraId="7A28B74A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6.44</w:t>
            </w:r>
          </w:p>
        </w:tc>
      </w:tr>
      <w:tr w:rsidR="00500AFC" w14:paraId="5ADDF3E8" w14:textId="77777777" w:rsidTr="00032122">
        <w:trPr>
          <w:trHeight w:val="368"/>
        </w:trPr>
        <w:tc>
          <w:tcPr>
            <w:tcW w:w="1742" w:type="dxa"/>
          </w:tcPr>
          <w:p w14:paraId="086CC665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  <w:tc>
          <w:tcPr>
            <w:tcW w:w="1843" w:type="dxa"/>
            <w:shd w:val="clear" w:color="auto" w:fill="auto"/>
          </w:tcPr>
          <w:p w14:paraId="5003CAAF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97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68</w:t>
            </w:r>
          </w:p>
        </w:tc>
        <w:tc>
          <w:tcPr>
            <w:tcW w:w="1865" w:type="dxa"/>
            <w:shd w:val="clear" w:color="auto" w:fill="auto"/>
          </w:tcPr>
          <w:p w14:paraId="3C838C0B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94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82</w:t>
            </w:r>
          </w:p>
        </w:tc>
        <w:tc>
          <w:tcPr>
            <w:tcW w:w="1799" w:type="dxa"/>
            <w:shd w:val="clear" w:color="auto" w:fill="auto"/>
          </w:tcPr>
          <w:p w14:paraId="1DA04E20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94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01</w:t>
            </w:r>
          </w:p>
        </w:tc>
        <w:tc>
          <w:tcPr>
            <w:tcW w:w="1800" w:type="dxa"/>
            <w:shd w:val="clear" w:color="auto" w:fill="auto"/>
          </w:tcPr>
          <w:p w14:paraId="29E1EA15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94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41</w:t>
            </w:r>
          </w:p>
        </w:tc>
      </w:tr>
      <w:tr w:rsidR="00500AFC" w14:paraId="4A5ED102" w14:textId="77777777" w:rsidTr="00032122">
        <w:trPr>
          <w:trHeight w:val="380"/>
        </w:trPr>
        <w:tc>
          <w:tcPr>
            <w:tcW w:w="1742" w:type="dxa"/>
          </w:tcPr>
          <w:p w14:paraId="0FE2E1AD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  <w:tc>
          <w:tcPr>
            <w:tcW w:w="1843" w:type="dxa"/>
            <w:shd w:val="clear" w:color="auto" w:fill="auto"/>
          </w:tcPr>
          <w:p w14:paraId="0DF86DE3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.28</w:t>
            </w:r>
          </w:p>
        </w:tc>
        <w:tc>
          <w:tcPr>
            <w:tcW w:w="1865" w:type="dxa"/>
            <w:shd w:val="clear" w:color="auto" w:fill="auto"/>
          </w:tcPr>
          <w:p w14:paraId="0E9C4E3F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>
              <w:rPr>
                <w:rFonts w:ascii="Cambria Math" w:hAnsi="Cambria Math"/>
                <w:i/>
                <w:iCs/>
                <w:sz w:val="22"/>
                <w:szCs w:val="22"/>
              </w:rPr>
              <w:t>99.2</w:t>
            </w:r>
          </w:p>
        </w:tc>
        <w:tc>
          <w:tcPr>
            <w:tcW w:w="1799" w:type="dxa"/>
            <w:shd w:val="clear" w:color="auto" w:fill="auto"/>
          </w:tcPr>
          <w:p w14:paraId="1D7283E1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97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6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4D3A2308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98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.41</w:t>
            </w:r>
          </w:p>
        </w:tc>
      </w:tr>
    </w:tbl>
    <w:p w14:paraId="3285112B" w14:textId="73E78A9C" w:rsidR="00500AFC" w:rsidRDefault="00500AFC" w:rsidP="00500AFC">
      <w:pPr>
        <w:spacing w:before="58"/>
        <w:ind w:right="821"/>
        <w:jc w:val="center"/>
        <w:rPr>
          <w:rFonts w:ascii="Carlito"/>
          <w:i/>
          <w:sz w:val="18"/>
        </w:rPr>
      </w:pPr>
      <w:bookmarkStart w:id="2" w:name="_Hlk76583002"/>
      <w:r>
        <w:rPr>
          <w:rFonts w:ascii="Carlito"/>
          <w:i/>
          <w:sz w:val="18"/>
        </w:rPr>
        <w:t xml:space="preserve">Table </w:t>
      </w:r>
      <w:r>
        <w:rPr>
          <w:rFonts w:ascii="Carlito"/>
          <w:i/>
          <w:sz w:val="18"/>
        </w:rPr>
        <w:t>2</w:t>
      </w:r>
      <w:r>
        <w:rPr>
          <w:rFonts w:ascii="Carlito"/>
          <w:i/>
          <w:sz w:val="18"/>
        </w:rPr>
        <w:t xml:space="preserve">  Performance of Operation Prediction for Each Operation</w:t>
      </w:r>
    </w:p>
    <w:bookmarkEnd w:id="2"/>
    <w:p w14:paraId="35F0777D" w14:textId="77777777" w:rsidR="00500AFC" w:rsidRDefault="00500AFC" w:rsidP="00500AFC">
      <w:pPr>
        <w:spacing w:before="58"/>
        <w:ind w:right="821"/>
        <w:jc w:val="center"/>
        <w:rPr>
          <w:rFonts w:ascii="Times New Roman" w:hAnsi="Times New Roman" w:cs="Times New Roman"/>
          <w:iCs/>
        </w:rPr>
      </w:pP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2293"/>
        <w:gridCol w:w="2321"/>
        <w:gridCol w:w="2239"/>
        <w:gridCol w:w="2240"/>
      </w:tblGrid>
      <w:tr w:rsidR="00500AFC" w14:paraId="0E74BC77" w14:textId="77777777" w:rsidTr="00032122">
        <w:trPr>
          <w:trHeight w:val="491"/>
        </w:trPr>
        <w:tc>
          <w:tcPr>
            <w:tcW w:w="2293" w:type="dxa"/>
            <w:shd w:val="clear" w:color="auto" w:fill="auto"/>
          </w:tcPr>
          <w:p w14:paraId="6524BA38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Accuracy(%)</w:t>
            </w:r>
          </w:p>
        </w:tc>
        <w:tc>
          <w:tcPr>
            <w:tcW w:w="2321" w:type="dxa"/>
            <w:shd w:val="clear" w:color="auto" w:fill="auto"/>
          </w:tcPr>
          <w:p w14:paraId="4D08DEF1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Precision(%)</w:t>
            </w:r>
          </w:p>
        </w:tc>
        <w:tc>
          <w:tcPr>
            <w:tcW w:w="2239" w:type="dxa"/>
            <w:shd w:val="clear" w:color="auto" w:fill="auto"/>
          </w:tcPr>
          <w:p w14:paraId="685DB344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Recall(%)</w:t>
            </w:r>
          </w:p>
        </w:tc>
        <w:tc>
          <w:tcPr>
            <w:tcW w:w="2240" w:type="dxa"/>
            <w:shd w:val="clear" w:color="auto" w:fill="auto"/>
          </w:tcPr>
          <w:p w14:paraId="6DB3313C" w14:textId="77777777" w:rsidR="00500AFC" w:rsidRPr="00BB5744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F1 Score(%)</w:t>
            </w:r>
          </w:p>
        </w:tc>
      </w:tr>
      <w:tr w:rsidR="00500AFC" w14:paraId="27B20787" w14:textId="77777777" w:rsidTr="00032122">
        <w:trPr>
          <w:trHeight w:val="366"/>
        </w:trPr>
        <w:tc>
          <w:tcPr>
            <w:tcW w:w="2293" w:type="dxa"/>
            <w:shd w:val="clear" w:color="auto" w:fill="auto"/>
          </w:tcPr>
          <w:p w14:paraId="2F6EE9D6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8.12</w:t>
            </w:r>
          </w:p>
        </w:tc>
        <w:tc>
          <w:tcPr>
            <w:tcW w:w="2321" w:type="dxa"/>
            <w:shd w:val="clear" w:color="auto" w:fill="auto"/>
          </w:tcPr>
          <w:p w14:paraId="4D0D90F5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98</w:t>
            </w:r>
          </w:p>
        </w:tc>
        <w:tc>
          <w:tcPr>
            <w:tcW w:w="2239" w:type="dxa"/>
            <w:shd w:val="clear" w:color="auto" w:fill="auto"/>
          </w:tcPr>
          <w:p w14:paraId="1C7ED528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4.45</w:t>
            </w:r>
          </w:p>
        </w:tc>
        <w:tc>
          <w:tcPr>
            <w:tcW w:w="2240" w:type="dxa"/>
            <w:shd w:val="clear" w:color="auto" w:fill="auto"/>
          </w:tcPr>
          <w:p w14:paraId="48C42451" w14:textId="77777777" w:rsidR="00500AFC" w:rsidRPr="00420458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420458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6.17</w:t>
            </w:r>
          </w:p>
        </w:tc>
      </w:tr>
    </w:tbl>
    <w:p w14:paraId="73D7802F" w14:textId="43EB4D5D" w:rsidR="00500AFC" w:rsidRDefault="00500AFC" w:rsidP="00500AFC">
      <w:pPr>
        <w:spacing w:before="58"/>
        <w:ind w:right="821"/>
        <w:jc w:val="center"/>
        <w:rPr>
          <w:rFonts w:ascii="Carlito"/>
          <w:i/>
          <w:sz w:val="18"/>
        </w:rPr>
      </w:pPr>
      <w:bookmarkStart w:id="3" w:name="_Hlk76583013"/>
      <w:r>
        <w:rPr>
          <w:rFonts w:ascii="Carlito"/>
          <w:i/>
          <w:sz w:val="18"/>
        </w:rPr>
        <w:t xml:space="preserve">Table </w:t>
      </w:r>
      <w:r>
        <w:rPr>
          <w:rFonts w:ascii="Carlito"/>
          <w:i/>
          <w:sz w:val="18"/>
        </w:rPr>
        <w:t>3</w:t>
      </w:r>
      <w:r>
        <w:rPr>
          <w:rFonts w:ascii="Carlito"/>
          <w:i/>
          <w:sz w:val="18"/>
        </w:rPr>
        <w:t xml:space="preserve">  Overall System Performance for Predicting Operation</w:t>
      </w:r>
    </w:p>
    <w:p w14:paraId="655A73D3" w14:textId="20FFE54E" w:rsidR="00500AFC" w:rsidRPr="00500AFC" w:rsidRDefault="00500AFC" w:rsidP="00500AFC">
      <w:pPr>
        <w:spacing w:before="58"/>
        <w:ind w:right="821"/>
        <w:jc w:val="both"/>
        <w:rPr>
          <w:rFonts w:ascii="Times New Roman" w:hAnsi="Times New Roman" w:cs="Times New Roman"/>
          <w:iCs/>
        </w:rPr>
      </w:pPr>
      <w:bookmarkStart w:id="4" w:name="_Toc76577044"/>
      <w:bookmarkEnd w:id="3"/>
      <w:r w:rsidRPr="00BD3140">
        <w:rPr>
          <w:rFonts w:ascii="Times New Roman" w:hAnsi="Times New Roman" w:cs="Times New Roman"/>
          <w:b/>
          <w:bCs/>
          <w:sz w:val="28"/>
          <w:szCs w:val="28"/>
        </w:rPr>
        <w:t>Performance Analysis of Final Answer Generation</w:t>
      </w:r>
      <w:bookmarkEnd w:id="4"/>
    </w:p>
    <w:p w14:paraId="5A1A4F00" w14:textId="77777777" w:rsidR="00500AFC" w:rsidRDefault="00500AFC" w:rsidP="00500AFC">
      <w:pPr>
        <w:pStyle w:val="Default"/>
        <w:spacing w:line="360" w:lineRule="auto"/>
        <w:jc w:val="both"/>
        <w:rPr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83"/>
        <w:gridCol w:w="2348"/>
        <w:gridCol w:w="2268"/>
        <w:gridCol w:w="2268"/>
      </w:tblGrid>
      <w:tr w:rsidR="00500AFC" w14:paraId="3EA03E29" w14:textId="77777777" w:rsidTr="00032122">
        <w:trPr>
          <w:trHeight w:val="526"/>
        </w:trPr>
        <w:tc>
          <w:tcPr>
            <w:tcW w:w="2183" w:type="dxa"/>
          </w:tcPr>
          <w:p w14:paraId="3E559BAD" w14:textId="77777777" w:rsidR="00500AFC" w:rsidRPr="00E6398A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2348" w:type="dxa"/>
          </w:tcPr>
          <w:p w14:paraId="75420C2B" w14:textId="77777777" w:rsidR="00500AFC" w:rsidRPr="00E6398A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Problems</w:t>
            </w:r>
          </w:p>
        </w:tc>
        <w:tc>
          <w:tcPr>
            <w:tcW w:w="2268" w:type="dxa"/>
          </w:tcPr>
          <w:p w14:paraId="01D9C30A" w14:textId="77777777" w:rsidR="00500AFC" w:rsidRPr="00E6398A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Answers Correctly</w:t>
            </w:r>
          </w:p>
        </w:tc>
        <w:tc>
          <w:tcPr>
            <w:tcW w:w="2268" w:type="dxa"/>
          </w:tcPr>
          <w:p w14:paraId="1A1BFC06" w14:textId="77777777" w:rsidR="00500AFC" w:rsidRPr="00E6398A" w:rsidRDefault="00500AFC" w:rsidP="00032122">
            <w:pPr>
              <w:pStyle w:val="Default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Accuracy(%)</w:t>
            </w:r>
          </w:p>
        </w:tc>
      </w:tr>
      <w:tr w:rsidR="00500AFC" w14:paraId="20FDADF8" w14:textId="77777777" w:rsidTr="00032122">
        <w:trPr>
          <w:trHeight w:val="397"/>
        </w:trPr>
        <w:tc>
          <w:tcPr>
            <w:tcW w:w="2183" w:type="dxa"/>
          </w:tcPr>
          <w:p w14:paraId="247D7C6B" w14:textId="77777777" w:rsidR="00500AFC" w:rsidRPr="00C169A3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  <w:tc>
          <w:tcPr>
            <w:tcW w:w="2348" w:type="dxa"/>
          </w:tcPr>
          <w:p w14:paraId="7D1AE052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159</w:t>
            </w:r>
          </w:p>
        </w:tc>
        <w:tc>
          <w:tcPr>
            <w:tcW w:w="2268" w:type="dxa"/>
          </w:tcPr>
          <w:p w14:paraId="0B1CA6A0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142</w:t>
            </w:r>
          </w:p>
        </w:tc>
        <w:tc>
          <w:tcPr>
            <w:tcW w:w="2268" w:type="dxa"/>
          </w:tcPr>
          <w:p w14:paraId="6530ECEA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>
              <w:rPr>
                <w:rFonts w:ascii="Cambria Math" w:hAnsi="Cambria Math"/>
                <w:i/>
                <w:iCs/>
                <w:sz w:val="22"/>
                <w:szCs w:val="22"/>
              </w:rPr>
              <w:t>90</w:t>
            </w: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56</w:t>
            </w:r>
          </w:p>
        </w:tc>
      </w:tr>
      <w:tr w:rsidR="00500AFC" w14:paraId="0D279C04" w14:textId="77777777" w:rsidTr="00032122">
        <w:trPr>
          <w:trHeight w:val="385"/>
        </w:trPr>
        <w:tc>
          <w:tcPr>
            <w:tcW w:w="2183" w:type="dxa"/>
          </w:tcPr>
          <w:p w14:paraId="3F07B838" w14:textId="77777777" w:rsidR="00500AFC" w:rsidRPr="00C169A3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  <w:tc>
          <w:tcPr>
            <w:tcW w:w="2348" w:type="dxa"/>
          </w:tcPr>
          <w:p w14:paraId="26330DDE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159</w:t>
            </w:r>
          </w:p>
        </w:tc>
        <w:tc>
          <w:tcPr>
            <w:tcW w:w="2268" w:type="dxa"/>
          </w:tcPr>
          <w:p w14:paraId="0FA7C91B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145</w:t>
            </w:r>
          </w:p>
        </w:tc>
        <w:tc>
          <w:tcPr>
            <w:tcW w:w="2268" w:type="dxa"/>
          </w:tcPr>
          <w:p w14:paraId="32DAC0EA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2</w:t>
            </w: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.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45</w:t>
            </w:r>
          </w:p>
        </w:tc>
      </w:tr>
      <w:tr w:rsidR="00500AFC" w14:paraId="65F2BC6C" w14:textId="77777777" w:rsidTr="00032122">
        <w:trPr>
          <w:trHeight w:val="385"/>
        </w:trPr>
        <w:tc>
          <w:tcPr>
            <w:tcW w:w="2183" w:type="dxa"/>
          </w:tcPr>
          <w:p w14:paraId="4398F21C" w14:textId="77777777" w:rsidR="00500AFC" w:rsidRPr="00C169A3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  <w:tc>
          <w:tcPr>
            <w:tcW w:w="2348" w:type="dxa"/>
          </w:tcPr>
          <w:p w14:paraId="5D8CFFE6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117</w:t>
            </w:r>
          </w:p>
        </w:tc>
        <w:tc>
          <w:tcPr>
            <w:tcW w:w="2268" w:type="dxa"/>
          </w:tcPr>
          <w:p w14:paraId="054211B2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107</w:t>
            </w:r>
          </w:p>
        </w:tc>
        <w:tc>
          <w:tcPr>
            <w:tcW w:w="2268" w:type="dxa"/>
          </w:tcPr>
          <w:p w14:paraId="52AD85CC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91.45</w:t>
            </w:r>
          </w:p>
        </w:tc>
      </w:tr>
      <w:tr w:rsidR="00500AFC" w14:paraId="273581A1" w14:textId="77777777" w:rsidTr="00032122">
        <w:trPr>
          <w:trHeight w:val="397"/>
        </w:trPr>
        <w:tc>
          <w:tcPr>
            <w:tcW w:w="2183" w:type="dxa"/>
          </w:tcPr>
          <w:p w14:paraId="2C3368DB" w14:textId="77777777" w:rsidR="00500AFC" w:rsidRPr="00C169A3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  <w:tc>
          <w:tcPr>
            <w:tcW w:w="2348" w:type="dxa"/>
          </w:tcPr>
          <w:p w14:paraId="4B4A696F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127</w:t>
            </w:r>
          </w:p>
        </w:tc>
        <w:tc>
          <w:tcPr>
            <w:tcW w:w="2268" w:type="dxa"/>
          </w:tcPr>
          <w:p w14:paraId="00BB92EE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124</w:t>
            </w:r>
          </w:p>
        </w:tc>
        <w:tc>
          <w:tcPr>
            <w:tcW w:w="2268" w:type="dxa"/>
          </w:tcPr>
          <w:p w14:paraId="37007281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97.63</w:t>
            </w:r>
          </w:p>
        </w:tc>
      </w:tr>
      <w:tr w:rsidR="00500AFC" w14:paraId="5F919BC9" w14:textId="77777777" w:rsidTr="00032122">
        <w:trPr>
          <w:trHeight w:val="397"/>
        </w:trPr>
        <w:tc>
          <w:tcPr>
            <w:tcW w:w="2183" w:type="dxa"/>
          </w:tcPr>
          <w:p w14:paraId="4ABAB65C" w14:textId="77777777" w:rsidR="00500AFC" w:rsidRDefault="00500AFC" w:rsidP="00032122">
            <w:pPr>
              <w:pStyle w:val="Default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2348" w:type="dxa"/>
          </w:tcPr>
          <w:p w14:paraId="77F2BC16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562</w:t>
            </w:r>
          </w:p>
        </w:tc>
        <w:tc>
          <w:tcPr>
            <w:tcW w:w="2268" w:type="dxa"/>
          </w:tcPr>
          <w:p w14:paraId="3626A1F0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i/>
                <w:iCs/>
                <w:sz w:val="22"/>
                <w:szCs w:val="22"/>
              </w:rPr>
              <w:t>5</w:t>
            </w:r>
            <w:r>
              <w:rPr>
                <w:rFonts w:ascii="Cambria Math" w:hAnsi="Cambria Math"/>
                <w:i/>
                <w:iCs/>
                <w:sz w:val="22"/>
                <w:szCs w:val="22"/>
              </w:rPr>
              <w:t>22</w:t>
            </w:r>
          </w:p>
        </w:tc>
        <w:tc>
          <w:tcPr>
            <w:tcW w:w="2268" w:type="dxa"/>
          </w:tcPr>
          <w:p w14:paraId="031F371A" w14:textId="77777777" w:rsidR="00500AFC" w:rsidRPr="00EC7F1C" w:rsidRDefault="00500AFC" w:rsidP="00032122">
            <w:pPr>
              <w:pStyle w:val="Default"/>
              <w:spacing w:line="360" w:lineRule="auto"/>
              <w:jc w:val="center"/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</w:pPr>
            <w:r w:rsidRPr="00EC7F1C"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  <w:t>9</w:t>
            </w:r>
            <w:r>
              <w:rPr>
                <w:rFonts w:ascii="Cambria Math" w:hAnsi="Cambria Math"/>
                <w:b/>
                <w:bCs/>
                <w:i/>
                <w:iCs/>
                <w:sz w:val="22"/>
                <w:szCs w:val="22"/>
              </w:rPr>
              <w:t>3.02</w:t>
            </w:r>
          </w:p>
        </w:tc>
      </w:tr>
    </w:tbl>
    <w:p w14:paraId="701268D4" w14:textId="64C3BEDA" w:rsidR="00500AFC" w:rsidRDefault="00500AFC" w:rsidP="00500AFC">
      <w:pPr>
        <w:spacing w:before="58"/>
        <w:ind w:right="821"/>
        <w:jc w:val="center"/>
        <w:rPr>
          <w:rFonts w:ascii="Carlito"/>
          <w:i/>
          <w:sz w:val="18"/>
        </w:rPr>
      </w:pPr>
      <w:bookmarkStart w:id="5" w:name="_Hlk76583060"/>
      <w:r>
        <w:rPr>
          <w:rFonts w:ascii="Carlito"/>
          <w:i/>
          <w:sz w:val="18"/>
        </w:rPr>
        <w:t xml:space="preserve">Table </w:t>
      </w:r>
      <w:r>
        <w:rPr>
          <w:rFonts w:ascii="Carlito"/>
          <w:i/>
          <w:sz w:val="18"/>
        </w:rPr>
        <w:t>4</w:t>
      </w:r>
      <w:r>
        <w:rPr>
          <w:rFonts w:ascii="Carlito"/>
          <w:i/>
          <w:sz w:val="18"/>
        </w:rPr>
        <w:t xml:space="preserve">  System Performance for Final Answer Generation</w:t>
      </w:r>
    </w:p>
    <w:bookmarkEnd w:id="5"/>
    <w:p w14:paraId="02A1C840" w14:textId="77777777" w:rsidR="00461D95" w:rsidRDefault="00461D95"/>
    <w:sectPr w:rsidR="0046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E7"/>
    <w:rsid w:val="00461D95"/>
    <w:rsid w:val="00500AFC"/>
    <w:rsid w:val="008B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4236"/>
  <w15:chartTrackingRefBased/>
  <w15:docId w15:val="{E9DD153F-98C5-44AF-87A5-9FA475B7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00A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0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Acharya</dc:creator>
  <cp:keywords/>
  <dc:description/>
  <cp:lastModifiedBy>Swagata Acharya</cp:lastModifiedBy>
  <cp:revision>2</cp:revision>
  <dcterms:created xsi:type="dcterms:W3CDTF">2021-08-02T14:53:00Z</dcterms:created>
  <dcterms:modified xsi:type="dcterms:W3CDTF">2021-08-02T14:55:00Z</dcterms:modified>
</cp:coreProperties>
</file>