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ql-exercise---functions-answers"/>
    <w:p>
      <w:pPr>
        <w:pStyle w:val="Heading1"/>
      </w:pPr>
      <w:r>
        <w:t xml:space="preserve">SQL Exercise - Functions — Answers</w:t>
      </w:r>
    </w:p>
    <w:p>
      <w:pPr>
        <w:pStyle w:val="FirstParagraph"/>
      </w:pPr>
      <w:r>
        <w:rPr>
          <w:bCs/>
          <w:b/>
        </w:rPr>
        <w:t xml:space="preserve">Schema: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 (</w:t>
      </w:r>
      <w:r>
        <w:br/>
      </w:r>
      <w:r>
        <w:rPr>
          <w:rStyle w:val="NormalTok"/>
        </w:rPr>
        <w:t xml:space="preserve">    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  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Departments(DepartmentID),</w:t>
      </w:r>
      <w:r>
        <w:br/>
      </w:r>
      <w:r>
        <w:rPr>
          <w:rStyle w:val="NormalTok"/>
        </w:rPr>
        <w:t xml:space="preserve">    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JoinDate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20" w:name="exercise-1-create-a-scalar-function"/>
    <w:p>
      <w:pPr>
        <w:pStyle w:val="Heading2"/>
      </w:pPr>
      <w:r>
        <w:t xml:space="preserve">Exercise 1: Create a Scalar Function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Calculate the annual salary of an employee.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fn_CalculateAnnualSalary (@Salary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@Salary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 dbo.fn_CalculateAnnualSalary(Salary)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AnnualSalary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bookmarkEnd w:id="20"/>
    <w:bookmarkStart w:id="21" w:name="X82035f196f0d1714cf9ac303202a39bb29b0a98"/>
    <w:p>
      <w:pPr>
        <w:pStyle w:val="Heading2"/>
      </w:pPr>
      <w:r>
        <w:t xml:space="preserve">Exercise 2: Create a Table-Valued Function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Return employees in a specific department.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fn_GetEmployeesByDepartment (@DepartmentID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 Salary, JoinDate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@DepartmentID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dbo.fn_GetEmployeesByDepartment(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IT department</w:t>
      </w:r>
    </w:p>
    <w:bookmarkEnd w:id="21"/>
    <w:bookmarkStart w:id="22" w:name="X148aced4057fef200b02cc32387497e06741335"/>
    <w:p>
      <w:pPr>
        <w:pStyle w:val="Heading2"/>
      </w:pPr>
      <w:r>
        <w:t xml:space="preserve">Exercise 3: Create a User-Defined Function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Calculate the bonus for an employee.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fn_CalculateBonus (@Salary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@Salary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 dbo.fn_CalculateBonus(Salary)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Bonus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bookmarkEnd w:id="22"/>
    <w:bookmarkStart w:id="23" w:name="Xe0e4aa073ba7ac920c6e4c6d1c97db8e8e2a977"/>
    <w:p>
      <w:pPr>
        <w:pStyle w:val="Heading2"/>
      </w:pPr>
      <w:r>
        <w:t xml:space="preserve">Exercise 4: Modify a User-Defined Function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fn_CalculateBonus</w:t>
      </w:r>
      <w:r>
        <w:t xml:space="preserve"> </w:t>
      </w:r>
      <w:r>
        <w:t xml:space="preserve">to return</w:t>
      </w:r>
      <w:r>
        <w:t xml:space="preserve"> </w:t>
      </w:r>
      <w:r>
        <w:rPr>
          <w:rStyle w:val="VerbatimChar"/>
        </w:rPr>
        <w:t xml:space="preserve">Salary * 0.15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fn_CalculateBonus (@Salary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@Salary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 dbo.fn_CalculateBonus(Salary)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Bonus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bookmarkEnd w:id="23"/>
    <w:bookmarkStart w:id="24" w:name="X197ddaca34836f52b197b5c1097cca32ccc1002"/>
    <w:p>
      <w:pPr>
        <w:pStyle w:val="Heading2"/>
      </w:pPr>
      <w:r>
        <w:t xml:space="preserve">Exercise 5: Delete a User-Defined Function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fn_CalculateBonus;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Verify deletion: this will return no rows / raise an "invalid object" error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sys.objects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'fn_CalculateBonus'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;</w:t>
      </w:r>
    </w:p>
    <w:bookmarkEnd w:id="24"/>
    <w:bookmarkStart w:id="25" w:name="X64ff71ebab2a027eed50fb4fa808fce1ffd0c43"/>
    <w:p>
      <w:pPr>
        <w:pStyle w:val="Heading2"/>
      </w:pPr>
      <w:r>
        <w:t xml:space="preserve">Exercise 6: Execute a User-Defined Function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 dbo.fn_CalculateAnnualSalary(Salary)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AnnualSalary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bookmarkEnd w:id="25"/>
    <w:bookmarkStart w:id="26" w:name="X4a64caeafc667defd8ef521bca95995543d1f7a"/>
    <w:p>
      <w:pPr>
        <w:pStyle w:val="Heading2"/>
      </w:pPr>
      <w:r>
        <w:t xml:space="preserve">Exercise 7: Return Data from a Scalar Function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the annual salary for</w:t>
      </w:r>
      <w:r>
        <w:t xml:space="preserve"> </w:t>
      </w:r>
      <w:r>
        <w:rPr>
          <w:rStyle w:val="VerbatimChar"/>
        </w:rPr>
        <w:t xml:space="preserve">EmployeeID = 1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dbo.fn_CalculateAnnualSalary(Salary)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AnnualSalary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26"/>
    <w:bookmarkStart w:id="27" w:name="Xe097a833b20ba976e75ae09477b7d4ad07a5b8e"/>
    <w:p>
      <w:pPr>
        <w:pStyle w:val="Heading2"/>
      </w:pPr>
      <w:r>
        <w:t xml:space="preserve">Exercise 8: Return Data from a Table-Valued Function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Return employees from the Finance department (</w:t>
      </w:r>
      <w:r>
        <w:rPr>
          <w:rStyle w:val="VerbatimChar"/>
        </w:rPr>
        <w:t xml:space="preserve">DepartmentID = 3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dbo.fn_GetEmployeesByDepartment(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</w:p>
    <w:bookmarkEnd w:id="27"/>
    <w:bookmarkStart w:id="28" w:name="X30dc95ab9783e86d750407ff223e92f47ea6f2a"/>
    <w:p>
      <w:pPr>
        <w:pStyle w:val="Heading2"/>
      </w:pPr>
      <w:r>
        <w:t xml:space="preserve">Exercise 9: Create a Nested User-Defined Function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Calculate total compensation using</w:t>
      </w:r>
      <w:r>
        <w:t xml:space="preserve"> </w:t>
      </w:r>
      <w:r>
        <w:rPr>
          <w:rStyle w:val="VerbatimChar"/>
        </w:rPr>
        <w:t xml:space="preserve">fn_CalculateAnnualSalary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fn_CalculateBonus</w:t>
      </w:r>
      <w:r>
        <w:t xml:space="preserve">.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fn_CalculateBonus</w:t>
      </w:r>
      <w:r>
        <w:t xml:space="preserve"> </w:t>
      </w:r>
      <w:r>
        <w:t xml:space="preserve">was dropped in Exercise 5, so it is recreated here first.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fn_CalculateBonus (@Salary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@Salary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fn_CalculateTotalCompensation (@Salary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@AnnualSalary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dbo.fn_CalculateAnnualSalary(@Salary);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@Bonus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dbo.fn_CalculateBonus(@Salary);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@AnnualSalary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@Bonus;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</w:t>
      </w:r>
      <w:r>
        <w:br/>
      </w:r>
      <w:r>
        <w:rPr>
          <w:rStyle w:val="NormalTok"/>
        </w:rPr>
        <w:t xml:space="preserve">       dbo.fn_CalculateTotalCompensation(Salary)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TotalCompensation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bookmarkEnd w:id="28"/>
    <w:bookmarkStart w:id="29" w:name="Xafac28d025ec7b760829fb4951c016287f8dec9"/>
    <w:p>
      <w:pPr>
        <w:pStyle w:val="Heading2"/>
      </w:pPr>
      <w:r>
        <w:t xml:space="preserve">Exercise 10: Modify a Nested User-Defined Function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fn_CalculateTotalCompensation</w:t>
      </w:r>
      <w:r>
        <w:t xml:space="preserve"> </w:t>
      </w:r>
      <w:r>
        <w:t xml:space="preserve">to use the modified (0.15) bonus rate.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fn_CalculateBonus (@Salary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@Salary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fn_CalculateTotalCompensation itself doesn't need to change,</w:t>
      </w:r>
      <w:r>
        <w:br/>
      </w:r>
      <w:r>
        <w:rPr>
          <w:rStyle w:val="CommentTok"/>
        </w:rPr>
        <w:t xml:space="preserve">-- since it calls fn_CalculateBonus, which now applies the new rate automatically.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</w:t>
      </w:r>
      <w:r>
        <w:br/>
      </w:r>
      <w:r>
        <w:rPr>
          <w:rStyle w:val="NormalTok"/>
        </w:rPr>
        <w:t xml:space="preserve">       dbo.fn_CalculateTotalCompensation(Salary)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TotalCompensation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t xml:space="preserve">This illustrates a benefit of composing functions: because</w:t>
      </w:r>
      <w:r>
        <w:t xml:space="preserve"> </w:t>
      </w:r>
      <w:r>
        <w:rPr>
          <w:rStyle w:val="VerbatimChar"/>
        </w:rPr>
        <w:t xml:space="preserve">fn_CalculateTotalCompensation</w:t>
      </w:r>
      <w:r>
        <w:t xml:space="preserve"> </w:t>
      </w:r>
      <w:r>
        <w:t xml:space="preserve">delegates the bonus calculation to</w:t>
      </w:r>
      <w:r>
        <w:t xml:space="preserve"> </w:t>
      </w:r>
      <w:r>
        <w:rPr>
          <w:rStyle w:val="VerbatimChar"/>
        </w:rPr>
        <w:t xml:space="preserve">fn_CalculateBonus</w:t>
      </w:r>
      <w:r>
        <w:t xml:space="preserve"> </w:t>
      </w:r>
      <w:r>
        <w:t xml:space="preserve">rather than duplicating the formula, updating the bonus rate in one place automatically flows through to every function/query that depends on it.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2026-07-04T10:45:30Z</dcterms:created>
  <dcterms:modified xsi:type="dcterms:W3CDTF">2026-07-04T10:45:30Z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