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40"/>
        </w:rPr>
        <w:t>Hands-On 4 - Solution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Task: React app “blogapp” demonstrating componentDidMount() and componentDidCatch() lifecycle hooks. A Posts component fetches posts from jsonplaceholder and renders titles/bodies; errors are caught and alerted.</w:t>
      </w: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Setup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npx create-react-app blogapp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cd blogapp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src/Post.js</w:t>
      </w:r>
    </w:p>
    <w:p>
      <w:pPr>
        <w:spacing w:before="120" w:after="40"/>
      </w:pPr>
      <w:r>
        <w:rPr>
          <w:b/>
          <w:color w:val="000000"/>
          <w:sz w:val="20"/>
        </w:rPr>
        <w:t>Post.js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class Post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constructor(id, title, body)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this.id = id;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this.title = title;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this.body = body;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Post;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src/Posts.js</w:t>
      </w:r>
    </w:p>
    <w:p>
      <w:pPr>
        <w:spacing w:before="120" w:after="40"/>
      </w:pPr>
      <w:r>
        <w:rPr>
          <w:b/>
          <w:color w:val="000000"/>
          <w:sz w:val="20"/>
        </w:rPr>
        <w:t>Posts.js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Post from "./Post";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class Posts extends React.Component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constructor(props)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super(props);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this.state =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posts: [],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hasError: false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};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loadPosts()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fetch("https://jsonplaceholder.typicode.com/posts")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.then((response) =&gt; response.json())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.then((data) =&gt;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const posts = data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.slice(0, 10)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.map((p) =&gt; new Post(p.id, p.title, p.body));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this.setState({ posts: posts });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})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.catch((error) =&gt;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throw error;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});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componentDidMount()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this.loadPosts();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componentDidCatch(error, info)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this.setState({ hasError: true });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alert("Something went wrong while loading posts: " + error.message);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render()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if (this.state.hasError)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return &lt;h3&gt;Unable to load posts.&lt;/h3&gt;;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&lt;h1&gt;Blog Posts&lt;/h1&gt;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{this.state.posts.map((post) =&gt;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&lt;div key={post.id}&gt;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 &lt;h3&gt;{post.title}&lt;/h3&gt;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 &lt;p&gt;{post.body}&lt;/p&gt;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&lt;/div&gt;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))}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&lt;/div&gt;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Posts;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src/App.js</w:t>
      </w:r>
    </w:p>
    <w:p>
      <w:pPr>
        <w:spacing w:before="120" w:after="40"/>
      </w:pPr>
      <w:r>
        <w:rPr>
          <w:b/>
          <w:color w:val="000000"/>
          <w:sz w:val="20"/>
        </w:rPr>
        <w:t>App.js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Posts from "./Posts";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function App()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&lt;div className="App"&gt;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&lt;Posts /&gt;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App;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color w:val="000000"/>
          <w:sz w:val="22"/>
        </w:rPr>
        <w:t>componentDidMount() runs once after the initial render and is the recommended place to start network requests. componentDidCatch() is a lifecycle hook available only on class components; it fires when a descendant component throws during rendering, letting the component show a fallback UI/alert instead of crashing the whole tree.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