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-361949</wp:posOffset>
                </wp:positionH>
                <wp:positionV relativeFrom="paragraph">
                  <wp:posOffset>19050</wp:posOffset>
                </wp:positionV>
                <wp:extent cx="6238875" cy="1562100"/>
                <wp:effectExtent b="0" l="0" r="0" t="0"/>
                <wp:wrapSquare wrapText="bothSides" distB="0" distT="0" distL="114300" distR="114300"/>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-361949</wp:posOffset>
                </wp:positionH>
                <wp:positionV relativeFrom="paragraph">
                  <wp:posOffset>19050</wp:posOffset>
                </wp:positionV>
                <wp:extent cx="6238875" cy="1562100"/>
                <wp:effectExtent b="0" l="0" r="0" t="0"/>
                <wp:wrapSquare wrapText="bothSides" distB="0" distT="0" distL="114300" distR="114300"/>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1470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0"/>
        <w:tblGridChange w:id="0">
          <w:tblGrid>
            <w:gridCol w:w="14700"/>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467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15"/>
        <w:gridCol w:w="10155"/>
        <w:tblGridChange w:id="0">
          <w:tblGrid>
            <w:gridCol w:w="4515"/>
            <w:gridCol w:w="1015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la actualidad las dos primeras fases del proyecto que corresponden a la de planificación y diseño están completamente finalizadas, en la fase de desarrollo ya en el segundo sprint todas las vistas se han completado exceptuando una que corresponde a “Vista Suscripcion Usuario” debido a que se incorporaron semanas atrás. En el apartado del backend se ha completado satisfactoriamente la mayoría de actividades, exceptuando el backend de cuadratura mensual, historial transcrito y suscripción usuario, las actividades atrasadas se explicarán más adelante en este documento. Las APIs se han implementado completamente y están totalmente funcionales con el sistema. Por último el bot aún está en desarrollo en un 40%, y para el transcriptor aún queda finalizar el bot, pero este solo consiste en implementarlo. </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Objetivo General: El objetivo general del proyecto es desarrollar un bot de WhatsApp para realizar transcripciones de voz a texto a los clientes de </w:t>
            </w:r>
            <w:r w:rsidDel="00000000" w:rsidR="00000000" w:rsidRPr="00000000">
              <w:rPr>
                <w:sz w:val="20"/>
                <w:szCs w:val="20"/>
                <w:rtl w:val="0"/>
              </w:rPr>
              <w:t xml:space="preserve">Alloxentric</w:t>
            </w:r>
            <w:r w:rsidDel="00000000" w:rsidR="00000000" w:rsidRPr="00000000">
              <w:rPr>
                <w:sz w:val="20"/>
                <w:szCs w:val="20"/>
                <w:rtl w:val="0"/>
              </w:rPr>
              <w:t xml:space="preserve">, esto junto con el desarrollo de una plataforma web que integre gestión de usuarios, ventas y planes.</w:t>
            </w:r>
          </w:p>
          <w:p w:rsidR="00000000" w:rsidDel="00000000" w:rsidP="00000000" w:rsidRDefault="00000000" w:rsidRPr="00000000" w14:paraId="00000011">
            <w:pPr>
              <w:jc w:val="both"/>
              <w:rPr>
                <w:i w:val="1"/>
                <w:color w:val="548dd4"/>
                <w:sz w:val="20"/>
                <w:szCs w:val="20"/>
              </w:rPr>
            </w:pPr>
            <w:r w:rsidDel="00000000" w:rsidR="00000000" w:rsidRPr="00000000">
              <w:rPr>
                <w:sz w:val="20"/>
                <w:szCs w:val="20"/>
                <w:rtl w:val="0"/>
              </w:rPr>
              <w:t xml:space="preserve">Objetivos Específicos: Desarrollar Página Web con catálogo, CRUD, generación de informes, filtrado de ventas, creación de cuentas e inicio de sesión, con historial de transcripciones del usuario, opciones para gestionar la suscripción del usuario, y validar las suscripciones del sistema con stripe según el status que posea, modelo transcriptor de audio y Bot de Whatsapp que haga de intermediario entre el cliente y el modelo transcriptor de audio a texto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Para este proyecto en concreto utilizaremos la metodología ágil SCRUM, en la que trabajaremos por sprints, los integrantes se dividirán las funciones y tareas.</w:t>
              <w:br w:type="textWrapping"/>
              <w:t xml:space="preserve">Las fases de este proyecto se dividirán en 3 sprints en los cuales corresponden a la fase de planificación y  diseño (Sprint 1), fase de desarrollo (Sprint 2), por último  fase de pruebas y despliegue (Sprint 3).</w:t>
            </w:r>
          </w:p>
          <w:p w:rsidR="00000000" w:rsidDel="00000000" w:rsidP="00000000" w:rsidRDefault="00000000" w:rsidRPr="00000000" w14:paraId="00000014">
            <w:pPr>
              <w:jc w:val="both"/>
              <w:rPr>
                <w:i w:val="1"/>
                <w:color w:val="548dd4"/>
                <w:sz w:val="20"/>
                <w:szCs w:val="20"/>
              </w:rPr>
            </w:pPr>
            <w:r w:rsidDel="00000000" w:rsidR="00000000" w:rsidRPr="00000000">
              <w:rPr>
                <w:sz w:val="20"/>
                <w:szCs w:val="20"/>
                <w:rtl w:val="0"/>
              </w:rPr>
              <w:t xml:space="preserve">Esta metodología es pertinente para cumplir nuestros objetivos planteados dado que se trabaja por iteraciones, mostrando los resultados al cliente y adaptando el proyecto. También se priorizan los artefactos según cuales tienen más valor para nuestro cliente y para el proyecto.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6">
            <w:pPr>
              <w:jc w:val="both"/>
              <w:rPr>
                <w:b w:val="1"/>
                <w:color w:val="1f3864"/>
                <w:sz w:val="20"/>
                <w:szCs w:val="20"/>
              </w:rPr>
            </w:pPr>
            <w:r w:rsidDel="00000000" w:rsidR="00000000" w:rsidRPr="00000000">
              <w:rPr>
                <w:b w:val="1"/>
                <w:color w:val="1f3864"/>
                <w:sz w:val="20"/>
                <w:szCs w:val="20"/>
                <w:rtl w:val="0"/>
              </w:rPr>
              <w:t xml:space="preserve">Las evidencias que se tienen para la fase de desarrollo se pueden visualizar en el github </w:t>
            </w:r>
            <w:hyperlink r:id="rId8">
              <w:r w:rsidDel="00000000" w:rsidR="00000000" w:rsidRPr="00000000">
                <w:rPr>
                  <w:b w:val="1"/>
                  <w:color w:val="1155cc"/>
                  <w:sz w:val="20"/>
                  <w:szCs w:val="20"/>
                  <w:u w:val="single"/>
                  <w:rtl w:val="0"/>
                </w:rPr>
                <w:t xml:space="preserve">https://github.com/SwakyTiger/Portafolio-Titulo</w:t>
              </w:r>
            </w:hyperlink>
            <w:r w:rsidDel="00000000" w:rsidR="00000000" w:rsidRPr="00000000">
              <w:rPr>
                <w:b w:val="1"/>
                <w:color w:val="1f3864"/>
                <w:sz w:val="20"/>
                <w:szCs w:val="20"/>
                <w:rtl w:val="0"/>
              </w:rPr>
              <w:t xml:space="preserve">, en el trello donde tambien se encuentra el sprint planning y en un video donde se muestran las funciones actuales del proyecto (link video: </w:t>
            </w:r>
            <w:hyperlink r:id="rId9">
              <w:r w:rsidDel="00000000" w:rsidR="00000000" w:rsidRPr="00000000">
                <w:rPr>
                  <w:b w:val="1"/>
                  <w:color w:val="1155cc"/>
                  <w:sz w:val="20"/>
                  <w:szCs w:val="20"/>
                  <w:u w:val="single"/>
                  <w:rtl w:val="0"/>
                </w:rPr>
                <w:t xml:space="preserve">https://youtu.be/fZDtSmbP_xA?si=7Wjg0Prw6kWheZl8</w:t>
              </w:r>
            </w:hyperlink>
            <w:r w:rsidDel="00000000" w:rsidR="00000000" w:rsidRPr="00000000">
              <w:rPr>
                <w:b w:val="1"/>
                <w:color w:val="1f3864"/>
                <w:sz w:val="20"/>
                <w:szCs w:val="20"/>
                <w:rtl w:val="0"/>
              </w:rPr>
              <w:t xml:space="preserve"> )</w:t>
            </w:r>
            <w:r w:rsidDel="00000000" w:rsidR="00000000" w:rsidRPr="00000000">
              <w:rPr>
                <w:b w:val="1"/>
                <w:color w:val="1f3864"/>
                <w:sz w:val="20"/>
                <w:szCs w:val="20"/>
                <w:rtl w:val="0"/>
              </w:rPr>
              <w:t xml:space="preserve">  </w:t>
            </w:r>
          </w:p>
          <w:p w:rsidR="00000000" w:rsidDel="00000000" w:rsidP="00000000" w:rsidRDefault="00000000" w:rsidRPr="00000000" w14:paraId="00000017">
            <w:pPr>
              <w:jc w:val="both"/>
              <w:rPr>
                <w:i w:val="1"/>
                <w:color w:val="548dd4"/>
                <w:sz w:val="18"/>
                <w:szCs w:val="18"/>
              </w:rPr>
            </w:pPr>
            <w:r w:rsidDel="00000000" w:rsidR="00000000" w:rsidRPr="00000000">
              <w:rPr>
                <w:b w:val="1"/>
                <w:color w:val="1f3864"/>
                <w:sz w:val="20"/>
                <w:szCs w:val="20"/>
                <w:rtl w:val="0"/>
              </w:rPr>
              <w:t xml:space="preserve">a continuación también se detalla una lista de los artefactos completados.</w:t>
            </w:r>
            <w:r w:rsidDel="00000000" w:rsidR="00000000" w:rsidRPr="00000000">
              <w:rPr>
                <w:rtl w:val="0"/>
              </w:rPr>
            </w:r>
          </w:p>
          <w:p w:rsidR="00000000" w:rsidDel="00000000" w:rsidP="00000000" w:rsidRDefault="00000000" w:rsidRPr="00000000" w14:paraId="00000018">
            <w:pPr>
              <w:jc w:val="both"/>
              <w:rPr>
                <w:b w:val="1"/>
                <w:color w:val="1f3864"/>
              </w:rPr>
            </w:pPr>
            <w:r w:rsidDel="00000000" w:rsidR="00000000" w:rsidRPr="00000000">
              <w:rPr>
                <w:b w:val="1"/>
                <w:color w:val="1f3864"/>
                <w:rtl w:val="0"/>
              </w:rPr>
              <w:t xml:space="preserve">Lista de artefactos completados: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Visión del proyecto</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Planilla de requerimientos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Documento de Epicas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Historias de usuario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Product Backlog y Sprint Backlog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Burndown chart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Sprint Planning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Definición de modelos de DB</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Definición de Endpoints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Definición de APIS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Prototipado</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Diagrama de flujo</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Vistas 4+1</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de Planes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Administrador de Planes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Administrador de Ventas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de cuadratura mensual</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de Registro de Usuario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de Login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Home (usuario)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Historial transcrito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Vista Mi cuenta</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Implementación de API </w:t>
            </w:r>
            <w:r w:rsidDel="00000000" w:rsidR="00000000" w:rsidRPr="00000000">
              <w:rPr>
                <w:color w:val="1f3864"/>
                <w:rtl w:val="0"/>
              </w:rPr>
              <w:t xml:space="preserve">Keycloack</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Backend de Planes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Backend Administrador de Planes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Backend Administrador de Ventas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3864"/>
                <w:u w:val="none"/>
              </w:rPr>
            </w:pPr>
            <w:r w:rsidDel="00000000" w:rsidR="00000000" w:rsidRPr="00000000">
              <w:rPr>
                <w:color w:val="1f3864"/>
                <w:rtl w:val="0"/>
              </w:rPr>
              <w:t xml:space="preserve">Backend de Registro de Usuario</w:t>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rPr>
                <w:color w:val="1f3864"/>
                <w:u w:val="none"/>
              </w:rPr>
            </w:pPr>
            <w:r w:rsidDel="00000000" w:rsidR="00000000" w:rsidRPr="00000000">
              <w:rPr>
                <w:color w:val="1f3864"/>
                <w:rtl w:val="0"/>
              </w:rPr>
              <w:t xml:space="preserve">Backend de Login</w:t>
            </w:r>
          </w:p>
          <w:p w:rsidR="00000000" w:rsidDel="00000000" w:rsidP="00000000" w:rsidRDefault="00000000" w:rsidRPr="00000000" w14:paraId="00000035">
            <w:pPr>
              <w:numPr>
                <w:ilvl w:val="0"/>
                <w:numId w:val="1"/>
              </w:numPr>
              <w:spacing w:after="0" w:line="276" w:lineRule="auto"/>
              <w:ind w:left="720" w:hanging="360"/>
              <w:rPr>
                <w:color w:val="1f3864"/>
                <w:u w:val="none"/>
              </w:rPr>
            </w:pPr>
            <w:r w:rsidDel="00000000" w:rsidR="00000000" w:rsidRPr="00000000">
              <w:rPr>
                <w:color w:val="1f3864"/>
                <w:rtl w:val="0"/>
              </w:rPr>
              <w:t xml:space="preserve">Implementación API Stripe</w:t>
            </w:r>
          </w:p>
          <w:p w:rsidR="00000000" w:rsidDel="00000000" w:rsidP="00000000" w:rsidRDefault="00000000" w:rsidRPr="00000000" w14:paraId="00000036">
            <w:pPr>
              <w:numPr>
                <w:ilvl w:val="0"/>
                <w:numId w:val="1"/>
              </w:numPr>
              <w:spacing w:after="0" w:line="276" w:lineRule="auto"/>
              <w:ind w:left="720" w:hanging="360"/>
              <w:rPr>
                <w:color w:val="1f3864"/>
                <w:u w:val="none"/>
              </w:rPr>
            </w:pPr>
            <w:r w:rsidDel="00000000" w:rsidR="00000000" w:rsidRPr="00000000">
              <w:rPr>
                <w:color w:val="1f3864"/>
                <w:rtl w:val="0"/>
              </w:rPr>
              <w:t xml:space="preserve">Backend Home (usuario)</w:t>
            </w:r>
          </w:p>
          <w:p w:rsidR="00000000" w:rsidDel="00000000" w:rsidP="00000000" w:rsidRDefault="00000000" w:rsidRPr="00000000" w14:paraId="00000037">
            <w:pPr>
              <w:numPr>
                <w:ilvl w:val="0"/>
                <w:numId w:val="1"/>
              </w:numPr>
              <w:spacing w:after="0" w:line="276" w:lineRule="auto"/>
              <w:ind w:left="720" w:hanging="360"/>
              <w:rPr>
                <w:color w:val="1f3864"/>
                <w:u w:val="none"/>
              </w:rPr>
            </w:pPr>
            <w:r w:rsidDel="00000000" w:rsidR="00000000" w:rsidRPr="00000000">
              <w:rPr>
                <w:color w:val="1f3864"/>
                <w:rtl w:val="0"/>
              </w:rPr>
              <w:t xml:space="preserve">Backend Mi Cuenta</w:t>
            </w:r>
          </w:p>
        </w:tc>
      </w:tr>
    </w:tbl>
    <w:p w:rsidR="00000000" w:rsidDel="00000000" w:rsidP="00000000" w:rsidRDefault="00000000" w:rsidRPr="00000000" w14:paraId="00000038">
      <w:pPr>
        <w:rPr>
          <w:color w:val="595959"/>
          <w:sz w:val="24"/>
          <w:szCs w:val="24"/>
        </w:rPr>
      </w:pPr>
      <w:r w:rsidDel="00000000" w:rsidR="00000000" w:rsidRPr="00000000">
        <w:rPr>
          <w:rtl w:val="0"/>
        </w:rPr>
      </w:r>
    </w:p>
    <w:tbl>
      <w:tblPr>
        <w:tblStyle w:val="Table3"/>
        <w:tblW w:w="1467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70"/>
        <w:tblGridChange w:id="0">
          <w:tblGrid>
            <w:gridCol w:w="14670"/>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A">
            <w:pPr>
              <w:tabs>
                <w:tab w:val="center" w:leader="none" w:pos="4419"/>
                <w:tab w:val="right" w:leader="none" w:pos="8838"/>
              </w:tabs>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4"/>
        <w:tblW w:w="162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2610"/>
        <w:gridCol w:w="1635"/>
        <w:gridCol w:w="1335"/>
        <w:gridCol w:w="1215"/>
        <w:gridCol w:w="1140"/>
        <w:gridCol w:w="2475"/>
        <w:gridCol w:w="1395"/>
        <w:gridCol w:w="2535"/>
        <w:tblGridChange w:id="0">
          <w:tblGrid>
            <w:gridCol w:w="1905"/>
            <w:gridCol w:w="2610"/>
            <w:gridCol w:w="1635"/>
            <w:gridCol w:w="1335"/>
            <w:gridCol w:w="1215"/>
            <w:gridCol w:w="1140"/>
            <w:gridCol w:w="2475"/>
            <w:gridCol w:w="1395"/>
            <w:gridCol w:w="2535"/>
          </w:tblGrid>
        </w:tblGridChange>
      </w:tblGrid>
      <w:tr>
        <w:trPr>
          <w:cantSplit w:val="0"/>
          <w:tblHeader w:val="0"/>
        </w:trPr>
        <w:tc>
          <w:tcPr>
            <w:gridSpan w:val="6"/>
            <w:tcBorders>
              <w:bottom w:color="000000" w:space="0" w:sz="6" w:val="single"/>
            </w:tcBorders>
          </w:tcPr>
          <w:p w:rsidR="00000000" w:rsidDel="00000000" w:rsidP="00000000" w:rsidRDefault="00000000" w:rsidRPr="00000000" w14:paraId="0000003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c>
          <w:tcPr/>
          <w:p w:rsidR="00000000" w:rsidDel="00000000" w:rsidP="00000000" w:rsidRDefault="00000000" w:rsidRPr="00000000" w14:paraId="00000042">
            <w:pPr>
              <w:widowControl w:val="0"/>
              <w:spacing w:after="0" w:line="276" w:lineRule="auto"/>
              <w:rPr>
                <w:color w:val="1f386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3">
            <w:pPr>
              <w:widowControl w:val="0"/>
              <w:spacing w:after="0" w:line="276" w:lineRule="auto"/>
              <w:rPr>
                <w:color w:val="1f386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widowControl w:val="0"/>
              <w:spacing w:after="0" w:line="276" w:lineRule="auto"/>
              <w:rPr>
                <w:color w:val="1f386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5">
            <w:pPr>
              <w:jc w:val="center"/>
              <w:rPr>
                <w:color w:val="1f3864"/>
              </w:rPr>
            </w:pPr>
            <w:r w:rsidDel="00000000" w:rsidR="00000000" w:rsidRPr="00000000">
              <w:rPr>
                <w:color w:val="ffffff"/>
                <w:rtl w:val="0"/>
              </w:rPr>
              <w:t xml:space="preserve">Nombre de las Actividades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6">
            <w:pPr>
              <w:jc w:val="center"/>
              <w:rPr>
                <w:color w:val="1f3864"/>
              </w:rPr>
            </w:pPr>
            <w:r w:rsidDel="00000000" w:rsidR="00000000" w:rsidRPr="00000000">
              <w:rPr>
                <w:color w:val="ffffff"/>
                <w:rtl w:val="0"/>
              </w:rPr>
              <w:t xml:space="preserve">Descripción Actividades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7">
            <w:pPr>
              <w:jc w:val="center"/>
              <w:rPr>
                <w:color w:val="1f3864"/>
              </w:rPr>
            </w:pPr>
            <w:r w:rsidDel="00000000" w:rsidR="00000000" w:rsidRPr="00000000">
              <w:rPr>
                <w:color w:val="ffffff"/>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8">
            <w:pPr>
              <w:jc w:val="center"/>
              <w:rPr>
                <w:color w:val="1f3864"/>
              </w:rPr>
            </w:pPr>
            <w:r w:rsidDel="00000000" w:rsidR="00000000" w:rsidRPr="00000000">
              <w:rPr>
                <w:color w:val="ffffff"/>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9">
            <w:pPr>
              <w:jc w:val="center"/>
              <w:rPr>
                <w:color w:val="1f3864"/>
              </w:rPr>
            </w:pPr>
            <w:r w:rsidDel="00000000" w:rsidR="00000000" w:rsidRPr="00000000">
              <w:rPr>
                <w:color w:val="ffffff"/>
                <w:rtl w:val="0"/>
              </w:rPr>
              <w:t xml:space="preserve">Fecha Inicio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A">
            <w:pPr>
              <w:jc w:val="center"/>
              <w:rPr>
                <w:color w:val="1f3864"/>
              </w:rPr>
            </w:pPr>
            <w:r w:rsidDel="00000000" w:rsidR="00000000" w:rsidRPr="00000000">
              <w:rPr>
                <w:color w:val="ffffff"/>
                <w:rtl w:val="0"/>
              </w:rPr>
              <w:t xml:space="preserve">Fecha Fin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4B">
            <w:pPr>
              <w:jc w:val="center"/>
              <w:rPr>
                <w:color w:val="1f3864"/>
              </w:rPr>
            </w:pPr>
            <w:r w:rsidDel="00000000" w:rsidR="00000000" w:rsidRPr="00000000">
              <w:rPr>
                <w:color w:val="ffffff"/>
                <w:rtl w:val="0"/>
              </w:rPr>
              <w:t xml:space="preserve">Unidades de Competencia</w:t>
            </w:r>
            <w:r w:rsidDel="00000000" w:rsidR="00000000" w:rsidRPr="00000000">
              <w:rPr>
                <w:rtl w:val="0"/>
              </w:rPr>
            </w:r>
          </w:p>
        </w:tc>
        <w:tc>
          <w:tcPr>
            <w:tcBorders>
              <w:top w:color="000000" w:space="0" w:sz="4" w:val="single"/>
              <w:bottom w:color="000000" w:space="0" w:sz="4" w:val="single"/>
              <w:right w:color="000000" w:space="0" w:sz="4" w:val="single"/>
            </w:tcBorders>
            <w:shd w:fill="1155cc"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ffffff"/>
              </w:rPr>
            </w:pPr>
            <w:r w:rsidDel="00000000" w:rsidR="00000000" w:rsidRPr="00000000">
              <w:rPr>
                <w:color w:val="ffffff"/>
                <w:rtl w:val="0"/>
              </w:rPr>
              <w:t xml:space="preserve">Estado de avance</w:t>
            </w:r>
          </w:p>
        </w:tc>
        <w:tc>
          <w:tcPr>
            <w:tcBorders>
              <w:top w:color="000000" w:space="0" w:sz="4" w:val="single"/>
              <w:left w:color="000000" w:space="0" w:sz="4" w:val="single"/>
              <w:bottom w:color="000000" w:space="0" w:sz="4" w:val="single"/>
              <w:right w:color="000000" w:space="0" w:sz="4" w:val="single"/>
            </w:tcBorders>
            <w:shd w:fill="1155cc"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ffffff"/>
              </w:rPr>
            </w:pPr>
            <w:r w:rsidDel="00000000" w:rsidR="00000000" w:rsidRPr="00000000">
              <w:rPr>
                <w:color w:val="ffffff"/>
                <w:rtl w:val="0"/>
              </w:rPr>
              <w:t xml:space="preserve">Ajustes</w:t>
            </w:r>
          </w:p>
        </w:tc>
      </w:tr>
      <w:tr>
        <w:trPr>
          <w:cantSplit w:val="0"/>
          <w:trHeight w:val="549.112141927083" w:hRule="atLeast"/>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4E">
            <w:pPr>
              <w:jc w:val="center"/>
              <w:rPr>
                <w:color w:val="548dd4"/>
              </w:rPr>
            </w:pPr>
            <w:r w:rsidDel="00000000" w:rsidR="00000000" w:rsidRPr="00000000">
              <w:rPr>
                <w:color w:val="ffffff"/>
                <w:rtl w:val="0"/>
              </w:rPr>
              <w:t xml:space="preserve">Fase de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3">
            <w:pPr>
              <w:jc w:val="right"/>
              <w:rPr>
                <w:b w:val="1"/>
              </w:rPr>
            </w:pPr>
            <w:r w:rsidDel="00000000" w:rsidR="00000000" w:rsidRPr="00000000">
              <w:rPr>
                <w:b w:val="1"/>
                <w:color w:val="ffffff"/>
                <w:rtl w:val="0"/>
              </w:rPr>
              <w:t xml:space="preserve">24-08-2024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4">
            <w:pPr>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5">
            <w:pPr>
              <w:jc w:val="both"/>
              <w:rPr>
                <w:i w:val="1"/>
                <w:color w:val="548dd4"/>
              </w:rPr>
            </w:pPr>
            <w:r w:rsidDel="00000000" w:rsidR="00000000" w:rsidRPr="00000000">
              <w:rPr>
                <w:rtl w:val="0"/>
              </w:rPr>
            </w:r>
          </w:p>
        </w:tc>
        <w:tc>
          <w:tcPr>
            <w:tcBorders>
              <w:top w:color="000000" w:space="0" w:sz="4" w:val="single"/>
              <w:bottom w:color="000000" w:space="0" w:sz="6" w:val="single"/>
              <w:right w:color="000000" w:space="0" w:sz="4" w:val="single"/>
            </w:tcBorders>
            <w:shd w:fill="3c78d8"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c78d8"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rPr>
            </w:pPr>
            <w:r w:rsidDel="00000000" w:rsidR="00000000" w:rsidRPr="00000000">
              <w:rPr>
                <w:rtl w:val="0"/>
              </w:rPr>
            </w:r>
          </w:p>
        </w:tc>
      </w:tr>
      <w:tr>
        <w:trPr>
          <w:cantSplit w:val="0"/>
          <w:trHeight w:val="3134.68424479166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Visión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Nos presenta el propósito del proyecto, con las necesidades, el producto a realizar, Grupo objetivo, y se definen los roles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jc w:val="right"/>
              <w:rPr>
                <w:sz w:val="20"/>
                <w:szCs w:val="20"/>
              </w:rPr>
            </w:pPr>
            <w:r w:rsidDel="00000000" w:rsidR="00000000" w:rsidRPr="00000000">
              <w:rPr>
                <w:sz w:val="20"/>
                <w:szCs w:val="20"/>
                <w:rtl w:val="0"/>
              </w:rPr>
              <w:t xml:space="preserve">29-08-2024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jc w:val="right"/>
              <w:rPr>
                <w:sz w:val="20"/>
                <w:szCs w:val="20"/>
              </w:rPr>
            </w:pPr>
            <w:r w:rsidDel="00000000" w:rsidR="00000000" w:rsidRPr="00000000">
              <w:rPr>
                <w:sz w:val="20"/>
                <w:szCs w:val="20"/>
                <w:rtl w:val="0"/>
              </w:rPr>
              <w:t xml:space="preserve">29-08-2024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5F">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000000" w:space="0" w:sz="4" w:val="single"/>
              <w:bottom w:color="000000" w:space="0" w:sz="6" w:val="single"/>
              <w:right w:color="000000" w:space="0" w:sz="4" w:val="single"/>
            </w:tcBorders>
          </w:tcPr>
          <w:p w:rsidR="00000000" w:rsidDel="00000000" w:rsidP="00000000" w:rsidRDefault="00000000" w:rsidRPr="00000000" w14:paraId="00000060">
            <w:pPr>
              <w:jc w:val="both"/>
              <w:rPr>
                <w:sz w:val="20"/>
                <w:szCs w:val="20"/>
              </w:rPr>
            </w:pPr>
            <w:r w:rsidDel="00000000" w:rsidR="00000000" w:rsidRPr="00000000">
              <w:rPr>
                <w:rtl w:val="0"/>
              </w:rPr>
            </w:r>
          </w:p>
        </w:tc>
      </w:tr>
      <w:tr>
        <w:trPr>
          <w:cantSplit w:val="0"/>
          <w:trHeight w:val="1943.3374023437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Planilla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Se presentan los requerimientos funcionales y no funcionales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jc w:val="right"/>
              <w:rPr>
                <w:sz w:val="20"/>
                <w:szCs w:val="20"/>
              </w:rPr>
            </w:pPr>
            <w:r w:rsidDel="00000000" w:rsidR="00000000" w:rsidRPr="00000000">
              <w:rPr>
                <w:sz w:val="20"/>
                <w:szCs w:val="20"/>
                <w:rtl w:val="0"/>
              </w:rPr>
              <w:t xml:space="preserve">30-08-2024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jc w:val="right"/>
              <w:rPr>
                <w:sz w:val="20"/>
                <w:szCs w:val="20"/>
              </w:rPr>
            </w:pPr>
            <w:r w:rsidDel="00000000" w:rsidR="00000000" w:rsidRPr="00000000">
              <w:rPr>
                <w:sz w:val="20"/>
                <w:szCs w:val="20"/>
                <w:rtl w:val="0"/>
              </w:rPr>
              <w:t xml:space="preserve">31-08-2024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8">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jc w:val="both"/>
              <w:rPr>
                <w:sz w:val="20"/>
                <w:szCs w:val="20"/>
              </w:rPr>
            </w:pPr>
            <w:r w:rsidDel="00000000" w:rsidR="00000000" w:rsidRPr="00000000">
              <w:rPr>
                <w:rtl w:val="0"/>
              </w:rPr>
            </w:r>
          </w:p>
        </w:tc>
      </w:tr>
      <w:tr>
        <w:trPr>
          <w:cantSplit w:val="0"/>
          <w:trHeight w:val="1800.810546874999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Documento de Epicas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Se presentan las épicas, la técnica de priorización, y la priorización de cada una.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jc w:val="right"/>
              <w:rPr>
                <w:sz w:val="20"/>
                <w:szCs w:val="20"/>
              </w:rPr>
            </w:pPr>
            <w:r w:rsidDel="00000000" w:rsidR="00000000" w:rsidRPr="00000000">
              <w:rPr>
                <w:sz w:val="20"/>
                <w:szCs w:val="20"/>
                <w:rtl w:val="0"/>
              </w:rPr>
              <w:t xml:space="preserve">31-08-2024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jc w:val="right"/>
              <w:rPr>
                <w:sz w:val="20"/>
                <w:szCs w:val="20"/>
              </w:rPr>
            </w:pPr>
            <w:r w:rsidDel="00000000" w:rsidR="00000000" w:rsidRPr="00000000">
              <w:rPr>
                <w:sz w:val="20"/>
                <w:szCs w:val="20"/>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71">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Historias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Se presentan las historias de usuarios, con los roles, funcionalidad, razón, criterios de aceptación, contexto, evento, y el resultado esperado.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jc w:val="right"/>
              <w:rPr>
                <w:sz w:val="20"/>
                <w:szCs w:val="20"/>
              </w:rPr>
            </w:pPr>
            <w:r w:rsidDel="00000000" w:rsidR="00000000" w:rsidRPr="00000000">
              <w:rPr>
                <w:sz w:val="20"/>
                <w:szCs w:val="20"/>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jc w:val="right"/>
              <w:rPr>
                <w:sz w:val="20"/>
                <w:szCs w:val="20"/>
              </w:rPr>
            </w:pPr>
            <w:r w:rsidDel="00000000" w:rsidR="00000000" w:rsidRPr="00000000">
              <w:rPr>
                <w:sz w:val="20"/>
                <w:szCs w:val="20"/>
                <w:rtl w:val="0"/>
              </w:rPr>
              <w:t xml:space="preserve">02-09-2024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7A">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Product Backlog y Sprint Backlog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Se presentan las historias de usuarios con su estimación, y se designa en que sprint se realizara.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jc w:val="right"/>
              <w:rPr>
                <w:sz w:val="20"/>
                <w:szCs w:val="20"/>
              </w:rPr>
            </w:pPr>
            <w:r w:rsidDel="00000000" w:rsidR="00000000" w:rsidRPr="00000000">
              <w:rPr>
                <w:sz w:val="20"/>
                <w:szCs w:val="20"/>
                <w:rtl w:val="0"/>
              </w:rPr>
              <w:t xml:space="preserve">02-09-2024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jc w:val="right"/>
              <w:rPr>
                <w:sz w:val="20"/>
                <w:szCs w:val="20"/>
              </w:rPr>
            </w:pPr>
            <w:r w:rsidDel="00000000" w:rsidR="00000000" w:rsidRPr="00000000">
              <w:rPr>
                <w:sz w:val="20"/>
                <w:szCs w:val="20"/>
                <w:rtl w:val="0"/>
              </w:rPr>
              <w:t xml:space="preserve">03-09-2024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83">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Burndown chart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Se realiza la comparación de horas realizadas por las horas que fueron estimadas para el sprint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jc w:val="right"/>
              <w:rPr>
                <w:sz w:val="20"/>
                <w:szCs w:val="20"/>
              </w:rPr>
            </w:pPr>
            <w:r w:rsidDel="00000000" w:rsidR="00000000" w:rsidRPr="00000000">
              <w:rPr>
                <w:sz w:val="20"/>
                <w:szCs w:val="20"/>
                <w:rtl w:val="0"/>
              </w:rPr>
              <w:t xml:space="preserve">03-09-2024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jc w:val="right"/>
              <w:rPr>
                <w:sz w:val="20"/>
                <w:szCs w:val="20"/>
              </w:rPr>
            </w:pPr>
            <w:r w:rsidDel="00000000" w:rsidR="00000000" w:rsidRPr="00000000">
              <w:rPr>
                <w:sz w:val="20"/>
                <w:szCs w:val="20"/>
                <w:rtl w:val="0"/>
              </w:rPr>
              <w:t xml:space="preserve">04-09-2024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8C">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Sprint 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Se realiza la planificación de las actividades, con las fechas estimadas, responsables, estado de la tarea y si fue reasignada.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jc w:val="right"/>
              <w:rPr>
                <w:sz w:val="20"/>
                <w:szCs w:val="20"/>
              </w:rPr>
            </w:pPr>
            <w:r w:rsidDel="00000000" w:rsidR="00000000" w:rsidRPr="00000000">
              <w:rPr>
                <w:sz w:val="20"/>
                <w:szCs w:val="20"/>
                <w:rtl w:val="0"/>
              </w:rPr>
              <w:t xml:space="preserve">04-09-2024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jc w:val="right"/>
              <w:rPr>
                <w:sz w:val="20"/>
                <w:szCs w:val="20"/>
              </w:rPr>
            </w:pPr>
            <w:r w:rsidDel="00000000" w:rsidR="00000000" w:rsidRPr="00000000">
              <w:rPr>
                <w:sz w:val="20"/>
                <w:szCs w:val="20"/>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95">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jc w:val="both"/>
              <w:rPr>
                <w:sz w:val="20"/>
                <w:szCs w:val="20"/>
              </w:rPr>
            </w:pP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7">
            <w:pPr>
              <w:jc w:val="center"/>
              <w:rPr>
                <w:color w:val="ffffff"/>
                <w:sz w:val="20"/>
                <w:szCs w:val="20"/>
              </w:rPr>
            </w:pPr>
            <w:r w:rsidDel="00000000" w:rsidR="00000000" w:rsidRPr="00000000">
              <w:rPr>
                <w:color w:val="ffffff"/>
                <w:sz w:val="20"/>
                <w:szCs w:val="20"/>
                <w:rtl w:val="0"/>
              </w:rPr>
              <w:t xml:space="preserve">Fase de diseño</w:t>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9F">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Definición de modelos de 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Se definen los modelos de la DB con sus atributos correspondientes a la entidad.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jc w:val="right"/>
              <w:rPr>
                <w:sz w:val="20"/>
                <w:szCs w:val="20"/>
              </w:rPr>
            </w:pPr>
            <w:r w:rsidDel="00000000" w:rsidR="00000000" w:rsidRPr="00000000">
              <w:rPr>
                <w:sz w:val="20"/>
                <w:szCs w:val="20"/>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jc w:val="right"/>
              <w:rPr>
                <w:sz w:val="20"/>
                <w:szCs w:val="20"/>
              </w:rPr>
            </w:pPr>
            <w:r w:rsidDel="00000000" w:rsidR="00000000" w:rsidRPr="00000000">
              <w:rPr>
                <w:sz w:val="20"/>
                <w:szCs w:val="20"/>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A7">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Definición de Endpoints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Se definen los endpoints del proyecto, con los parámetros de entrada, salida y el tipo de endpoint.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jc w:val="right"/>
              <w:rPr>
                <w:sz w:val="20"/>
                <w:szCs w:val="20"/>
              </w:rPr>
            </w:pPr>
            <w:r w:rsidDel="00000000" w:rsidR="00000000" w:rsidRPr="00000000">
              <w:rPr>
                <w:sz w:val="20"/>
                <w:szCs w:val="20"/>
                <w:rtl w:val="0"/>
              </w:rPr>
              <w:t xml:space="preserve">07-09-2024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B0">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Definición de APIS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Se definen las APIS a utilizar en el proyecto, con su tipo de endpoint, parámetros de entrada, salida y tipo de 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jc w:val="right"/>
              <w:rPr>
                <w:sz w:val="20"/>
                <w:szCs w:val="20"/>
              </w:rPr>
            </w:pPr>
            <w:r w:rsidDel="00000000" w:rsidR="00000000" w:rsidRPr="00000000">
              <w:rPr>
                <w:sz w:val="20"/>
                <w:szCs w:val="20"/>
                <w:rtl w:val="0"/>
              </w:rPr>
              <w:t xml:space="preserve">09-09-2024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10-09-2024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B9">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Prototipado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Se realizan los prototipos de bajo y alto nivel del proyecto, con todas las características necesarias.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Figma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jc w:val="right"/>
              <w:rPr>
                <w:sz w:val="20"/>
                <w:szCs w:val="20"/>
              </w:rPr>
            </w:pPr>
            <w:r w:rsidDel="00000000" w:rsidR="00000000" w:rsidRPr="00000000">
              <w:rPr>
                <w:sz w:val="20"/>
                <w:szCs w:val="20"/>
                <w:rtl w:val="0"/>
              </w:rPr>
              <w:t xml:space="preserve">10-09-2024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jc w:val="right"/>
              <w:rPr>
                <w:sz w:val="20"/>
                <w:szCs w:val="20"/>
              </w:rPr>
            </w:pPr>
            <w:r w:rsidDel="00000000" w:rsidR="00000000" w:rsidRPr="00000000">
              <w:rPr>
                <w:sz w:val="20"/>
                <w:szCs w:val="20"/>
                <w:rtl w:val="0"/>
              </w:rPr>
              <w:t xml:space="preserve">12-09-2024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C2">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Diagrama de flujo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Se realizan los diagramas de flujo del proyecto, con toda la lógica que debería tener la plataforma.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Drawio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jc w:val="right"/>
              <w:rPr>
                <w:sz w:val="20"/>
                <w:szCs w:val="20"/>
              </w:rPr>
            </w:pPr>
            <w:r w:rsidDel="00000000" w:rsidR="00000000" w:rsidRPr="00000000">
              <w:rPr>
                <w:sz w:val="20"/>
                <w:szCs w:val="20"/>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jc w:val="right"/>
              <w:rPr>
                <w:sz w:val="20"/>
                <w:szCs w:val="20"/>
              </w:rPr>
            </w:pPr>
            <w:r w:rsidDel="00000000" w:rsidR="00000000" w:rsidRPr="00000000">
              <w:rPr>
                <w:sz w:val="20"/>
                <w:szCs w:val="20"/>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CB">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Vistas 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Se realizan las vistas para describir la arquitectura de nuestro sistema web.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Drawio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jc w:val="right"/>
              <w:rPr>
                <w:sz w:val="20"/>
                <w:szCs w:val="20"/>
              </w:rPr>
            </w:pPr>
            <w:r w:rsidDel="00000000" w:rsidR="00000000" w:rsidRPr="00000000">
              <w:rPr>
                <w:sz w:val="20"/>
                <w:szCs w:val="20"/>
                <w:rtl w:val="0"/>
              </w:rPr>
              <w:t xml:space="preserve">12-09-2024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jc w:val="right"/>
              <w:rPr>
                <w:sz w:val="20"/>
                <w:szCs w:val="20"/>
              </w:rPr>
            </w:pPr>
            <w:r w:rsidDel="00000000" w:rsidR="00000000" w:rsidRPr="00000000">
              <w:rPr>
                <w:sz w:val="20"/>
                <w:szCs w:val="20"/>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D4">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jc w:val="both"/>
              <w:rPr>
                <w:sz w:val="20"/>
                <w:szCs w:val="20"/>
              </w:rPr>
            </w:pP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6">
            <w:pPr>
              <w:jc w:val="center"/>
              <w:rPr>
                <w:color w:val="ffffff"/>
                <w:sz w:val="20"/>
                <w:szCs w:val="20"/>
              </w:rPr>
            </w:pPr>
            <w:r w:rsidDel="00000000" w:rsidR="00000000" w:rsidRPr="00000000">
              <w:rPr>
                <w:color w:val="ffffff"/>
                <w:sz w:val="20"/>
                <w:szCs w:val="20"/>
                <w:rtl w:val="0"/>
              </w:rPr>
              <w:t xml:space="preserve">Fase de desarrollo</w:t>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DE">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Vista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Se crea la vista de los planes, la pagina donde se ofrecen los planes al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jc w:val="right"/>
              <w:rPr>
                <w:sz w:val="20"/>
                <w:szCs w:val="20"/>
              </w:rPr>
            </w:pPr>
            <w:r w:rsidDel="00000000" w:rsidR="00000000" w:rsidRPr="00000000">
              <w:rPr>
                <w:sz w:val="20"/>
                <w:szCs w:val="20"/>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E6">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Vista Administrador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Se crea la vista de administrador de planes, una vista para el administrador en donde se tiene un CRUD.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EF">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Vista Administrador de Ventas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Se crea la vista de administrador de ventas en la que se mostraran todas las ventas realizadas.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F8">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Vista de cuadratura mensual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Se crea la vista de cuadratura mensual, en donde se puede visualizar la información de las suscripciones y su estado de pago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01">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Vista de Registro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Se crea la vista de registro de usuario, con todos los campos necesarios.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0A">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Vista de Login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Se crea la vista de Login, con los campos necesarios para poder iniciar sesión.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Alvaro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16-09-2024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13">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Vista Home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Se crea la vista de home para los usuarios(los clientes de la empresa </w:t>
            </w:r>
            <w:r w:rsidDel="00000000" w:rsidR="00000000" w:rsidRPr="00000000">
              <w:rPr>
                <w:sz w:val="20"/>
                <w:szCs w:val="20"/>
                <w:rtl w:val="0"/>
              </w:rPr>
              <w:t xml:space="preserve">alloxentric</w:t>
            </w:r>
            <w:r w:rsidDel="00000000" w:rsidR="00000000" w:rsidRPr="00000000">
              <w:rPr>
                <w:sz w:val="20"/>
                <w:szCs w:val="20"/>
                <w:rtl w:val="0"/>
              </w:rPr>
              <w:t xml:space="preserve">, quienes compraran el servicio)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1C">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Vista Historial transcrito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Se crea la vista de historial transcrito, en el que se muestran todas las transcripciones hechas anteriormente.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27-09-2024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25">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Vista Mi cuenta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Se crea la vista de mi cuenta con todos los apartados necesarios para el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Jonathan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2E">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Implementación de API </w:t>
            </w:r>
            <w:r w:rsidDel="00000000" w:rsidR="00000000" w:rsidRPr="00000000">
              <w:rPr>
                <w:sz w:val="20"/>
                <w:szCs w:val="20"/>
                <w:rtl w:val="0"/>
              </w:rPr>
              <w:t xml:space="preserve">Keycloack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Se realiza la implementación de la API keycloak, la API que se utilizara para el sistema de autenticación de los usuarios.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Keycloak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Alvaro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19-09-2024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27-09-2024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37">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Backend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Se crean todas las funcionalidades, ya sea crear, obtener, actualizar y eliminar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40">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Backend Administrador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Se crean las funcionalidades que tendrá el administrador de planes, en donde tenemos las funciones de crear, eliminar y modificar los planes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26-09-2024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49">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Backend Administrador de Ventas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Se crea todas las funcionalidades necesarias para lograr ver todas las ventas y el detalle de cada una, generando un reporte de acuerdo a los filtros ingresados por el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jc w:val="right"/>
              <w:rPr>
                <w:sz w:val="20"/>
                <w:szCs w:val="20"/>
              </w:rPr>
            </w:pPr>
            <w:r w:rsidDel="00000000" w:rsidR="00000000" w:rsidRPr="00000000">
              <w:rPr>
                <w:sz w:val="20"/>
                <w:szCs w:val="20"/>
                <w:rtl w:val="0"/>
              </w:rPr>
              <w:t xml:space="preserve">27-09-2024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52">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Backend de cuadratura mensual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28-10-2024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15B">
            <w:pPr>
              <w:jc w:val="center"/>
              <w:rPr>
                <w:sz w:val="20"/>
                <w:szCs w:val="20"/>
              </w:rPr>
            </w:pPr>
            <w:r w:rsidDel="00000000" w:rsidR="00000000" w:rsidRPr="00000000">
              <w:rPr>
                <w:b w:val="1"/>
                <w:sz w:val="20"/>
                <w:szCs w:val="20"/>
                <w:rtl w:val="0"/>
              </w:rPr>
              <w:t xml:space="preserve">POSTERGADO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postergado ya que se necesita la implementación completa de stripe que al momento de realizar esta tarea, no estaba. ya que no basta con solo registrar ventas sino que también se necesita saber si el usuario es moroso o no(pago o no la suscripción en el plazo para esto).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Backend de Registro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Se crean la funcionalidad del registro de usuario, es decir crear usuarios con los campos requeridos.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Alvaro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01-10-2024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08-10-2024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64">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Backend de Login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Se crean la funcionalidad de inicio de sesión, es decir validar los datos con la base de datos.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Alvaro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09-10-2024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0"/>
                <w:szCs w:val="20"/>
              </w:rPr>
            </w:pPr>
            <w:r w:rsidDel="00000000" w:rsidR="00000000" w:rsidRPr="00000000">
              <w:rPr>
                <w:sz w:val="20"/>
                <w:szCs w:val="20"/>
                <w:rtl w:val="0"/>
              </w:rPr>
              <w:t xml:space="preserve">11-10-2024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6D">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Implementación API Stripe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Se implementa la API de Stripe con todas las funcionalidades, crear sesión del checkout, traer los datos del pago así como el precio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Stripe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jc w:val="right"/>
              <w:rPr>
                <w:sz w:val="20"/>
                <w:szCs w:val="20"/>
              </w:rPr>
            </w:pPr>
            <w:r w:rsidDel="00000000" w:rsidR="00000000" w:rsidRPr="00000000">
              <w:rPr>
                <w:sz w:val="20"/>
                <w:szCs w:val="20"/>
                <w:rtl w:val="0"/>
              </w:rPr>
              <w:t xml:space="preserve">30-09-2024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03-10-2024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76">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Backend Home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Se crea la funcionalidad del inicio para los usuarios ya registrados.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jc w:val="right"/>
              <w:rPr>
                <w:sz w:val="20"/>
                <w:szCs w:val="20"/>
              </w:rPr>
            </w:pPr>
            <w:r w:rsidDel="00000000" w:rsidR="00000000" w:rsidRPr="00000000">
              <w:rPr>
                <w:sz w:val="20"/>
                <w:szCs w:val="20"/>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jc w:val="right"/>
              <w:rPr>
                <w:sz w:val="20"/>
                <w:szCs w:val="20"/>
              </w:rPr>
            </w:pPr>
            <w:r w:rsidDel="00000000" w:rsidR="00000000" w:rsidRPr="00000000">
              <w:rPr>
                <w:sz w:val="20"/>
                <w:szCs w:val="20"/>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000000"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7F">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Backend historial transcrito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Se crea la funcionalidad para el historial de los audios transcritos de cada usuario, con sus respectivos filtros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jc w:val="right"/>
              <w:rPr>
                <w:sz w:val="20"/>
                <w:szCs w:val="20"/>
              </w:rPr>
            </w:pPr>
            <w:r w:rsidDel="00000000" w:rsidR="00000000" w:rsidRPr="00000000">
              <w:rPr>
                <w:sz w:val="20"/>
                <w:szCs w:val="20"/>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09-10-2024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188">
            <w:pPr>
              <w:jc w:val="center"/>
              <w:rPr>
                <w:sz w:val="20"/>
                <w:szCs w:val="20"/>
              </w:rPr>
            </w:pPr>
            <w:r w:rsidDel="00000000" w:rsidR="00000000" w:rsidRPr="00000000">
              <w:rPr>
                <w:b w:val="1"/>
                <w:sz w:val="20"/>
                <w:szCs w:val="20"/>
                <w:rtl w:val="0"/>
              </w:rPr>
              <w:t xml:space="preserve">POSTERGADO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postergado ya que para completar esta función se necesita tener implementado el modelo transcriptor,  una vez incluido el modelo tendremos los mensajes almacenados en la base de datos para poder mostrarlos en la página.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Backend Mi Cuenta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Se crea las funciones para los ajustes de la cuenta del usuario, poder editar su información.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31-10-2024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01-11-2024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191">
            <w:pPr>
              <w:jc w:val="center"/>
              <w:rPr>
                <w:sz w:val="20"/>
                <w:szCs w:val="20"/>
              </w:rPr>
            </w:pPr>
            <w:r w:rsidDel="00000000" w:rsidR="00000000" w:rsidRPr="00000000">
              <w:rPr>
                <w:b w:val="1"/>
                <w:sz w:val="20"/>
                <w:szCs w:val="20"/>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Vista Suscripcion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Se crea la vista de las suscripciones del usuario para que las visualice y realice acciones según lo que requiera.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12-10-2024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9A">
            <w:pPr>
              <w:jc w:val="center"/>
              <w:rPr>
                <w:sz w:val="20"/>
                <w:szCs w:val="20"/>
              </w:rPr>
            </w:pPr>
            <w:r w:rsidDel="00000000" w:rsidR="00000000" w:rsidRPr="00000000">
              <w:rPr>
                <w:b w:val="1"/>
                <w:sz w:val="20"/>
                <w:szCs w:val="20"/>
                <w:rtl w:val="0"/>
              </w:rPr>
              <w:t xml:space="preserve">EN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Actualmente solo falta poner el botón para cancelar la suscripción.</w:t>
            </w:r>
          </w:p>
        </w:tc>
      </w:tr>
      <w:tr>
        <w:trPr>
          <w:cantSplit w:val="0"/>
          <w:trHeight w:val="22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Backend Suscripcion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Se crea la función para obtener la suscripción del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13-10-2024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20-10-2024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A3">
            <w:pPr>
              <w:jc w:val="center"/>
              <w:rPr>
                <w:sz w:val="20"/>
                <w:szCs w:val="20"/>
              </w:rPr>
            </w:pPr>
            <w:r w:rsidDel="00000000" w:rsidR="00000000" w:rsidRPr="00000000">
              <w:rPr>
                <w:b w:val="1"/>
                <w:sz w:val="20"/>
                <w:szCs w:val="20"/>
                <w:rtl w:val="0"/>
              </w:rPr>
              <w:t xml:space="preserve">EN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Solo falta hacer la conexión entre el frontend y el backend.</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jc w:val="both"/>
              <w:rPr>
                <w:sz w:val="20"/>
                <w:szCs w:val="20"/>
              </w:rPr>
            </w:pPr>
            <w:r w:rsidDel="00000000" w:rsidR="00000000" w:rsidRPr="00000000">
              <w:rPr>
                <w:sz w:val="20"/>
                <w:szCs w:val="20"/>
                <w:rtl w:val="0"/>
              </w:rPr>
              <w:t xml:space="preserve">Programación bot WhatsApp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jc w:val="both"/>
              <w:rPr>
                <w:sz w:val="20"/>
                <w:szCs w:val="20"/>
              </w:rPr>
            </w:pPr>
            <w:r w:rsidDel="00000000" w:rsidR="00000000" w:rsidRPr="00000000">
              <w:rPr>
                <w:sz w:val="20"/>
                <w:szCs w:val="20"/>
                <w:rtl w:val="0"/>
              </w:rPr>
              <w:t xml:space="preserve">Se programa el bot de whatsapp para ser el intermediario entre el transcriptor y el cliente, además de mantenerlo informado sobre el estado de su plan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jc w:val="both"/>
              <w:rPr>
                <w:sz w:val="20"/>
                <w:szCs w:val="20"/>
              </w:rPr>
            </w:pPr>
            <w:r w:rsidDel="00000000" w:rsidR="00000000" w:rsidRPr="00000000">
              <w:rPr>
                <w:sz w:val="20"/>
                <w:szCs w:val="20"/>
                <w:rtl w:val="0"/>
              </w:rPr>
              <w:t xml:space="preserve">Python y Template de Bot Chatscript (entregado por el cliente </w:t>
            </w:r>
            <w:r w:rsidDel="00000000" w:rsidR="00000000" w:rsidRPr="00000000">
              <w:rPr>
                <w:sz w:val="20"/>
                <w:szCs w:val="20"/>
                <w:rtl w:val="0"/>
              </w:rPr>
              <w:t xml:space="preserve">alloxentric</w:t>
            </w: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Alvaro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276" w:lineRule="auto"/>
              <w:jc w:val="right"/>
              <w:rPr>
                <w:sz w:val="20"/>
                <w:szCs w:val="20"/>
              </w:rPr>
            </w:pPr>
            <w:r w:rsidDel="00000000" w:rsidR="00000000" w:rsidRPr="00000000">
              <w:rPr>
                <w:sz w:val="20"/>
                <w:szCs w:val="20"/>
                <w:rtl w:val="0"/>
              </w:rPr>
              <w:t xml:space="preserve">14-10-2024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276" w:lineRule="auto"/>
              <w:jc w:val="right"/>
              <w:rPr>
                <w:sz w:val="20"/>
                <w:szCs w:val="20"/>
              </w:rPr>
            </w:pPr>
            <w:r w:rsidDel="00000000" w:rsidR="00000000" w:rsidRPr="00000000">
              <w:rPr>
                <w:sz w:val="20"/>
                <w:szCs w:val="20"/>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AC">
            <w:pPr>
              <w:jc w:val="center"/>
              <w:rPr>
                <w:sz w:val="20"/>
                <w:szCs w:val="20"/>
              </w:rPr>
            </w:pPr>
            <w:r w:rsidDel="00000000" w:rsidR="00000000" w:rsidRPr="00000000">
              <w:rPr>
                <w:b w:val="1"/>
                <w:sz w:val="20"/>
                <w:szCs w:val="20"/>
                <w:rtl w:val="0"/>
              </w:rPr>
              <w:t xml:space="preserve">EN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El bot ya tiene programado el tópico con las preguntas con los chats correspondientes, también ya se hizo la conexión inicial con la base de datos para usar los endpoints, aun queda pulir par aobtener el usuario al interactuar con este y implementar el modelo transcriptor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Implementación modelo transcriptor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Se implementa el modelo para transcribir los audios, enlazando el bot de whatsapp al modelo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Modelo transcriptor que de mejores resultados, junto con la aceptación del cliente para el modelo escogido.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Alvaro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after="0" w:line="276" w:lineRule="auto"/>
              <w:jc w:val="right"/>
              <w:rPr>
                <w:sz w:val="20"/>
                <w:szCs w:val="20"/>
              </w:rPr>
            </w:pPr>
            <w:r w:rsidDel="00000000" w:rsidR="00000000" w:rsidRPr="00000000">
              <w:rPr>
                <w:sz w:val="20"/>
                <w:szCs w:val="20"/>
                <w:rtl w:val="0"/>
              </w:rPr>
              <w:t xml:space="preserve">25-10-2024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after="0" w:line="276" w:lineRule="auto"/>
              <w:jc w:val="right"/>
              <w:rPr>
                <w:sz w:val="20"/>
                <w:szCs w:val="20"/>
              </w:rPr>
            </w:pPr>
            <w:r w:rsidDel="00000000" w:rsidR="00000000" w:rsidRPr="00000000">
              <w:rPr>
                <w:sz w:val="20"/>
                <w:szCs w:val="20"/>
                <w:rtl w:val="0"/>
              </w:rPr>
              <w:t xml:space="preserve">01-11-2024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B5">
            <w:pPr>
              <w:jc w:val="center"/>
              <w:rPr>
                <w:sz w:val="20"/>
                <w:szCs w:val="20"/>
              </w:rPr>
            </w:pPr>
            <w:r w:rsidDel="00000000" w:rsidR="00000000" w:rsidRPr="00000000">
              <w:rPr>
                <w:b w:val="1"/>
                <w:sz w:val="20"/>
                <w:szCs w:val="20"/>
                <w:rtl w:val="0"/>
              </w:rPr>
              <w:t xml:space="preserve">EN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Ya tenemos el modelo llamado Groq Whisper Large  optimizado para transcripción automática de audio que se usará para whatsapp, aún falta implementarlo con chatscript para utilizarlo, pero ya se probó con audios de manera individual.</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B7">
            <w:pPr>
              <w:jc w:val="center"/>
              <w:rPr>
                <w:color w:val="ffffff"/>
                <w:sz w:val="20"/>
                <w:szCs w:val="20"/>
              </w:rPr>
            </w:pPr>
            <w:r w:rsidDel="00000000" w:rsidR="00000000" w:rsidRPr="00000000">
              <w:rPr>
                <w:color w:val="ffffff"/>
                <w:sz w:val="20"/>
                <w:szCs w:val="20"/>
                <w:rtl w:val="0"/>
              </w:rPr>
              <w:t xml:space="preserve">Fase de Pruebas</w:t>
            </w:r>
          </w:p>
        </w:tc>
        <w:tc>
          <w:tcPr>
            <w:gridSpan w:val="3"/>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B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100.0" w:type="dxa"/>
              <w:left w:w="100.0" w:type="dxa"/>
              <w:bottom w:w="100.0" w:type="dxa"/>
              <w:right w:w="100.0" w:type="dxa"/>
            </w:tcMar>
            <w:vAlign w:val="top"/>
          </w:tcPr>
          <w:p w:rsidR="00000000" w:rsidDel="00000000" w:rsidP="00000000" w:rsidRDefault="00000000" w:rsidRPr="00000000" w14:paraId="000001BE">
            <w:pPr>
              <w:jc w:val="both"/>
              <w:rPr>
                <w:i w:val="1"/>
                <w:color w:val="548dd4"/>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100.0" w:type="dxa"/>
              <w:left w:w="100.0" w:type="dxa"/>
              <w:bottom w:w="100.0" w:type="dxa"/>
              <w:right w:w="100.0" w:type="dxa"/>
            </w:tcMar>
            <w:vAlign w:val="top"/>
          </w:tcPr>
          <w:p w:rsidR="00000000" w:rsidDel="00000000" w:rsidP="00000000" w:rsidRDefault="00000000" w:rsidRPr="00000000" w14:paraId="000001BF">
            <w:pPr>
              <w:jc w:val="both"/>
              <w:rPr>
                <w:i w:val="1"/>
                <w:color w:val="548dd4"/>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Plan de pruebas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Se crea el documento donde se establecen todas las pruebas, detalladamente y los resultados de estas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jc w:val="right"/>
              <w:rPr>
                <w:sz w:val="20"/>
                <w:szCs w:val="20"/>
              </w:rPr>
            </w:pPr>
            <w:r w:rsidDel="00000000" w:rsidR="00000000" w:rsidRPr="00000000">
              <w:rPr>
                <w:sz w:val="20"/>
                <w:szCs w:val="20"/>
                <w:rtl w:val="0"/>
              </w:rPr>
              <w:t xml:space="preserve">04-11-2024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05-11-2024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C7">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Pruebas unitarias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Se realizan las pruebas pertinentes a cada una de las funciones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Vitest y librerias como PyUnit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jc w:val="right"/>
              <w:rPr>
                <w:sz w:val="20"/>
                <w:szCs w:val="20"/>
              </w:rPr>
            </w:pPr>
            <w:r w:rsidDel="00000000" w:rsidR="00000000" w:rsidRPr="00000000">
              <w:rPr>
                <w:sz w:val="20"/>
                <w:szCs w:val="20"/>
                <w:rtl w:val="0"/>
              </w:rPr>
              <w:t xml:space="preserve">05-11-2024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07-11-2024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D0">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Pruebas integración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Se realiza las pruebas de todas las funciones integradas en conjunto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Dispositivo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jc w:val="right"/>
              <w:rPr>
                <w:sz w:val="20"/>
                <w:szCs w:val="20"/>
              </w:rPr>
            </w:pPr>
            <w:r w:rsidDel="00000000" w:rsidR="00000000" w:rsidRPr="00000000">
              <w:rPr>
                <w:sz w:val="20"/>
                <w:szCs w:val="20"/>
                <w:rtl w:val="0"/>
              </w:rPr>
              <w:t xml:space="preserve">08-11-2024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11-11-2024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D9">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jc w:val="both"/>
              <w:rPr>
                <w:sz w:val="20"/>
                <w:szCs w:val="20"/>
              </w:rPr>
            </w:pP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DB">
            <w:pPr>
              <w:jc w:val="center"/>
              <w:rPr>
                <w:color w:val="ffffff"/>
                <w:sz w:val="20"/>
                <w:szCs w:val="20"/>
              </w:rPr>
            </w:pPr>
            <w:r w:rsidDel="00000000" w:rsidR="00000000" w:rsidRPr="00000000">
              <w:rPr>
                <w:color w:val="ffffff"/>
                <w:sz w:val="20"/>
                <w:szCs w:val="20"/>
                <w:rtl w:val="0"/>
              </w:rPr>
              <w:t xml:space="preserve">Fase de Despliegue</w:t>
            </w:r>
          </w:p>
        </w:tc>
        <w:tc>
          <w:tcPr>
            <w:gridSpan w:val="3"/>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D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100.0" w:type="dxa"/>
              <w:left w:w="100.0" w:type="dxa"/>
              <w:bottom w:w="100.0" w:type="dxa"/>
              <w:right w:w="100.0" w:type="dxa"/>
            </w:tcMar>
            <w:vAlign w:val="top"/>
          </w:tcPr>
          <w:p w:rsidR="00000000" w:rsidDel="00000000" w:rsidP="00000000" w:rsidRDefault="00000000" w:rsidRPr="00000000" w14:paraId="000001E2">
            <w:pPr>
              <w:jc w:val="both"/>
              <w:rPr>
                <w:i w:val="1"/>
                <w:color w:val="548dd4"/>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100.0" w:type="dxa"/>
              <w:left w:w="100.0" w:type="dxa"/>
              <w:bottom w:w="100.0" w:type="dxa"/>
              <w:right w:w="100.0" w:type="dxa"/>
            </w:tcMar>
            <w:vAlign w:val="top"/>
          </w:tcPr>
          <w:p w:rsidR="00000000" w:rsidDel="00000000" w:rsidP="00000000" w:rsidRDefault="00000000" w:rsidRPr="00000000" w14:paraId="000001E3">
            <w:pPr>
              <w:jc w:val="both"/>
              <w:rPr>
                <w:i w:val="1"/>
                <w:color w:val="548dd4"/>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jc w:val="both"/>
              <w:rPr>
                <w:sz w:val="20"/>
                <w:szCs w:val="20"/>
              </w:rPr>
            </w:pPr>
            <w:r w:rsidDel="00000000" w:rsidR="00000000" w:rsidRPr="00000000">
              <w:rPr>
                <w:sz w:val="20"/>
                <w:szCs w:val="20"/>
                <w:rtl w:val="0"/>
              </w:rPr>
              <w:t xml:space="preserve">Plan de despliegue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Se establecen pasos y procesos para mantener y desplegar el sistema garantizando la seguridad, confiabilidad y eficacia.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12-11-2024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12-11-2024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EB">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Marcha blanca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jc w:val="both"/>
              <w:rPr>
                <w:sz w:val="20"/>
                <w:szCs w:val="20"/>
              </w:rPr>
            </w:pPr>
            <w:r w:rsidDel="00000000" w:rsidR="00000000" w:rsidRPr="00000000">
              <w:rPr>
                <w:sz w:val="20"/>
                <w:szCs w:val="20"/>
                <w:rtl w:val="0"/>
              </w:rPr>
              <w:t xml:space="preserve">Se evalúa el funcionamiento del sistema en un ambiente de producción con usuarios finales.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jc w:val="both"/>
              <w:rPr>
                <w:sz w:val="20"/>
                <w:szCs w:val="20"/>
              </w:rPr>
            </w:pPr>
            <w:r w:rsidDel="00000000" w:rsidR="00000000" w:rsidRPr="00000000">
              <w:rPr>
                <w:sz w:val="20"/>
                <w:szCs w:val="20"/>
                <w:rtl w:val="0"/>
              </w:rPr>
              <w:t xml:space="preserve">Documentos y personal para revisión del funcionamiento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jc w:val="right"/>
              <w:rPr>
                <w:sz w:val="20"/>
                <w:szCs w:val="20"/>
              </w:rPr>
            </w:pPr>
            <w:r w:rsidDel="00000000" w:rsidR="00000000" w:rsidRPr="00000000">
              <w:rPr>
                <w:sz w:val="20"/>
                <w:szCs w:val="20"/>
                <w:rtl w:val="0"/>
              </w:rPr>
              <w:t xml:space="preserve">13-11-2024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20-11-2024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F5">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jc w:val="both"/>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jc w:val="both"/>
              <w:rPr>
                <w:sz w:val="20"/>
                <w:szCs w:val="20"/>
              </w:rPr>
            </w:pPr>
            <w:r w:rsidDel="00000000" w:rsidR="00000000" w:rsidRPr="00000000">
              <w:rPr>
                <w:sz w:val="20"/>
                <w:szCs w:val="20"/>
                <w:rtl w:val="0"/>
              </w:rPr>
              <w:t xml:space="preserve">Acta de cierre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Documento donde se analizan los objetivos cumplidos, y así obtener la aceptación del cliente respecto al sistema creado.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21-11-2024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22-11-2024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FE">
            <w:pPr>
              <w:jc w:val="center"/>
              <w:rPr>
                <w:sz w:val="20"/>
                <w:szCs w:val="20"/>
              </w:rPr>
            </w:pPr>
            <w:r w:rsidDel="00000000" w:rsidR="00000000" w:rsidRPr="00000000">
              <w:rPr>
                <w:b w:val="1"/>
                <w:sz w:val="20"/>
                <w:szCs w:val="20"/>
                <w:rtl w:val="0"/>
              </w:rPr>
              <w:t xml:space="preserve">PENDIENTE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jc w:val="both"/>
              <w:rPr>
                <w:sz w:val="20"/>
                <w:szCs w:val="20"/>
              </w:rPr>
            </w:pPr>
            <w:r w:rsidDel="00000000" w:rsidR="00000000" w:rsidRPr="00000000">
              <w:rPr>
                <w:rtl w:val="0"/>
              </w:rPr>
            </w:r>
          </w:p>
        </w:tc>
      </w:tr>
    </w:tbl>
    <w:p w:rsidR="00000000" w:rsidDel="00000000" w:rsidP="00000000" w:rsidRDefault="00000000" w:rsidRPr="00000000" w14:paraId="00000200">
      <w:pPr>
        <w:rPr>
          <w:color w:val="595959"/>
          <w:sz w:val="24"/>
          <w:szCs w:val="24"/>
        </w:rPr>
      </w:pPr>
      <w:r w:rsidDel="00000000" w:rsidR="00000000" w:rsidRPr="00000000">
        <w:rPr>
          <w:rtl w:val="0"/>
        </w:rPr>
      </w:r>
    </w:p>
    <w:p w:rsidR="00000000" w:rsidDel="00000000" w:rsidP="00000000" w:rsidRDefault="00000000" w:rsidRPr="00000000" w14:paraId="00000201">
      <w:pPr>
        <w:rPr>
          <w:color w:val="595959"/>
          <w:sz w:val="24"/>
          <w:szCs w:val="24"/>
        </w:rPr>
      </w:pPr>
      <w:r w:rsidDel="00000000" w:rsidR="00000000" w:rsidRPr="00000000">
        <w:rPr>
          <w:rtl w:val="0"/>
        </w:rPr>
      </w:r>
    </w:p>
    <w:p w:rsidR="00000000" w:rsidDel="00000000" w:rsidP="00000000" w:rsidRDefault="00000000" w:rsidRPr="00000000" w14:paraId="00000202">
      <w:pPr>
        <w:rPr>
          <w:color w:val="595959"/>
          <w:sz w:val="24"/>
          <w:szCs w:val="24"/>
        </w:rPr>
      </w:pPr>
      <w:r w:rsidDel="00000000" w:rsidR="00000000" w:rsidRPr="00000000">
        <w:rPr>
          <w:rtl w:val="0"/>
        </w:rPr>
      </w:r>
    </w:p>
    <w:p w:rsidR="00000000" w:rsidDel="00000000" w:rsidP="00000000" w:rsidRDefault="00000000" w:rsidRPr="00000000" w14:paraId="00000203">
      <w:pPr>
        <w:rPr>
          <w:color w:val="595959"/>
          <w:sz w:val="24"/>
          <w:szCs w:val="24"/>
        </w:rPr>
      </w:pPr>
      <w:r w:rsidDel="00000000" w:rsidR="00000000" w:rsidRPr="00000000">
        <w:rPr>
          <w:rtl w:val="0"/>
        </w:rPr>
      </w:r>
    </w:p>
    <w:p w:rsidR="00000000" w:rsidDel="00000000" w:rsidP="00000000" w:rsidRDefault="00000000" w:rsidRPr="00000000" w14:paraId="00000204">
      <w:pPr>
        <w:rPr>
          <w:color w:val="595959"/>
          <w:sz w:val="24"/>
          <w:szCs w:val="24"/>
        </w:rPr>
      </w:pPr>
      <w:r w:rsidDel="00000000" w:rsidR="00000000" w:rsidRPr="00000000">
        <w:rPr>
          <w:rtl w:val="0"/>
        </w:rPr>
      </w:r>
    </w:p>
    <w:p w:rsidR="00000000" w:rsidDel="00000000" w:rsidP="00000000" w:rsidRDefault="00000000" w:rsidRPr="00000000" w14:paraId="00000205">
      <w:pPr>
        <w:rPr>
          <w:color w:val="595959"/>
          <w:sz w:val="24"/>
          <w:szCs w:val="24"/>
        </w:rPr>
      </w:pPr>
      <w:r w:rsidDel="00000000" w:rsidR="00000000" w:rsidRPr="00000000">
        <w:rPr>
          <w:rtl w:val="0"/>
        </w:rPr>
      </w:r>
    </w:p>
    <w:p w:rsidR="00000000" w:rsidDel="00000000" w:rsidP="00000000" w:rsidRDefault="00000000" w:rsidRPr="00000000" w14:paraId="00000206">
      <w:pPr>
        <w:rPr>
          <w:color w:val="595959"/>
          <w:sz w:val="24"/>
          <w:szCs w:val="24"/>
        </w:rPr>
      </w:pPr>
      <w:r w:rsidDel="00000000" w:rsidR="00000000" w:rsidRPr="00000000">
        <w:rPr>
          <w:rtl w:val="0"/>
        </w:rPr>
      </w:r>
    </w:p>
    <w:p w:rsidR="00000000" w:rsidDel="00000000" w:rsidP="00000000" w:rsidRDefault="00000000" w:rsidRPr="00000000" w14:paraId="00000207">
      <w:pPr>
        <w:rPr>
          <w:color w:val="595959"/>
          <w:sz w:val="24"/>
          <w:szCs w:val="24"/>
        </w:rPr>
      </w:pPr>
      <w:r w:rsidDel="00000000" w:rsidR="00000000" w:rsidRPr="00000000">
        <w:rPr>
          <w:rtl w:val="0"/>
        </w:rPr>
      </w:r>
    </w:p>
    <w:tbl>
      <w:tblPr>
        <w:tblStyle w:val="Table5"/>
        <w:tblW w:w="1464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40"/>
        <w:tblGridChange w:id="0">
          <w:tblGrid>
            <w:gridCol w:w="14640"/>
          </w:tblGrid>
        </w:tblGridChange>
      </w:tblGrid>
      <w:tr>
        <w:trPr>
          <w:cantSplit w:val="0"/>
          <w:trHeight w:val="440" w:hRule="atLeast"/>
          <w:tblHeader w:val="0"/>
        </w:trPr>
        <w:tc>
          <w:tcPr>
            <w:vAlign w:val="center"/>
          </w:tcPr>
          <w:p w:rsidR="00000000" w:rsidDel="00000000" w:rsidP="00000000" w:rsidRDefault="00000000" w:rsidRPr="00000000" w14:paraId="0000020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20A">
      <w:pPr>
        <w:rPr>
          <w:color w:val="595959"/>
          <w:sz w:val="24"/>
          <w:szCs w:val="24"/>
        </w:rPr>
      </w:pPr>
      <w:r w:rsidDel="00000000" w:rsidR="00000000" w:rsidRPr="00000000">
        <w:rPr>
          <w:rtl w:val="0"/>
        </w:rPr>
      </w:r>
    </w:p>
    <w:tbl>
      <w:tblPr>
        <w:tblStyle w:val="Table6"/>
        <w:tblW w:w="1464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40"/>
        <w:tblGridChange w:id="0">
          <w:tblGrid>
            <w:gridCol w:w="14640"/>
          </w:tblGrid>
        </w:tblGridChange>
      </w:tblGrid>
      <w:tr>
        <w:trPr>
          <w:cantSplit w:val="0"/>
          <w:trHeight w:val="440" w:hRule="atLeast"/>
          <w:tblHeader w:val="0"/>
        </w:trPr>
        <w:tc>
          <w:tcPr>
            <w:vAlign w:val="center"/>
          </w:tcPr>
          <w:p w:rsidR="00000000" w:rsidDel="00000000" w:rsidP="00000000" w:rsidRDefault="00000000" w:rsidRPr="00000000" w14:paraId="0000020B">
            <w:pPr>
              <w:jc w:val="both"/>
              <w:rPr>
                <w:b w:val="1"/>
                <w:color w:val="1f3864"/>
              </w:rPr>
            </w:pPr>
            <w:r w:rsidDel="00000000" w:rsidR="00000000" w:rsidRPr="00000000">
              <w:rPr>
                <w:b w:val="1"/>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Lo que ha dificultado el desarrollo del proyecto APT es el aprender nuevas tecnologías, esto se soluciono estudiando y viendo las capacitaciones otorgadas por el cliente y la información que otorga cada API externa que utilizamos.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Lo que ha facilitado el desarrollo del proyecto, es la distribución de tareas según los intereses, avanzando y desarrollando más rápidamente. otro factor que nos ha facilitado bastante el desarrollo es que semanalmente tenemos reuniones con el cliente en donde él nos va dando el feedback de lo avanzado, con esto hemos podido desarrollar todo a la elección del cliente y acercándonos más a la aprobación del proyecto cuando este se finalize.</w:t>
            </w:r>
          </w:p>
          <w:p w:rsidR="00000000" w:rsidDel="00000000" w:rsidP="00000000" w:rsidRDefault="00000000" w:rsidRPr="00000000" w14:paraId="0000020E">
            <w:pPr>
              <w:jc w:val="both"/>
              <w:rPr>
                <w:b w:val="1"/>
                <w:color w:val="1f3864"/>
              </w:rPr>
            </w:pPr>
            <w:r w:rsidDel="00000000" w:rsidR="00000000" w:rsidRPr="00000000">
              <w:rPr>
                <w:rtl w:val="0"/>
              </w:rPr>
            </w:r>
          </w:p>
        </w:tc>
      </w:tr>
    </w:tbl>
    <w:p w:rsidR="00000000" w:rsidDel="00000000" w:rsidP="00000000" w:rsidRDefault="00000000" w:rsidRPr="00000000" w14:paraId="0000020F">
      <w:pPr>
        <w:rPr>
          <w:color w:val="595959"/>
          <w:sz w:val="24"/>
          <w:szCs w:val="24"/>
        </w:rPr>
      </w:pPr>
      <w:r w:rsidDel="00000000" w:rsidR="00000000" w:rsidRPr="00000000">
        <w:rPr>
          <w:rtl w:val="0"/>
        </w:rPr>
      </w:r>
    </w:p>
    <w:sdt>
      <w:sdtPr>
        <w:lock w:val="contentLocked"/>
        <w:tag w:val="goog_rdk_0"/>
      </w:sdtPr>
      <w:sdtContent>
        <w:tbl>
          <w:tblPr>
            <w:tblStyle w:val="Table7"/>
            <w:tblW w:w="1464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40"/>
            <w:tblGridChange w:id="0">
              <w:tblGrid>
                <w:gridCol w:w="14640"/>
              </w:tblGrid>
            </w:tblGridChange>
          </w:tblGrid>
          <w:tr>
            <w:trPr>
              <w:cantSplit w:val="0"/>
              <w:trHeight w:val="440" w:hRule="atLeast"/>
              <w:tblHeader w:val="0"/>
            </w:trPr>
            <w:tc>
              <w:tcPr>
                <w:vAlign w:val="center"/>
              </w:tcPr>
              <w:p w:rsidR="00000000" w:rsidDel="00000000" w:rsidP="00000000" w:rsidRDefault="00000000" w:rsidRPr="00000000" w14:paraId="00000210">
                <w:pPr>
                  <w:jc w:val="both"/>
                  <w:rPr>
                    <w:color w:val="1f3864"/>
                  </w:rPr>
                </w:pPr>
                <w:r w:rsidDel="00000000" w:rsidR="00000000" w:rsidRPr="00000000">
                  <w:rPr>
                    <w:b w:val="1"/>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211">
                <w:pPr>
                  <w:jc w:val="both"/>
                  <w:rPr>
                    <w:b w:val="1"/>
                    <w:color w:val="1f3864"/>
                  </w:rPr>
                </w:pPr>
                <w:r w:rsidDel="00000000" w:rsidR="00000000" w:rsidRPr="00000000">
                  <w:rPr>
                    <w:color w:val="1f3864"/>
                    <w:rtl w:val="0"/>
                  </w:rPr>
                  <w:t xml:space="preserve">Nos vimos con la obligación de postergar la actividad Backend historial transcrito, ya que nos dimos cuenta que para completar esta función necesitábamos tener ya implementado el modelo transcriptor,  una vez incluido el modelo tendremos los mensajes almacenados en la base de datos para poder mostrarlos en la página. Otra actividad postergada fue el Backend de Cuadratura Mensual, esto se debió a que necesitamos la implementación completa de Stripe, ya que no basta con solo registrar ventas sino que también se necesita saber si el usuario es moroso o no(pago o no la suscripción en el plazo para esto). Apenas esté todo lo necesario para ambas actividades serán asignadas con una alta prioridad.</w:t>
                </w:r>
                <w:r w:rsidDel="00000000" w:rsidR="00000000" w:rsidRPr="00000000">
                  <w:rPr>
                    <w:rtl w:val="0"/>
                  </w:rPr>
                </w:r>
              </w:p>
            </w:tc>
          </w:tr>
        </w:tbl>
      </w:sdtContent>
    </w:sdt>
    <w:p w:rsidR="00000000" w:rsidDel="00000000" w:rsidP="00000000" w:rsidRDefault="00000000" w:rsidRPr="00000000" w14:paraId="00000212">
      <w:pPr>
        <w:rPr>
          <w:color w:val="595959"/>
          <w:sz w:val="24"/>
          <w:szCs w:val="24"/>
        </w:rPr>
      </w:pPr>
      <w:r w:rsidDel="00000000" w:rsidR="00000000" w:rsidRPr="00000000">
        <w:rPr>
          <w:rtl w:val="0"/>
        </w:rPr>
      </w:r>
    </w:p>
    <w:sdt>
      <w:sdtPr>
        <w:lock w:val="contentLocked"/>
        <w:tag w:val="goog_rdk_1"/>
      </w:sdtPr>
      <w:sdtContent>
        <w:tbl>
          <w:tblPr>
            <w:tblStyle w:val="Table8"/>
            <w:tblW w:w="1464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40"/>
            <w:tblGridChange w:id="0">
              <w:tblGrid>
                <w:gridCol w:w="14640"/>
              </w:tblGrid>
            </w:tblGridChange>
          </w:tblGrid>
          <w:tr>
            <w:trPr>
              <w:cantSplit w:val="0"/>
              <w:trHeight w:val="440" w:hRule="atLeast"/>
              <w:tblHeader w:val="0"/>
            </w:trPr>
            <w:tc>
              <w:tcPr>
                <w:vAlign w:val="center"/>
              </w:tcPr>
              <w:p w:rsidR="00000000" w:rsidDel="00000000" w:rsidP="00000000" w:rsidRDefault="00000000" w:rsidRPr="00000000" w14:paraId="00000213">
                <w:pPr>
                  <w:jc w:val="both"/>
                  <w:rPr>
                    <w:i w:val="1"/>
                    <w:color w:val="548dd4"/>
                    <w:sz w:val="20"/>
                    <w:szCs w:val="20"/>
                  </w:rPr>
                </w:pPr>
                <w:r w:rsidDel="00000000" w:rsidR="00000000" w:rsidRPr="00000000">
                  <w:rPr>
                    <w:color w:val="1f3864"/>
                    <w:rtl w:val="0"/>
                  </w:rPr>
                  <w:t xml:space="preserve">Actividades ajustadas o eliminadas:</w:t>
                </w:r>
                <w:r w:rsidDel="00000000" w:rsidR="00000000" w:rsidRPr="00000000">
                  <w:rPr>
                    <w:rtl w:val="0"/>
                  </w:rPr>
                </w:r>
              </w:p>
              <w:p w:rsidR="00000000" w:rsidDel="00000000" w:rsidP="00000000" w:rsidRDefault="00000000" w:rsidRPr="00000000" w14:paraId="00000214">
                <w:pPr>
                  <w:jc w:val="both"/>
                  <w:rPr>
                    <w:i w:val="1"/>
                    <w:color w:val="548dd4"/>
                    <w:sz w:val="20"/>
                    <w:szCs w:val="20"/>
                  </w:rPr>
                </w:pPr>
                <w:r w:rsidDel="00000000" w:rsidR="00000000" w:rsidRPr="00000000">
                  <w:rPr>
                    <w:color w:val="1f3864"/>
                    <w:rtl w:val="0"/>
                  </w:rPr>
                  <w:t xml:space="preserve">No se han ajustado ni eliminado actividades, pero sí se crearon dos actividades nuevas, las cuales son “Vista suscripcion usuario” y “Backend suscripcion usuario”  ya que son una vista que no habíamos planificado ya que al comienzo se había planteado la venta de créditos y ya ahora es por suscripción entonces se debe tener un apartado donde se pueda cancelar esta si es que el usuario está suscrito.</w:t>
                </w:r>
                <w:r w:rsidDel="00000000" w:rsidR="00000000" w:rsidRPr="00000000">
                  <w:rPr>
                    <w:rtl w:val="0"/>
                  </w:rPr>
                </w:r>
              </w:p>
              <w:p w:rsidR="00000000" w:rsidDel="00000000" w:rsidP="00000000" w:rsidRDefault="00000000" w:rsidRPr="00000000" w14:paraId="00000215">
                <w:pPr>
                  <w:jc w:val="both"/>
                  <w:rPr>
                    <w:b w:val="1"/>
                    <w:color w:val="1f3864"/>
                  </w:rPr>
                </w:pPr>
                <w:r w:rsidDel="00000000" w:rsidR="00000000" w:rsidRPr="00000000">
                  <w:rPr>
                    <w:rtl w:val="0"/>
                  </w:rPr>
                </w:r>
              </w:p>
            </w:tc>
          </w:tr>
        </w:tbl>
      </w:sdtContent>
    </w:sdt>
    <w:p w:rsidR="00000000" w:rsidDel="00000000" w:rsidP="00000000" w:rsidRDefault="00000000" w:rsidRPr="00000000" w14:paraId="00000216">
      <w:pPr>
        <w:rPr>
          <w:color w:val="595959"/>
          <w:sz w:val="24"/>
          <w:szCs w:val="24"/>
        </w:rPr>
      </w:pPr>
      <w:r w:rsidDel="00000000" w:rsidR="00000000" w:rsidRPr="00000000">
        <w:rPr>
          <w:rtl w:val="0"/>
        </w:rPr>
      </w:r>
    </w:p>
    <w:sectPr>
      <w:headerReference r:id="rId10" w:type="default"/>
      <w:pgSz w:h="11906" w:w="16838" w:orient="landscape"/>
      <w:pgMar w:bottom="1417" w:top="1417" w:left="1701" w:right="1685.433070866142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7277100</wp:posOffset>
          </wp:positionH>
          <wp:positionV relativeFrom="paragraph">
            <wp:posOffset>28575</wp:posOffset>
          </wp:positionV>
          <wp:extent cx="1996440" cy="428625"/>
          <wp:effectExtent b="0" l="0" r="0" t="0"/>
          <wp:wrapNone/>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tbl>
    <w:tblPr>
      <w:tblStyle w:val="Table9"/>
      <w:tblW w:w="15815.433070866144"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5"/>
      <w:gridCol w:w="9860.433070866144"/>
      <w:tblGridChange w:id="0">
        <w:tblGrid>
          <w:gridCol w:w="5955"/>
          <w:gridCol w:w="9860.433070866144"/>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2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jc w:val="center"/>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youtu.be/fZDtSmbP_xA?si=7Wjg0Prw6kWheZl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SwakyTiger/Portafolio-Titul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yMbI6GfMC3/wsC4wI989Zm9byw==">CgMxLjAaHwoBMBIaChgICVIUChJ0YWJsZS5zbjZ6MTRvdzdiYjYaHgoBMRIZChcICVITChF0YWJsZS5wMGV5dHVxOW9vaDIIaC5namRneHM4AHIhMXgzMlhCMTV4cjVCRDdpU19lV19NMHFHTWFDekpQMlNJ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