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he podido cumplir con todas las actividades en los tiempos definidos, los factores que han facilitado poder lograr esto son las capacitaciones, los videos, y la documentación de las herramientas. Lo que me ha dificultado el desarrollo de estas actividades es utilizar herramientas nuevas, pero esto es abordado con la documentación y las capacitaciones.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maneras que hemos enfrentado y cómo nos planeamos enfrentar a las dificultades del proyecto, son la reorganización de las tareas, reasignación de ser necesario o invertir más horas para poder solucionar el problema que lo está causando ya sea retraso en los tiempos, problemas con las herramientas o la implementación de alguna API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 realizado un buen trabajo, y he cumplido con las fechas definidas, destacó en realizar un buen trabajo, puedo mejorarlo organizando mejor mis tareas.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tengo inquietudes sobre cómo proceder, tampoco cuento con preguntas ni dudas.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no considero necesario para mi equipo redistribuir las actividades, ya que estamos realizando un buen trabajo y en las fechas definidas.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evaluó excelentemente, mi equipo trabaja bien, son organizados, puntuales y cumplen con las fechas, lo que podrían mejorar es en qué orden hacer las tareas.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1NpJNhlMgMb9JMniPF+v4wfTGw==">CgMxLjAyCGguZ2pkZ3hzOAByITFMS0IxWFpSUFZ2NGd6UWtfa2xvcEhqbU5hNDFiaVJfdg==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