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D0" w:rsidRPr="00373041" w:rsidRDefault="004A0AD0" w:rsidP="00450B9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4A0AD0" w:rsidRPr="00373041" w:rsidRDefault="004A0AD0" w:rsidP="00450B9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4A0AD0" w:rsidRPr="00373041" w:rsidRDefault="004A0AD0" w:rsidP="004A0AD0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373041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5048885</wp:posOffset>
            </wp:positionH>
            <wp:positionV relativeFrom="paragraph">
              <wp:posOffset>-222250</wp:posOffset>
            </wp:positionV>
            <wp:extent cx="1292860" cy="699135"/>
            <wp:effectExtent l="19050" t="0" r="2540" b="0"/>
            <wp:wrapTight wrapText="bothSides">
              <wp:wrapPolygon edited="0">
                <wp:start x="4774" y="1766"/>
                <wp:lineTo x="318" y="4120"/>
                <wp:lineTo x="-318" y="5297"/>
                <wp:lineTo x="-318" y="16480"/>
                <wp:lineTo x="5729" y="20011"/>
                <wp:lineTo x="15914" y="20011"/>
                <wp:lineTo x="21642" y="20011"/>
                <wp:lineTo x="21642" y="3531"/>
                <wp:lineTo x="6684" y="1766"/>
                <wp:lineTo x="4774" y="1766"/>
              </wp:wrapPolygon>
            </wp:wrapTight>
            <wp:docPr id="3" name="Imagem 0" descr="B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I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041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-620395</wp:posOffset>
            </wp:positionH>
            <wp:positionV relativeFrom="paragraph">
              <wp:posOffset>-641985</wp:posOffset>
            </wp:positionV>
            <wp:extent cx="895350" cy="1452245"/>
            <wp:effectExtent l="19050" t="0" r="0" b="0"/>
            <wp:wrapTight wrapText="bothSides">
              <wp:wrapPolygon edited="0">
                <wp:start x="10570" y="0"/>
                <wp:lineTo x="5055" y="567"/>
                <wp:lineTo x="1838" y="2267"/>
                <wp:lineTo x="919" y="4817"/>
                <wp:lineTo x="1379" y="9067"/>
                <wp:lineTo x="-460" y="15584"/>
                <wp:lineTo x="0" y="17284"/>
                <wp:lineTo x="2298" y="18417"/>
                <wp:lineTo x="919" y="18700"/>
                <wp:lineTo x="1379" y="21251"/>
                <wp:lineTo x="20681" y="21251"/>
                <wp:lineTo x="21600" y="18984"/>
                <wp:lineTo x="19302" y="18417"/>
                <wp:lineTo x="10570" y="18134"/>
                <wp:lineTo x="21140" y="17284"/>
                <wp:lineTo x="21600" y="15584"/>
                <wp:lineTo x="21140" y="6800"/>
                <wp:lineTo x="20681" y="2550"/>
                <wp:lineTo x="18383" y="850"/>
                <wp:lineTo x="12868" y="0"/>
                <wp:lineTo x="10570" y="0"/>
              </wp:wrapPolygon>
            </wp:wrapTight>
            <wp:docPr id="4" name="Imagem 3" descr="Novo Brasão UFRPE - Fundo Br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 Brasão UFRPE - Fundo Branc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 Universidade Federal Rural de Pernambuco </w:t>
      </w:r>
      <w:r w:rsidR="00FA0B6C" w:rsidRPr="00373041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UFRPE</w:t>
      </w:r>
    </w:p>
    <w:p w:rsidR="00FA0B6C" w:rsidRPr="00373041" w:rsidRDefault="00FA0B6C" w:rsidP="004A0AD0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373041">
        <w:rPr>
          <w:rFonts w:ascii="Arial" w:hAnsi="Arial" w:cs="Arial"/>
          <w:sz w:val="24"/>
          <w:szCs w:val="24"/>
          <w:shd w:val="clear" w:color="auto" w:fill="FFFFFF"/>
        </w:rPr>
        <w:t>Aspecto filosófico sociológico da</w:t>
      </w:r>
      <w:proofErr w:type="gramStart"/>
      <w:r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proofErr w:type="gramEnd"/>
      <w:r w:rsidRPr="00373041">
        <w:rPr>
          <w:rFonts w:ascii="Arial" w:hAnsi="Arial" w:cs="Arial"/>
          <w:sz w:val="24"/>
          <w:szCs w:val="24"/>
          <w:shd w:val="clear" w:color="auto" w:fill="FFFFFF"/>
        </w:rPr>
        <w:t>informática</w:t>
      </w:r>
    </w:p>
    <w:p w:rsidR="004A0AD0" w:rsidRPr="00373041" w:rsidRDefault="004A0AD0" w:rsidP="004A0AD0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Docente: </w:t>
      </w:r>
      <w:r w:rsidR="000F0D20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Andre </w:t>
      </w:r>
      <w:proofErr w:type="spellStart"/>
      <w:r w:rsidR="000F0D20" w:rsidRPr="00373041">
        <w:rPr>
          <w:rFonts w:ascii="Arial" w:hAnsi="Arial" w:cs="Arial"/>
          <w:sz w:val="24"/>
          <w:szCs w:val="24"/>
          <w:shd w:val="clear" w:color="auto" w:fill="FFFFFF"/>
        </w:rPr>
        <w:t>Camara</w:t>
      </w:r>
      <w:proofErr w:type="spellEnd"/>
    </w:p>
    <w:p w:rsidR="004A0AD0" w:rsidRPr="00373041" w:rsidRDefault="004A0AD0" w:rsidP="004A0AD0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373041">
        <w:rPr>
          <w:rFonts w:ascii="Arial" w:hAnsi="Arial" w:cs="Arial"/>
          <w:sz w:val="24"/>
          <w:szCs w:val="24"/>
          <w:shd w:val="clear" w:color="auto" w:fill="FFFFFF"/>
        </w:rPr>
        <w:t>Discente: Wellington Luiz Antonio</w:t>
      </w:r>
    </w:p>
    <w:p w:rsidR="004A0AD0" w:rsidRPr="00373041" w:rsidRDefault="004A0AD0" w:rsidP="004A0AD0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4A0AD0" w:rsidRPr="00373041" w:rsidRDefault="004A0AD0" w:rsidP="004A0AD0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4A0AD0" w:rsidRPr="00373041" w:rsidRDefault="004A0AD0" w:rsidP="004A0AD0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4A0AD0" w:rsidRPr="00373041" w:rsidRDefault="004A0AD0" w:rsidP="004A0AD0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4A0AD0" w:rsidRPr="00373041" w:rsidRDefault="004A0AD0" w:rsidP="004A0AD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4A0AD0" w:rsidRPr="00373041" w:rsidRDefault="004A0AD0" w:rsidP="004A0AD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4A0AD0" w:rsidRPr="00373041" w:rsidRDefault="004A0AD0" w:rsidP="004A0AD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4A0AD0" w:rsidRPr="00373041" w:rsidRDefault="004A0AD0" w:rsidP="004A0AD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373041" w:rsidRPr="00373041" w:rsidRDefault="00C84DC4" w:rsidP="00373041">
      <w:pPr>
        <w:jc w:val="center"/>
        <w:rPr>
          <w:rFonts w:ascii="Arial" w:hAnsi="Arial" w:cs="Arial"/>
          <w:b/>
          <w:sz w:val="32"/>
          <w:szCs w:val="32"/>
          <w:shd w:val="clear" w:color="auto" w:fill="FFFFFF"/>
          <w:lang w:val="en-US"/>
        </w:rPr>
      </w:pPr>
      <w:proofErr w:type="spellStart"/>
      <w:r w:rsidRPr="00373041">
        <w:rPr>
          <w:rFonts w:ascii="Arial" w:hAnsi="Arial" w:cs="Arial"/>
          <w:b/>
          <w:sz w:val="32"/>
          <w:szCs w:val="32"/>
          <w:shd w:val="clear" w:color="auto" w:fill="FFFFFF"/>
          <w:lang w:val="en-US"/>
        </w:rPr>
        <w:t>Resumo</w:t>
      </w:r>
      <w:proofErr w:type="spellEnd"/>
      <w:r w:rsidRPr="00373041">
        <w:rPr>
          <w:rFonts w:ascii="Arial" w:hAnsi="Arial" w:cs="Arial"/>
          <w:b/>
          <w:sz w:val="32"/>
          <w:szCs w:val="32"/>
          <w:shd w:val="clear" w:color="auto" w:fill="FFFFFF"/>
          <w:lang w:val="en-US"/>
        </w:rPr>
        <w:t xml:space="preserve"> dos </w:t>
      </w:r>
      <w:proofErr w:type="spellStart"/>
      <w:r w:rsidRPr="00373041">
        <w:rPr>
          <w:rFonts w:ascii="Arial" w:hAnsi="Arial" w:cs="Arial"/>
          <w:b/>
          <w:sz w:val="32"/>
          <w:szCs w:val="32"/>
          <w:shd w:val="clear" w:color="auto" w:fill="FFFFFF"/>
          <w:lang w:val="en-US"/>
        </w:rPr>
        <w:t>textos</w:t>
      </w:r>
      <w:proofErr w:type="spellEnd"/>
      <w:r w:rsidRPr="00373041">
        <w:rPr>
          <w:rFonts w:ascii="Arial" w:hAnsi="Arial" w:cs="Arial"/>
          <w:b/>
          <w:sz w:val="32"/>
          <w:szCs w:val="32"/>
          <w:shd w:val="clear" w:color="auto" w:fill="FFFFFF"/>
          <w:lang w:val="en-US"/>
        </w:rPr>
        <w:t>:</w:t>
      </w:r>
    </w:p>
    <w:p w:rsidR="004A0AD0" w:rsidRPr="00373041" w:rsidRDefault="00C84DC4" w:rsidP="004A0AD0">
      <w:pPr>
        <w:jc w:val="center"/>
        <w:rPr>
          <w:rFonts w:ascii="Arial" w:hAnsi="Arial" w:cs="Arial"/>
          <w:b/>
          <w:sz w:val="32"/>
          <w:szCs w:val="32"/>
          <w:shd w:val="clear" w:color="auto" w:fill="FFFFFF"/>
          <w:lang w:val="en-US"/>
        </w:rPr>
      </w:pPr>
      <w:r w:rsidRPr="00373041">
        <w:rPr>
          <w:rFonts w:ascii="Helvetica" w:hAnsi="Helvetica" w:cs="Helvetica"/>
          <w:sz w:val="32"/>
          <w:szCs w:val="32"/>
          <w:shd w:val="clear" w:color="auto" w:fill="FFFFFF"/>
          <w:lang w:val="en-US"/>
        </w:rPr>
        <w:t xml:space="preserve"> </w:t>
      </w:r>
      <w:r w:rsidRPr="00373041">
        <w:rPr>
          <w:rFonts w:ascii="Arial" w:hAnsi="Arial" w:cs="Arial"/>
          <w:b/>
          <w:sz w:val="32"/>
          <w:szCs w:val="32"/>
          <w:shd w:val="clear" w:color="auto" w:fill="FFFFFF"/>
          <w:lang w:val="en-US"/>
        </w:rPr>
        <w:t xml:space="preserve">- Deus Ex </w:t>
      </w:r>
      <w:proofErr w:type="spellStart"/>
      <w:r w:rsidRPr="00373041">
        <w:rPr>
          <w:rFonts w:ascii="Arial" w:hAnsi="Arial" w:cs="Arial"/>
          <w:b/>
          <w:sz w:val="32"/>
          <w:szCs w:val="32"/>
          <w:shd w:val="clear" w:color="auto" w:fill="FFFFFF"/>
          <w:lang w:val="en-US"/>
        </w:rPr>
        <w:t>Machina</w:t>
      </w:r>
      <w:proofErr w:type="spellEnd"/>
      <w:r w:rsidRPr="00373041">
        <w:rPr>
          <w:rFonts w:ascii="Arial" w:hAnsi="Arial" w:cs="Arial"/>
          <w:b/>
          <w:sz w:val="32"/>
          <w:szCs w:val="32"/>
          <w:shd w:val="clear" w:color="auto" w:fill="FFFFFF"/>
          <w:lang w:val="en-US"/>
        </w:rPr>
        <w:t>; To Err Is Human (New York Times)</w:t>
      </w:r>
    </w:p>
    <w:p w:rsidR="004A0AD0" w:rsidRPr="00373041" w:rsidRDefault="00373041" w:rsidP="004A0AD0">
      <w:pPr>
        <w:jc w:val="center"/>
        <w:rPr>
          <w:rFonts w:ascii="Arial" w:hAnsi="Arial" w:cs="Arial"/>
          <w:b/>
          <w:sz w:val="32"/>
          <w:szCs w:val="20"/>
          <w:shd w:val="clear" w:color="auto" w:fill="FFFFFF"/>
          <w:lang w:val="en-US"/>
        </w:rPr>
      </w:pPr>
      <w:r w:rsidRPr="00373041">
        <w:rPr>
          <w:rFonts w:ascii="Arial" w:hAnsi="Arial" w:cs="Arial"/>
          <w:b/>
          <w:sz w:val="32"/>
          <w:szCs w:val="20"/>
          <w:shd w:val="clear" w:color="auto" w:fill="FFFFFF"/>
          <w:lang w:val="en-US"/>
        </w:rPr>
        <w:t>- Technology Review: Morality, the Next Frontier in Human-Computer Interaction</w:t>
      </w:r>
    </w:p>
    <w:p w:rsidR="00373041" w:rsidRPr="00373041" w:rsidRDefault="00373041" w:rsidP="004A0AD0">
      <w:pPr>
        <w:jc w:val="center"/>
        <w:rPr>
          <w:rFonts w:ascii="Arial" w:hAnsi="Arial" w:cs="Arial"/>
          <w:b/>
          <w:sz w:val="32"/>
          <w:szCs w:val="32"/>
          <w:shd w:val="clear" w:color="auto" w:fill="FFFFFF"/>
          <w:lang w:val="en-US"/>
        </w:rPr>
      </w:pPr>
      <w:r w:rsidRPr="00373041">
        <w:rPr>
          <w:rFonts w:ascii="Arial" w:hAnsi="Arial" w:cs="Arial"/>
          <w:b/>
          <w:sz w:val="32"/>
          <w:szCs w:val="32"/>
          <w:shd w:val="clear" w:color="auto" w:fill="FFFFFF"/>
          <w:lang w:val="en-US"/>
        </w:rPr>
        <w:t>- Machine Ethics: Creating an Ethical Intelligent Agent</w:t>
      </w:r>
    </w:p>
    <w:p w:rsidR="004A0AD0" w:rsidRPr="00373041" w:rsidRDefault="004A0AD0" w:rsidP="004A0AD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4A0AD0" w:rsidRPr="00373041" w:rsidRDefault="004A0AD0" w:rsidP="004A0AD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4A0AD0" w:rsidRPr="00373041" w:rsidRDefault="004A0AD0" w:rsidP="004A0AD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4A0AD0" w:rsidRPr="00373041" w:rsidRDefault="004A0AD0" w:rsidP="004A0AD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4A0AD0" w:rsidRPr="00373041" w:rsidRDefault="004A0AD0" w:rsidP="004A0AD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4A0AD0" w:rsidRPr="00373041" w:rsidRDefault="004A0AD0" w:rsidP="004A0AD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4A0AD0" w:rsidRPr="00373041" w:rsidRDefault="004A0AD0" w:rsidP="00373041">
      <w:pPr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4A0AD0" w:rsidRPr="00373041" w:rsidRDefault="004A0AD0" w:rsidP="004A0AD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4A0AD0" w:rsidRPr="00373041" w:rsidRDefault="004A0AD0" w:rsidP="004A0AD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73041">
        <w:rPr>
          <w:rFonts w:ascii="Arial" w:hAnsi="Arial" w:cs="Arial"/>
          <w:b/>
          <w:sz w:val="24"/>
          <w:szCs w:val="24"/>
          <w:shd w:val="clear" w:color="auto" w:fill="FFFFFF"/>
        </w:rPr>
        <w:t>Recife</w:t>
      </w:r>
    </w:p>
    <w:p w:rsidR="004A0AD0" w:rsidRPr="00373041" w:rsidRDefault="004A0AD0" w:rsidP="004A0AD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73041">
        <w:rPr>
          <w:rFonts w:ascii="Arial" w:hAnsi="Arial" w:cs="Arial"/>
          <w:b/>
          <w:sz w:val="24"/>
          <w:szCs w:val="24"/>
          <w:shd w:val="clear" w:color="auto" w:fill="FFFFFF"/>
        </w:rPr>
        <w:t>2015</w:t>
      </w:r>
    </w:p>
    <w:p w:rsidR="00942E7E" w:rsidRPr="00373041" w:rsidRDefault="00942E7E" w:rsidP="00450B9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73041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Podemos ver que </w:t>
      </w:r>
      <w:r w:rsidR="00B05824" w:rsidRPr="00373041">
        <w:rPr>
          <w:rFonts w:ascii="Arial" w:hAnsi="Arial" w:cs="Arial"/>
          <w:sz w:val="24"/>
          <w:szCs w:val="24"/>
          <w:shd w:val="clear" w:color="auto" w:fill="FFFFFF"/>
        </w:rPr>
        <w:t>no primeiro</w:t>
      </w:r>
      <w:r w:rsidR="00FA560E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texto houve uma negligê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>ncia po</w:t>
      </w:r>
      <w:r w:rsidR="00FA560E" w:rsidRPr="00373041">
        <w:rPr>
          <w:rFonts w:ascii="Arial" w:hAnsi="Arial" w:cs="Arial"/>
          <w:sz w:val="24"/>
          <w:szCs w:val="24"/>
          <w:shd w:val="clear" w:color="auto" w:fill="FFFFFF"/>
        </w:rPr>
        <w:t>r parte das pessoas que faziam a operação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que por sua vez, não poderia dizer não a torre de controle, pois foi seu comandante que deu a ordem.</w:t>
      </w:r>
      <w:r w:rsidR="00FA560E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Devido a essa </w:t>
      </w:r>
      <w:r w:rsidR="00744303" w:rsidRPr="00373041">
        <w:rPr>
          <w:rFonts w:ascii="Arial" w:hAnsi="Arial" w:cs="Arial"/>
          <w:sz w:val="24"/>
          <w:szCs w:val="24"/>
          <w:shd w:val="clear" w:color="auto" w:fill="FFFFFF"/>
        </w:rPr>
        <w:t>mal</w:t>
      </w:r>
      <w:r w:rsidR="00FA560E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calculada houve essa tragédia.</w:t>
      </w:r>
    </w:p>
    <w:p w:rsidR="00FA560E" w:rsidRPr="00373041" w:rsidRDefault="00FA560E" w:rsidP="00450B9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É Claro que as máquinas falham como </w:t>
      </w:r>
      <w:r w:rsidR="00373041" w:rsidRPr="00373041">
        <w:rPr>
          <w:rFonts w:ascii="Arial" w:hAnsi="Arial" w:cs="Arial"/>
          <w:sz w:val="24"/>
          <w:szCs w:val="24"/>
          <w:shd w:val="clear" w:color="auto" w:fill="FFFFFF"/>
        </w:rPr>
        <w:t>qualquer coisa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>, porém na maioria dos casos são as pessoas que cometem erros e esses acabam afetando as integridade das máquinas</w:t>
      </w:r>
      <w:r w:rsidR="005B6CA0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e as pessoas jugam as máquinas e se perguntam sobre</w:t>
      </w:r>
      <w:r w:rsidR="004C0F5F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a segurança que as máquinas </w:t>
      </w:r>
      <w:r w:rsidR="00373041" w:rsidRPr="00373041">
        <w:rPr>
          <w:rFonts w:ascii="Arial" w:hAnsi="Arial" w:cs="Arial"/>
          <w:sz w:val="24"/>
          <w:szCs w:val="24"/>
          <w:shd w:val="clear" w:color="auto" w:fill="FFFFFF"/>
        </w:rPr>
        <w:t>proporcionam</w:t>
      </w:r>
      <w:r w:rsidR="004C0F5F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para os seres humanos.</w:t>
      </w:r>
    </w:p>
    <w:p w:rsidR="00942E7E" w:rsidRPr="00373041" w:rsidRDefault="00942E7E" w:rsidP="00450B9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Tem horas que é melhor confiar na máquina do no homem, pois, os homens não tem tempo para pensarem exatamente como deveram agir diante de situações que necessitam de uma ação rápida em pouco. O que acontece é que </w:t>
      </w:r>
      <w:r w:rsidR="00373041" w:rsidRPr="00373041">
        <w:rPr>
          <w:rFonts w:ascii="Arial" w:hAnsi="Arial" w:cs="Arial"/>
          <w:sz w:val="24"/>
          <w:szCs w:val="24"/>
          <w:shd w:val="clear" w:color="auto" w:fill="FFFFFF"/>
        </w:rPr>
        <w:t>a máquina queira quer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não tem </w:t>
      </w:r>
      <w:r w:rsidR="004C0F5F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capacidade superior 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>para</w:t>
      </w:r>
      <w:r w:rsidR="004C0F5F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em 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>calcular rápido</w:t>
      </w:r>
      <w:r w:rsidR="004C0F5F" w:rsidRPr="00373041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FA560E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C0F5F" w:rsidRPr="00373041">
        <w:rPr>
          <w:rFonts w:ascii="Arial" w:hAnsi="Arial" w:cs="Arial"/>
          <w:sz w:val="24"/>
          <w:szCs w:val="24"/>
          <w:shd w:val="clear" w:color="auto" w:fill="FFFFFF"/>
        </w:rPr>
        <w:t>O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>bviamente</w:t>
      </w:r>
      <w:r w:rsidR="004C0F5F" w:rsidRPr="00373041">
        <w:rPr>
          <w:rFonts w:ascii="Arial" w:hAnsi="Arial" w:cs="Arial"/>
          <w:sz w:val="24"/>
          <w:szCs w:val="24"/>
          <w:shd w:val="clear" w:color="auto" w:fill="FFFFFF"/>
        </w:rPr>
        <w:t>!</w:t>
      </w:r>
    </w:p>
    <w:p w:rsidR="004C0F5F" w:rsidRPr="00373041" w:rsidRDefault="00373041" w:rsidP="00450B9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73041">
        <w:rPr>
          <w:rFonts w:ascii="Arial" w:hAnsi="Arial" w:cs="Arial"/>
          <w:sz w:val="24"/>
          <w:szCs w:val="24"/>
          <w:shd w:val="clear" w:color="auto" w:fill="FFFFFF"/>
        </w:rPr>
        <w:t>As máquinas por sua vez têm</w:t>
      </w:r>
      <w:r w:rsidR="004C0F5F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também as suas falhas e que se eu não me engano está acontecendo com mais frequência de uns tempos para cá. Alguns dos meus amigos dizem que é por conta da</w:t>
      </w:r>
      <w:r w:rsidR="002447FB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isso vai acontecer muito devido a quantitativo de máquinas existentes e que viram a existir.</w:t>
      </w:r>
    </w:p>
    <w:p w:rsidR="00942E7E" w:rsidRPr="00373041" w:rsidRDefault="00FA560E" w:rsidP="00450B9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73041">
        <w:rPr>
          <w:rFonts w:ascii="Arial" w:hAnsi="Arial" w:cs="Arial"/>
          <w:sz w:val="24"/>
          <w:szCs w:val="24"/>
          <w:shd w:val="clear" w:color="auto" w:fill="FFFFFF"/>
        </w:rPr>
        <w:t>Nós</w:t>
      </w:r>
      <w:r w:rsidR="00942E7E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estamos numa sociedade 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que está </w:t>
      </w:r>
      <w:r w:rsidR="00942E7E" w:rsidRPr="00373041">
        <w:rPr>
          <w:rFonts w:ascii="Arial" w:hAnsi="Arial" w:cs="Arial"/>
          <w:sz w:val="24"/>
          <w:szCs w:val="24"/>
          <w:shd w:val="clear" w:color="auto" w:fill="FFFFFF"/>
        </w:rPr>
        <w:t>se tornando dependente da máquina</w:t>
      </w:r>
      <w:r w:rsidR="002447FB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e que precisa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urgentemente </w:t>
      </w:r>
      <w:r w:rsidR="002447FB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de </w:t>
      </w:r>
      <w:r w:rsidR="00942E7E" w:rsidRPr="00373041">
        <w:rPr>
          <w:rFonts w:ascii="Arial" w:hAnsi="Arial" w:cs="Arial"/>
          <w:sz w:val="24"/>
          <w:szCs w:val="24"/>
          <w:shd w:val="clear" w:color="auto" w:fill="FFFFFF"/>
        </w:rPr>
        <w:t>ter out</w:t>
      </w:r>
      <w:r w:rsidR="002447FB" w:rsidRPr="00373041">
        <w:rPr>
          <w:rFonts w:ascii="Arial" w:hAnsi="Arial" w:cs="Arial"/>
          <w:sz w:val="24"/>
          <w:szCs w:val="24"/>
          <w:shd w:val="clear" w:color="auto" w:fill="FFFFFF"/>
        </w:rPr>
        <w:t>ras soluções futuras além das má</w:t>
      </w:r>
      <w:r w:rsidR="00942E7E" w:rsidRPr="00373041">
        <w:rPr>
          <w:rFonts w:ascii="Arial" w:hAnsi="Arial" w:cs="Arial"/>
          <w:sz w:val="24"/>
          <w:szCs w:val="24"/>
          <w:shd w:val="clear" w:color="auto" w:fill="FFFFFF"/>
        </w:rPr>
        <w:t>quinas</w:t>
      </w:r>
      <w:r w:rsidR="00B05824" w:rsidRPr="00373041">
        <w:rPr>
          <w:rFonts w:ascii="Arial" w:hAnsi="Arial" w:cs="Arial"/>
          <w:sz w:val="24"/>
          <w:szCs w:val="24"/>
          <w:shd w:val="clear" w:color="auto" w:fill="FFFFFF"/>
        </w:rPr>
        <w:t>. Estou sendo sincero.</w:t>
      </w:r>
    </w:p>
    <w:p w:rsidR="00B05824" w:rsidRPr="00373041" w:rsidRDefault="00B05824" w:rsidP="00450B9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Já no segundo texto as ideias dos carros </w:t>
      </w:r>
      <w:r w:rsidR="00373041" w:rsidRPr="00373041">
        <w:rPr>
          <w:rFonts w:ascii="Arial" w:hAnsi="Arial" w:cs="Arial"/>
          <w:sz w:val="24"/>
          <w:szCs w:val="24"/>
          <w:shd w:val="clear" w:color="auto" w:fill="FFFFFF"/>
        </w:rPr>
        <w:t>autônomos (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>autômatos) é uma ideia impressionante, mas por outro lado tem suas desvantagens, ou melhor, gera suas dúvidas sobre como vai se posicionar em certas situações.</w:t>
      </w:r>
    </w:p>
    <w:p w:rsidR="00F96FB8" w:rsidRPr="00373041" w:rsidRDefault="00B05824" w:rsidP="00450B9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Eu concordo com o texto quando o autor diz que daqui a algumas décadas as máquinas não terão opção, terão que ser éticos, pois para </w:t>
      </w:r>
      <w:r w:rsidR="0005309F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que as máquinas possam nos dar segurança </w:t>
      </w:r>
      <w:r w:rsidR="00373041" w:rsidRPr="00373041">
        <w:rPr>
          <w:rFonts w:ascii="Arial" w:hAnsi="Arial" w:cs="Arial"/>
          <w:sz w:val="24"/>
          <w:szCs w:val="24"/>
          <w:shd w:val="clear" w:color="auto" w:fill="FFFFFF"/>
        </w:rPr>
        <w:t>às</w:t>
      </w:r>
      <w:r w:rsidR="0005309F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pessoas que a construírem devem pensar nesta situação citada no texto como também em outras situações que </w:t>
      </w:r>
      <w:r w:rsidR="00373041">
        <w:rPr>
          <w:rFonts w:ascii="Arial" w:hAnsi="Arial" w:cs="Arial"/>
          <w:sz w:val="24"/>
          <w:szCs w:val="24"/>
          <w:shd w:val="clear" w:color="auto" w:fill="FFFFFF"/>
        </w:rPr>
        <w:t>podem acontecer no cotidiano dos</w:t>
      </w:r>
      <w:r w:rsidR="0005309F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donos das máquinas. </w:t>
      </w:r>
      <w:r w:rsidR="00F96FB8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Concordo </w:t>
      </w:r>
      <w:r w:rsidR="003C79CB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também </w:t>
      </w:r>
      <w:r w:rsidR="00F96FB8" w:rsidRPr="00373041">
        <w:rPr>
          <w:rFonts w:ascii="Arial" w:hAnsi="Arial" w:cs="Arial"/>
          <w:sz w:val="24"/>
          <w:szCs w:val="24"/>
          <w:shd w:val="clear" w:color="auto" w:fill="FFFFFF"/>
        </w:rPr>
        <w:t>com o autor quando ele fala sobre a conveniência das pessoas que muitas vezes preferem a</w:t>
      </w:r>
      <w:r w:rsidR="00423977" w:rsidRPr="00373041">
        <w:rPr>
          <w:rFonts w:ascii="Arial" w:hAnsi="Arial" w:cs="Arial"/>
          <w:sz w:val="24"/>
          <w:szCs w:val="24"/>
          <w:shd w:val="clear" w:color="auto" w:fill="FFFFFF"/>
        </w:rPr>
        <w:t>r</w:t>
      </w:r>
      <w:r w:rsidR="00F96FB8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riscar suas vidas ao invés </w:t>
      </w:r>
      <w:r w:rsidR="008B23D2" w:rsidRPr="00373041">
        <w:rPr>
          <w:rFonts w:ascii="Arial" w:hAnsi="Arial" w:cs="Arial"/>
          <w:sz w:val="24"/>
          <w:szCs w:val="24"/>
          <w:shd w:val="clear" w:color="auto" w:fill="FFFFFF"/>
        </w:rPr>
        <w:t>de perder a sua comodidade, ou seja, a sua conveniência.</w:t>
      </w:r>
      <w:r w:rsidR="00423977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C5604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Há também empresas na construção desse tipo de máquina </w:t>
      </w:r>
      <w:r w:rsidR="00FC5604" w:rsidRPr="00373041">
        <w:rPr>
          <w:rFonts w:ascii="Arial" w:hAnsi="Arial" w:cs="Arial"/>
          <w:sz w:val="24"/>
          <w:szCs w:val="24"/>
          <w:shd w:val="clear" w:color="auto" w:fill="FFFFFF"/>
        </w:rPr>
        <w:lastRenderedPageBreak/>
        <w:t>em específico que sempre irá</w:t>
      </w:r>
      <w:r w:rsidR="00423977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colocar uma pessoa atrás do volante para ser o responsável pelos os acidentes que vierem acontecer.</w:t>
      </w:r>
    </w:p>
    <w:p w:rsidR="00304BF2" w:rsidRPr="00373041" w:rsidRDefault="00304BF2" w:rsidP="00450B9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Algo que eu achei muito interessante que os engenheiros estão precisando de filósofos para tentar resolver este problema, onde na sociedade a filosofia é uma profissão não muito procurada pela a maioria </w:t>
      </w:r>
      <w:bookmarkStart w:id="0" w:name="_GoBack"/>
      <w:bookmarkEnd w:id="0"/>
      <w:r w:rsidR="001A7B5F" w:rsidRPr="00373041">
        <w:rPr>
          <w:rFonts w:ascii="Arial" w:hAnsi="Arial" w:cs="Arial"/>
          <w:sz w:val="24"/>
          <w:szCs w:val="24"/>
          <w:shd w:val="clear" w:color="auto" w:fill="FFFFFF"/>
        </w:rPr>
        <w:t>das pessoas.</w:t>
      </w:r>
    </w:p>
    <w:p w:rsidR="005E68BB" w:rsidRPr="00373041" w:rsidRDefault="001A7B5F" w:rsidP="00450B9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73041">
        <w:rPr>
          <w:rFonts w:ascii="Arial" w:hAnsi="Arial" w:cs="Arial"/>
          <w:sz w:val="24"/>
          <w:szCs w:val="24"/>
          <w:shd w:val="clear" w:color="auto" w:fill="FFFFFF"/>
        </w:rPr>
        <w:t>Sabemos que a ética nas máquinas é algo muito de difícil de programar, pois interferem em muita</w:t>
      </w:r>
      <w:r w:rsidR="00C84DC4" w:rsidRPr="00373041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coisas que são abstrata</w:t>
      </w:r>
      <w:r w:rsidR="00C84DC4" w:rsidRPr="00373041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84DC4" w:rsidRPr="00373041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>mais,</w:t>
      </w:r>
      <w:r w:rsidR="00C84DC4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>porém hoje já podemos ver que esse termo “ética” já esta sendo estudado por muita empresas que</w:t>
      </w:r>
      <w:proofErr w:type="gramStart"/>
      <w:r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proofErr w:type="gramEnd"/>
      <w:r w:rsidRPr="00373041">
        <w:rPr>
          <w:rFonts w:ascii="Arial" w:hAnsi="Arial" w:cs="Arial"/>
          <w:sz w:val="24"/>
          <w:szCs w:val="24"/>
          <w:shd w:val="clear" w:color="auto" w:fill="FFFFFF"/>
        </w:rPr>
        <w:t>implementar máquinas que são semelhantes aos seres humanos e  resolvam problemas que só um ser humano possa resolver, nãos sei como mas creio que a ética vai ser um dos problemas mais difíceis de se resolver. E</w:t>
      </w:r>
      <w:r w:rsidR="005E68BB" w:rsidRPr="00373041">
        <w:rPr>
          <w:rFonts w:ascii="Arial" w:hAnsi="Arial" w:cs="Arial"/>
          <w:sz w:val="24"/>
          <w:szCs w:val="24"/>
          <w:shd w:val="clear" w:color="auto" w:fill="FFFFFF"/>
        </w:rPr>
        <w:t>ste ú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ltimo texto engloba tudo que já falei, mesmo que não diretamente, mas de uma forma implícita. Pois o neste texto podemos ver como o autor defende </w:t>
      </w:r>
      <w:r w:rsidR="005E68BB" w:rsidRPr="00373041">
        <w:rPr>
          <w:rFonts w:ascii="Arial" w:hAnsi="Arial" w:cs="Arial"/>
          <w:sz w:val="24"/>
          <w:szCs w:val="24"/>
          <w:shd w:val="clear" w:color="auto" w:fill="FFFFFF"/>
        </w:rPr>
        <w:t>o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 pensame</w:t>
      </w:r>
      <w:r w:rsidR="005E68BB" w:rsidRPr="00373041">
        <w:rPr>
          <w:rFonts w:ascii="Arial" w:hAnsi="Arial" w:cs="Arial"/>
          <w:sz w:val="24"/>
          <w:szCs w:val="24"/>
          <w:shd w:val="clear" w:color="auto" w:fill="FFFFFF"/>
        </w:rPr>
        <w:t>n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>to filo</w:t>
      </w:r>
      <w:r w:rsidR="005E68BB" w:rsidRPr="00373041">
        <w:rPr>
          <w:rFonts w:ascii="Arial" w:hAnsi="Arial" w:cs="Arial"/>
          <w:sz w:val="24"/>
          <w:szCs w:val="24"/>
          <w:shd w:val="clear" w:color="auto" w:fill="FFFFFF"/>
        </w:rPr>
        <w:t>só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>fico</w:t>
      </w:r>
      <w:r w:rsidR="005E68BB" w:rsidRPr="00373041">
        <w:rPr>
          <w:rFonts w:ascii="Arial" w:hAnsi="Arial" w:cs="Arial"/>
          <w:sz w:val="24"/>
          <w:szCs w:val="24"/>
          <w:shd w:val="clear" w:color="auto" w:fill="FFFFFF"/>
        </w:rPr>
        <w:t>, onde ele pega a figura de médico para usar como exemplo.</w:t>
      </w:r>
    </w:p>
    <w:p w:rsidR="00B05824" w:rsidRPr="00373041" w:rsidRDefault="005E68BB" w:rsidP="005E68B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73041">
        <w:rPr>
          <w:rFonts w:ascii="Arial" w:hAnsi="Arial" w:cs="Arial"/>
          <w:sz w:val="24"/>
          <w:szCs w:val="24"/>
          <w:shd w:val="clear" w:color="auto" w:fill="FFFFFF"/>
        </w:rPr>
        <w:t>Para concluir podemos observar que o indivíduo da sociedade moderna em que vivemos está com os olhos fechados para esses avanços que po</w:t>
      </w:r>
      <w:r w:rsidR="00C84DC4"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dem ou não trazer benefícios </w:t>
      </w:r>
      <w:r w:rsidRPr="00373041">
        <w:rPr>
          <w:rFonts w:ascii="Arial" w:hAnsi="Arial" w:cs="Arial"/>
          <w:sz w:val="24"/>
          <w:szCs w:val="24"/>
          <w:shd w:val="clear" w:color="auto" w:fill="FFFFFF"/>
        </w:rPr>
        <w:t xml:space="preserve">e isso tem que ser bem estudado por todos aqueles que estão por dentro do assunto e tem ser estudado também por aqueles que são curiosos como nós, pois creio precisaremos futuramente.  </w:t>
      </w:r>
    </w:p>
    <w:p w:rsidR="00B05824" w:rsidRPr="00373041" w:rsidRDefault="00B05824" w:rsidP="00FA560E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42E7E" w:rsidRPr="00373041" w:rsidRDefault="00942E7E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942E7E" w:rsidRPr="00373041" w:rsidRDefault="00942E7E">
      <w:r w:rsidRPr="00373041">
        <w:rPr>
          <w:rFonts w:ascii="Helvetica" w:hAnsi="Helvetica" w:cs="Helvetica"/>
          <w:sz w:val="20"/>
          <w:szCs w:val="20"/>
          <w:shd w:val="clear" w:color="auto" w:fill="FFFFFF"/>
        </w:rPr>
        <w:t xml:space="preserve">  </w:t>
      </w:r>
    </w:p>
    <w:sectPr w:rsidR="00942E7E" w:rsidRPr="00373041" w:rsidSect="00915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2E7E"/>
    <w:rsid w:val="0005309F"/>
    <w:rsid w:val="000F0D20"/>
    <w:rsid w:val="001A7B5F"/>
    <w:rsid w:val="002447FB"/>
    <w:rsid w:val="00304BF2"/>
    <w:rsid w:val="00373041"/>
    <w:rsid w:val="003C79CB"/>
    <w:rsid w:val="00423977"/>
    <w:rsid w:val="00450B9D"/>
    <w:rsid w:val="004A0595"/>
    <w:rsid w:val="004A0AD0"/>
    <w:rsid w:val="004C0F5F"/>
    <w:rsid w:val="005B6CA0"/>
    <w:rsid w:val="005E68BB"/>
    <w:rsid w:val="00605A40"/>
    <w:rsid w:val="00744303"/>
    <w:rsid w:val="008B23D2"/>
    <w:rsid w:val="009150E5"/>
    <w:rsid w:val="00942E7E"/>
    <w:rsid w:val="00B05824"/>
    <w:rsid w:val="00C84DC4"/>
    <w:rsid w:val="00F96FB8"/>
    <w:rsid w:val="00FA0B6C"/>
    <w:rsid w:val="00FA560E"/>
    <w:rsid w:val="00FC5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0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42E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598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PETCIRANDA</dc:creator>
  <cp:keywords/>
  <dc:description/>
  <cp:lastModifiedBy>Conexao2</cp:lastModifiedBy>
  <cp:revision>19</cp:revision>
  <dcterms:created xsi:type="dcterms:W3CDTF">2015-05-26T19:18:00Z</dcterms:created>
  <dcterms:modified xsi:type="dcterms:W3CDTF">2015-05-26T22:44:00Z</dcterms:modified>
</cp:coreProperties>
</file>