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10" w:rsidRPr="0085087F" w:rsidRDefault="00A61E75" w:rsidP="00E06AEC">
      <w:pPr>
        <w:spacing w:line="360" w:lineRule="auto"/>
        <w:jc w:val="both"/>
        <w:rPr>
          <w:rFonts w:ascii="Arial" w:hAnsi="Arial" w:cs="Arial"/>
          <w:b/>
          <w:color w:val="1F497D" w:themeColor="text2"/>
          <w:sz w:val="28"/>
          <w:szCs w:val="28"/>
        </w:rPr>
      </w:pPr>
      <w:r w:rsidRPr="0085087F">
        <w:rPr>
          <w:rFonts w:ascii="Arial" w:hAnsi="Arial" w:cs="Arial"/>
          <w:b/>
          <w:color w:val="1F497D" w:themeColor="text2"/>
          <w:sz w:val="28"/>
          <w:szCs w:val="28"/>
        </w:rPr>
        <w:t>6. A PERSP</w:t>
      </w:r>
      <w:bookmarkStart w:id="0" w:name="_GoBack"/>
      <w:bookmarkEnd w:id="0"/>
      <w:r w:rsidRPr="0085087F">
        <w:rPr>
          <w:rFonts w:ascii="Arial" w:hAnsi="Arial" w:cs="Arial"/>
          <w:b/>
          <w:color w:val="1F497D" w:themeColor="text2"/>
          <w:sz w:val="28"/>
          <w:szCs w:val="28"/>
        </w:rPr>
        <w:t>ECTIVA DE GESTÃO DO EMPREENDEDORISMO</w:t>
      </w:r>
    </w:p>
    <w:p w:rsidR="00F32C1F" w:rsidRPr="0085087F" w:rsidRDefault="00116210" w:rsidP="00E06AEC">
      <w:pPr>
        <w:autoSpaceDE w:val="0"/>
        <w:autoSpaceDN w:val="0"/>
        <w:adjustRightInd w:val="0"/>
        <w:spacing w:line="360" w:lineRule="auto"/>
        <w:ind w:firstLine="709"/>
        <w:jc w:val="both"/>
        <w:rPr>
          <w:rFonts w:ascii="Arial" w:hAnsi="Arial" w:cs="Arial"/>
          <w:color w:val="1F497D" w:themeColor="text2"/>
          <w:sz w:val="28"/>
          <w:szCs w:val="28"/>
        </w:rPr>
      </w:pPr>
      <w:r w:rsidRPr="0085087F">
        <w:rPr>
          <w:rFonts w:ascii="Arial" w:eastAsia="Calibri" w:hAnsi="Arial" w:cs="Arial"/>
          <w:color w:val="1F497D" w:themeColor="text2"/>
          <w:sz w:val="28"/>
          <w:szCs w:val="28"/>
        </w:rPr>
        <w:t xml:space="preserve">A ciência da Administração evolui, e dentro do processo evolutivo que envolve a observação do comportamento do mercado é que se insere o </w:t>
      </w:r>
      <w:r w:rsidRPr="0085087F">
        <w:rPr>
          <w:rFonts w:ascii="Arial" w:hAnsi="Arial" w:cs="Arial"/>
          <w:color w:val="1F497D" w:themeColor="text2"/>
          <w:sz w:val="28"/>
          <w:szCs w:val="28"/>
        </w:rPr>
        <w:t xml:space="preserve">fenômeno do </w:t>
      </w:r>
      <w:r w:rsidRPr="0085087F">
        <w:rPr>
          <w:rFonts w:ascii="Arial" w:eastAsia="Calibri" w:hAnsi="Arial" w:cs="Arial"/>
          <w:color w:val="1F497D" w:themeColor="text2"/>
          <w:sz w:val="28"/>
          <w:szCs w:val="28"/>
        </w:rPr>
        <w:t>empreendedorismo</w:t>
      </w:r>
      <w:r w:rsidRPr="0085087F">
        <w:rPr>
          <w:rFonts w:ascii="Arial" w:hAnsi="Arial" w:cs="Arial"/>
          <w:color w:val="1F497D" w:themeColor="text2"/>
          <w:sz w:val="28"/>
          <w:szCs w:val="28"/>
        </w:rPr>
        <w:t xml:space="preserve"> que </w:t>
      </w:r>
      <w:r w:rsidRPr="0085087F">
        <w:rPr>
          <w:rFonts w:ascii="Arial" w:eastAsia="Calibri" w:hAnsi="Arial" w:cs="Arial"/>
          <w:color w:val="1F497D" w:themeColor="text2"/>
          <w:sz w:val="28"/>
          <w:szCs w:val="28"/>
        </w:rPr>
        <w:t xml:space="preserve">passa a ser explorado pelas ciências sociais, </w:t>
      </w:r>
      <w:r w:rsidRPr="0085087F">
        <w:rPr>
          <w:rFonts w:ascii="Arial" w:hAnsi="Arial" w:cs="Arial"/>
          <w:color w:val="1F497D" w:themeColor="text2"/>
          <w:sz w:val="28"/>
          <w:szCs w:val="28"/>
        </w:rPr>
        <w:t>em um contexto em que a</w:t>
      </w:r>
      <w:r w:rsidRPr="0085087F">
        <w:rPr>
          <w:rFonts w:ascii="Arial" w:eastAsia="Calibri" w:hAnsi="Arial" w:cs="Arial"/>
          <w:color w:val="1F497D" w:themeColor="text2"/>
          <w:sz w:val="28"/>
          <w:szCs w:val="28"/>
        </w:rPr>
        <w:t>s organizações formam e são formadas. E o desenvolvimento do indivíduo e das organizações est</w:t>
      </w:r>
      <w:r w:rsidRPr="0085087F">
        <w:rPr>
          <w:rFonts w:ascii="Arial" w:hAnsi="Arial" w:cs="Arial"/>
          <w:color w:val="1F497D" w:themeColor="text2"/>
          <w:sz w:val="28"/>
          <w:szCs w:val="28"/>
        </w:rPr>
        <w:t>á</w:t>
      </w:r>
      <w:r w:rsidRPr="0085087F">
        <w:rPr>
          <w:rFonts w:ascii="Arial" w:eastAsia="Calibri" w:hAnsi="Arial" w:cs="Arial"/>
          <w:color w:val="1F497D" w:themeColor="text2"/>
          <w:sz w:val="28"/>
          <w:szCs w:val="28"/>
        </w:rPr>
        <w:t xml:space="preserve"> </w:t>
      </w:r>
      <w:r w:rsidRPr="0085087F">
        <w:rPr>
          <w:rFonts w:ascii="Arial" w:hAnsi="Arial" w:cs="Arial"/>
          <w:color w:val="1F497D" w:themeColor="text2"/>
          <w:sz w:val="28"/>
          <w:szCs w:val="28"/>
        </w:rPr>
        <w:t xml:space="preserve">cada vez mais </w:t>
      </w:r>
      <w:r w:rsidRPr="0085087F">
        <w:rPr>
          <w:rFonts w:ascii="Arial" w:eastAsia="Calibri" w:hAnsi="Arial" w:cs="Arial"/>
          <w:color w:val="1F497D" w:themeColor="text2"/>
          <w:sz w:val="28"/>
          <w:szCs w:val="28"/>
        </w:rPr>
        <w:t>relacionado com a capacidade de aprender e agir dos mesmos.</w:t>
      </w:r>
      <w:r w:rsidR="00532E99" w:rsidRPr="0085087F">
        <w:rPr>
          <w:rFonts w:ascii="Arial" w:eastAsia="Calibri" w:hAnsi="Arial" w:cs="Arial"/>
          <w:color w:val="1F497D" w:themeColor="text2"/>
          <w:sz w:val="28"/>
          <w:szCs w:val="28"/>
        </w:rPr>
        <w:t xml:space="preserve"> (DRUCKER, 1987)</w:t>
      </w:r>
      <w:r w:rsidRPr="0085087F">
        <w:rPr>
          <w:rFonts w:ascii="Arial" w:hAnsi="Arial" w:cs="Arial"/>
          <w:color w:val="1F497D" w:themeColor="text2"/>
          <w:sz w:val="28"/>
          <w:szCs w:val="28"/>
        </w:rPr>
        <w:t xml:space="preserve"> Pois </w:t>
      </w:r>
      <w:r w:rsidRPr="0085087F">
        <w:rPr>
          <w:rFonts w:ascii="Arial" w:eastAsia="Calibri" w:hAnsi="Arial" w:cs="Arial"/>
          <w:color w:val="1F497D" w:themeColor="text2"/>
          <w:sz w:val="28"/>
          <w:szCs w:val="28"/>
        </w:rPr>
        <w:t>não basta ape</w:t>
      </w:r>
      <w:r w:rsidR="00A20908" w:rsidRPr="0085087F">
        <w:rPr>
          <w:rFonts w:ascii="Arial" w:eastAsia="Calibri" w:hAnsi="Arial" w:cs="Arial"/>
          <w:color w:val="1F497D" w:themeColor="text2"/>
          <w:sz w:val="28"/>
          <w:szCs w:val="28"/>
        </w:rPr>
        <w:t xml:space="preserve">nas conhecer, é preciso </w:t>
      </w:r>
      <w:r w:rsidRPr="0085087F">
        <w:rPr>
          <w:rFonts w:ascii="Arial" w:eastAsia="Calibri" w:hAnsi="Arial" w:cs="Arial"/>
          <w:color w:val="1F497D" w:themeColor="text2"/>
          <w:sz w:val="28"/>
          <w:szCs w:val="28"/>
        </w:rPr>
        <w:t>agir</w:t>
      </w:r>
      <w:r w:rsidR="00A20908" w:rsidRPr="0085087F">
        <w:rPr>
          <w:rFonts w:ascii="Arial" w:eastAsia="Calibri" w:hAnsi="Arial" w:cs="Arial"/>
          <w:color w:val="1F497D" w:themeColor="text2"/>
          <w:sz w:val="28"/>
          <w:szCs w:val="28"/>
        </w:rPr>
        <w:t xml:space="preserve"> (criar e aplicar, </w:t>
      </w:r>
      <w:r w:rsidR="00011FFD" w:rsidRPr="0085087F">
        <w:rPr>
          <w:rFonts w:ascii="Arial" w:eastAsia="Calibri" w:hAnsi="Arial" w:cs="Arial"/>
          <w:color w:val="1F497D" w:themeColor="text2"/>
          <w:sz w:val="28"/>
          <w:szCs w:val="28"/>
        </w:rPr>
        <w:t xml:space="preserve">os </w:t>
      </w:r>
      <w:r w:rsidR="00A20908" w:rsidRPr="0085087F">
        <w:rPr>
          <w:rFonts w:ascii="Arial" w:eastAsia="Calibri" w:hAnsi="Arial" w:cs="Arial"/>
          <w:color w:val="1F497D" w:themeColor="text2"/>
          <w:sz w:val="28"/>
          <w:szCs w:val="28"/>
        </w:rPr>
        <w:t>conhecimentos</w:t>
      </w:r>
      <w:r w:rsidR="00011FFD" w:rsidRPr="0085087F">
        <w:rPr>
          <w:rFonts w:ascii="Arial" w:eastAsia="Calibri" w:hAnsi="Arial" w:cs="Arial"/>
          <w:color w:val="1F497D" w:themeColor="text2"/>
          <w:sz w:val="28"/>
          <w:szCs w:val="28"/>
        </w:rPr>
        <w:t>)</w:t>
      </w:r>
      <w:r w:rsidRPr="0085087F">
        <w:rPr>
          <w:rFonts w:ascii="Arial" w:eastAsia="Calibri" w:hAnsi="Arial" w:cs="Arial"/>
          <w:color w:val="1F497D" w:themeColor="text2"/>
          <w:sz w:val="28"/>
          <w:szCs w:val="28"/>
        </w:rPr>
        <w:t xml:space="preserve">, visto que as ações são mais eficientes do que </w:t>
      </w:r>
      <w:r w:rsidRPr="0085087F">
        <w:rPr>
          <w:rFonts w:ascii="Arial" w:hAnsi="Arial" w:cs="Arial"/>
          <w:color w:val="1F497D" w:themeColor="text2"/>
          <w:sz w:val="28"/>
          <w:szCs w:val="28"/>
        </w:rPr>
        <w:t xml:space="preserve">as </w:t>
      </w:r>
      <w:r w:rsidRPr="0085087F">
        <w:rPr>
          <w:rFonts w:ascii="Arial" w:eastAsia="Calibri" w:hAnsi="Arial" w:cs="Arial"/>
          <w:color w:val="1F497D" w:themeColor="text2"/>
          <w:sz w:val="28"/>
          <w:szCs w:val="28"/>
        </w:rPr>
        <w:t>palavras</w:t>
      </w:r>
      <w:r w:rsidR="00F32C1F" w:rsidRPr="0085087F">
        <w:rPr>
          <w:rFonts w:ascii="Arial" w:hAnsi="Arial" w:cs="Arial"/>
          <w:color w:val="1F497D" w:themeColor="text2"/>
          <w:sz w:val="28"/>
          <w:szCs w:val="28"/>
        </w:rPr>
        <w:t>.</w:t>
      </w:r>
    </w:p>
    <w:p w:rsidR="00532E99" w:rsidRPr="0085087F" w:rsidRDefault="00F32C1F" w:rsidP="00E06AEC">
      <w:pPr>
        <w:autoSpaceDE w:val="0"/>
        <w:autoSpaceDN w:val="0"/>
        <w:adjustRightInd w:val="0"/>
        <w:spacing w:after="0" w:line="360" w:lineRule="auto"/>
        <w:ind w:firstLine="708"/>
        <w:jc w:val="both"/>
        <w:rPr>
          <w:rFonts w:ascii="Arial" w:hAnsi="Arial" w:cs="Arial"/>
          <w:color w:val="1F497D" w:themeColor="text2"/>
          <w:sz w:val="28"/>
          <w:szCs w:val="28"/>
        </w:rPr>
      </w:pPr>
      <w:r w:rsidRPr="0085087F">
        <w:rPr>
          <w:rFonts w:ascii="Arial" w:hAnsi="Arial" w:cs="Arial"/>
          <w:color w:val="1F497D" w:themeColor="text2"/>
          <w:sz w:val="28"/>
          <w:szCs w:val="28"/>
        </w:rPr>
        <w:t>É n</w:t>
      </w:r>
      <w:r w:rsidR="00116210" w:rsidRPr="0085087F">
        <w:rPr>
          <w:rFonts w:ascii="Arial" w:hAnsi="Arial" w:cs="Arial"/>
          <w:color w:val="1F497D" w:themeColor="text2"/>
          <w:sz w:val="28"/>
          <w:szCs w:val="28"/>
        </w:rPr>
        <w:t xml:space="preserve">esse contexto que o comportamento </w:t>
      </w:r>
      <w:r w:rsidR="00116210" w:rsidRPr="0085087F">
        <w:rPr>
          <w:rFonts w:ascii="Arial" w:eastAsia="Calibri" w:hAnsi="Arial" w:cs="Arial"/>
          <w:color w:val="1F497D" w:themeColor="text2"/>
          <w:sz w:val="28"/>
          <w:szCs w:val="28"/>
        </w:rPr>
        <w:t xml:space="preserve">empreendedor </w:t>
      </w:r>
      <w:r w:rsidR="00116210" w:rsidRPr="0085087F">
        <w:rPr>
          <w:rFonts w:ascii="Arial" w:hAnsi="Arial" w:cs="Arial"/>
          <w:color w:val="1F497D" w:themeColor="text2"/>
          <w:sz w:val="28"/>
          <w:szCs w:val="28"/>
        </w:rPr>
        <w:t>passa a ser entendido como a</w:t>
      </w:r>
      <w:r w:rsidR="00116210" w:rsidRPr="0085087F">
        <w:rPr>
          <w:rFonts w:ascii="Arial" w:eastAsia="Calibri" w:hAnsi="Arial" w:cs="Arial"/>
          <w:color w:val="1F497D" w:themeColor="text2"/>
          <w:sz w:val="28"/>
          <w:szCs w:val="28"/>
        </w:rPr>
        <w:t xml:space="preserve"> </w:t>
      </w:r>
      <w:r w:rsidRPr="0085087F">
        <w:rPr>
          <w:rFonts w:ascii="Arial" w:eastAsia="Calibri" w:hAnsi="Arial" w:cs="Arial"/>
          <w:color w:val="1F497D" w:themeColor="text2"/>
          <w:sz w:val="28"/>
          <w:szCs w:val="28"/>
        </w:rPr>
        <w:t xml:space="preserve">nova </w:t>
      </w:r>
      <w:r w:rsidR="00116210" w:rsidRPr="0085087F">
        <w:rPr>
          <w:rFonts w:ascii="Arial" w:eastAsia="Calibri" w:hAnsi="Arial" w:cs="Arial"/>
          <w:color w:val="1F497D" w:themeColor="text2"/>
          <w:sz w:val="28"/>
          <w:szCs w:val="28"/>
        </w:rPr>
        <w:t>ordem</w:t>
      </w:r>
      <w:r w:rsidR="00116210" w:rsidRPr="0085087F">
        <w:rPr>
          <w:rFonts w:ascii="Arial" w:hAnsi="Arial" w:cs="Arial"/>
          <w:color w:val="1F497D" w:themeColor="text2"/>
          <w:sz w:val="28"/>
          <w:szCs w:val="28"/>
        </w:rPr>
        <w:t xml:space="preserve"> das organizações contemporâneas e</w:t>
      </w:r>
      <w:r w:rsidR="00116210" w:rsidRPr="0085087F">
        <w:rPr>
          <w:rFonts w:ascii="Arial" w:eastAsia="Calibri" w:hAnsi="Arial" w:cs="Arial"/>
          <w:color w:val="1F497D" w:themeColor="text2"/>
          <w:sz w:val="28"/>
          <w:szCs w:val="28"/>
        </w:rPr>
        <w:t xml:space="preserve"> </w:t>
      </w:r>
      <w:r w:rsidR="00D340FE" w:rsidRPr="0085087F">
        <w:rPr>
          <w:rFonts w:ascii="Arial" w:eastAsia="Calibri" w:hAnsi="Arial" w:cs="Arial"/>
          <w:color w:val="1F497D" w:themeColor="text2"/>
          <w:sz w:val="28"/>
          <w:szCs w:val="28"/>
        </w:rPr>
        <w:t xml:space="preserve">a gestão </w:t>
      </w:r>
      <w:r w:rsidR="0043503E" w:rsidRPr="0085087F">
        <w:rPr>
          <w:rFonts w:ascii="Arial" w:eastAsia="Calibri" w:hAnsi="Arial" w:cs="Arial"/>
          <w:color w:val="1F497D" w:themeColor="text2"/>
          <w:sz w:val="28"/>
          <w:szCs w:val="28"/>
        </w:rPr>
        <w:t xml:space="preserve">do </w:t>
      </w:r>
      <w:r w:rsidR="00D340FE" w:rsidRPr="0085087F">
        <w:rPr>
          <w:rFonts w:ascii="Arial" w:eastAsia="Calibri" w:hAnsi="Arial" w:cs="Arial"/>
          <w:color w:val="1F497D" w:themeColor="text2"/>
          <w:sz w:val="28"/>
          <w:szCs w:val="28"/>
        </w:rPr>
        <w:t>empreendedor</w:t>
      </w:r>
      <w:r w:rsidR="0043503E" w:rsidRPr="0085087F">
        <w:rPr>
          <w:rFonts w:ascii="Arial" w:eastAsia="Calibri" w:hAnsi="Arial" w:cs="Arial"/>
          <w:color w:val="1F497D" w:themeColor="text2"/>
          <w:sz w:val="28"/>
          <w:szCs w:val="28"/>
        </w:rPr>
        <w:t>ismo</w:t>
      </w:r>
      <w:r w:rsidR="00116210" w:rsidRPr="0085087F">
        <w:rPr>
          <w:rFonts w:ascii="Arial" w:eastAsia="Calibri" w:hAnsi="Arial" w:cs="Arial"/>
          <w:color w:val="1F497D" w:themeColor="text2"/>
          <w:sz w:val="28"/>
          <w:szCs w:val="28"/>
        </w:rPr>
        <w:t xml:space="preserve"> </w:t>
      </w:r>
      <w:r w:rsidR="00116210" w:rsidRPr="0085087F">
        <w:rPr>
          <w:rFonts w:ascii="Arial" w:hAnsi="Arial" w:cs="Arial"/>
          <w:color w:val="1F497D" w:themeColor="text2"/>
          <w:sz w:val="28"/>
          <w:szCs w:val="28"/>
        </w:rPr>
        <w:t>passa a fazer parte da ciência da</w:t>
      </w:r>
      <w:r w:rsidR="00116210" w:rsidRPr="0085087F">
        <w:rPr>
          <w:rFonts w:ascii="Arial" w:eastAsia="Calibri" w:hAnsi="Arial" w:cs="Arial"/>
          <w:color w:val="1F497D" w:themeColor="text2"/>
          <w:sz w:val="28"/>
          <w:szCs w:val="28"/>
        </w:rPr>
        <w:t xml:space="preserve"> gestão</w:t>
      </w:r>
      <w:r w:rsidR="00116210" w:rsidRPr="0085087F">
        <w:rPr>
          <w:rFonts w:ascii="Arial" w:hAnsi="Arial" w:cs="Arial"/>
          <w:color w:val="1F497D" w:themeColor="text2"/>
          <w:sz w:val="28"/>
          <w:szCs w:val="28"/>
        </w:rPr>
        <w:t xml:space="preserve"> organizacional</w:t>
      </w:r>
      <w:r w:rsidR="00116210" w:rsidRPr="0085087F">
        <w:rPr>
          <w:rFonts w:ascii="Arial" w:eastAsia="Calibri" w:hAnsi="Arial" w:cs="Arial"/>
          <w:color w:val="1F497D" w:themeColor="text2"/>
          <w:sz w:val="28"/>
          <w:szCs w:val="28"/>
        </w:rPr>
        <w:t>.</w:t>
      </w:r>
      <w:r w:rsidR="00116210" w:rsidRPr="0085087F">
        <w:rPr>
          <w:rFonts w:ascii="Arial" w:hAnsi="Arial" w:cs="Arial"/>
          <w:color w:val="1F497D" w:themeColor="text2"/>
          <w:sz w:val="28"/>
          <w:szCs w:val="28"/>
        </w:rPr>
        <w:t xml:space="preserve"> </w:t>
      </w:r>
      <w:r w:rsidR="00532E99" w:rsidRPr="0085087F">
        <w:rPr>
          <w:rFonts w:ascii="Arial" w:hAnsi="Arial" w:cs="Arial"/>
          <w:color w:val="1F497D" w:themeColor="text2"/>
          <w:sz w:val="28"/>
          <w:szCs w:val="28"/>
        </w:rPr>
        <w:t>(COSTA, BARROS E CARVALHO, 2011).</w:t>
      </w:r>
    </w:p>
    <w:p w:rsidR="00F32C1F" w:rsidRPr="0085087F" w:rsidRDefault="00A20908" w:rsidP="00E06AEC">
      <w:pPr>
        <w:autoSpaceDE w:val="0"/>
        <w:autoSpaceDN w:val="0"/>
        <w:adjustRightInd w:val="0"/>
        <w:spacing w:after="0"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 xml:space="preserve">Os cientistas sociais esclarecem que atualmente estamos vivenciando a transição da sociedade industrial para sociedade do conhecimento em que o recurso de valor das organizações, deixou de </w:t>
      </w:r>
      <w:proofErr w:type="gramStart"/>
      <w:r w:rsidRPr="0085087F">
        <w:rPr>
          <w:rFonts w:ascii="Arial" w:hAnsi="Arial" w:cs="Arial"/>
          <w:color w:val="1F497D" w:themeColor="text2"/>
          <w:sz w:val="28"/>
          <w:szCs w:val="28"/>
        </w:rPr>
        <w:t>ser</w:t>
      </w:r>
      <w:proofErr w:type="gramEnd"/>
      <w:r w:rsidRPr="0085087F">
        <w:rPr>
          <w:rFonts w:ascii="Arial" w:hAnsi="Arial" w:cs="Arial"/>
          <w:color w:val="1F497D" w:themeColor="text2"/>
          <w:sz w:val="28"/>
          <w:szCs w:val="28"/>
        </w:rPr>
        <w:t xml:space="preserve"> os ativos tangíveis, como máquinas, equipamentos, capital financeiro, patrimônio, e passou a ser os ativos intangíveis,</w:t>
      </w:r>
      <w:r w:rsidR="009E215E" w:rsidRPr="0085087F">
        <w:rPr>
          <w:rFonts w:ascii="Arial" w:hAnsi="Arial" w:cs="Arial"/>
          <w:color w:val="1F497D" w:themeColor="text2"/>
          <w:sz w:val="28"/>
          <w:szCs w:val="28"/>
        </w:rPr>
        <w:t xml:space="preserve"> como</w:t>
      </w:r>
      <w:r w:rsidR="00F32C1F" w:rsidRPr="0085087F">
        <w:rPr>
          <w:rFonts w:ascii="Arial" w:hAnsi="Arial" w:cs="Arial"/>
          <w:color w:val="1F497D" w:themeColor="text2"/>
          <w:sz w:val="28"/>
          <w:szCs w:val="28"/>
        </w:rPr>
        <w:t xml:space="preserve"> o conhecimento, </w:t>
      </w:r>
      <w:r w:rsidR="00650FAB" w:rsidRPr="0085087F">
        <w:rPr>
          <w:rFonts w:ascii="Arial" w:hAnsi="Arial" w:cs="Arial"/>
          <w:color w:val="1F497D" w:themeColor="text2"/>
          <w:sz w:val="28"/>
          <w:szCs w:val="28"/>
        </w:rPr>
        <w:t xml:space="preserve">e segundo diversos autores </w:t>
      </w:r>
      <w:r w:rsidRPr="0085087F">
        <w:rPr>
          <w:rFonts w:ascii="Arial" w:hAnsi="Arial" w:cs="Arial"/>
          <w:color w:val="1F497D" w:themeColor="text2"/>
          <w:sz w:val="28"/>
          <w:szCs w:val="28"/>
        </w:rPr>
        <w:t>este só pode ser produzido pelas pessoas</w:t>
      </w:r>
      <w:r w:rsidR="00532E99" w:rsidRPr="0085087F">
        <w:rPr>
          <w:rFonts w:ascii="Arial" w:hAnsi="Arial" w:cs="Arial"/>
          <w:color w:val="1F497D" w:themeColor="text2"/>
          <w:sz w:val="28"/>
          <w:szCs w:val="28"/>
        </w:rPr>
        <w:t xml:space="preserve"> (RODRIGUEZ E RODRIGUES, 1999; FLEURY E FISHER, 1998; DRUCKER, 1987) </w:t>
      </w:r>
      <w:r w:rsidRPr="0085087F">
        <w:rPr>
          <w:rFonts w:ascii="Arial" w:hAnsi="Arial" w:cs="Arial"/>
          <w:color w:val="1F497D" w:themeColor="text2"/>
          <w:sz w:val="28"/>
          <w:szCs w:val="28"/>
        </w:rPr>
        <w:t xml:space="preserve">. </w:t>
      </w:r>
    </w:p>
    <w:p w:rsidR="00CD62A2" w:rsidRPr="0085087F" w:rsidRDefault="00650FAB" w:rsidP="00E06AEC">
      <w:pPr>
        <w:autoSpaceDE w:val="0"/>
        <w:autoSpaceDN w:val="0"/>
        <w:adjustRightInd w:val="0"/>
        <w:spacing w:after="0"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Diante disto, uma nova postura organizacional é imposta pelo mercado, b</w:t>
      </w:r>
      <w:r w:rsidR="00A20908" w:rsidRPr="0085087F">
        <w:rPr>
          <w:rFonts w:ascii="Arial" w:hAnsi="Arial" w:cs="Arial"/>
          <w:color w:val="1F497D" w:themeColor="text2"/>
          <w:sz w:val="28"/>
          <w:szCs w:val="28"/>
        </w:rPr>
        <w:t>usca</w:t>
      </w:r>
      <w:r w:rsidR="00532E99" w:rsidRPr="0085087F">
        <w:rPr>
          <w:rFonts w:ascii="Arial" w:hAnsi="Arial" w:cs="Arial"/>
          <w:color w:val="1F497D" w:themeColor="text2"/>
          <w:sz w:val="28"/>
          <w:szCs w:val="28"/>
        </w:rPr>
        <w:t>m-se</w:t>
      </w:r>
      <w:r w:rsidR="00A20908" w:rsidRPr="0085087F">
        <w:rPr>
          <w:rFonts w:ascii="Arial" w:hAnsi="Arial" w:cs="Arial"/>
          <w:color w:val="1F497D" w:themeColor="text2"/>
          <w:sz w:val="28"/>
          <w:szCs w:val="28"/>
        </w:rPr>
        <w:t xml:space="preserve"> </w:t>
      </w:r>
      <w:r w:rsidR="00F32C1F" w:rsidRPr="0085087F">
        <w:rPr>
          <w:rFonts w:ascii="Arial" w:hAnsi="Arial" w:cs="Arial"/>
          <w:color w:val="1F497D" w:themeColor="text2"/>
          <w:sz w:val="28"/>
          <w:szCs w:val="28"/>
        </w:rPr>
        <w:t xml:space="preserve">dentro </w:t>
      </w:r>
      <w:r w:rsidRPr="0085087F">
        <w:rPr>
          <w:rFonts w:ascii="Arial" w:hAnsi="Arial" w:cs="Arial"/>
          <w:color w:val="1F497D" w:themeColor="text2"/>
          <w:sz w:val="28"/>
          <w:szCs w:val="28"/>
        </w:rPr>
        <w:t xml:space="preserve">do cenário competitivo, </w:t>
      </w:r>
      <w:r w:rsidR="00F32C1F" w:rsidRPr="0085087F">
        <w:rPr>
          <w:rFonts w:ascii="Arial" w:hAnsi="Arial" w:cs="Arial"/>
          <w:color w:val="1F497D" w:themeColor="text2"/>
          <w:sz w:val="28"/>
          <w:szCs w:val="28"/>
        </w:rPr>
        <w:t>práticas organizacionais</w:t>
      </w:r>
      <w:r w:rsidRPr="0085087F">
        <w:rPr>
          <w:rFonts w:ascii="Arial" w:hAnsi="Arial" w:cs="Arial"/>
          <w:color w:val="1F497D" w:themeColor="text2"/>
          <w:sz w:val="28"/>
          <w:szCs w:val="28"/>
        </w:rPr>
        <w:t xml:space="preserve"> que fomentem</w:t>
      </w:r>
      <w:r w:rsidR="00F32C1F" w:rsidRPr="0085087F">
        <w:rPr>
          <w:rFonts w:ascii="Arial" w:hAnsi="Arial" w:cs="Arial"/>
          <w:color w:val="1F497D" w:themeColor="text2"/>
          <w:sz w:val="28"/>
          <w:szCs w:val="28"/>
        </w:rPr>
        <w:t xml:space="preserve"> </w:t>
      </w:r>
      <w:r w:rsidR="00A20908" w:rsidRPr="0085087F">
        <w:rPr>
          <w:rFonts w:ascii="Arial" w:hAnsi="Arial" w:cs="Arial"/>
          <w:color w:val="1F497D" w:themeColor="text2"/>
          <w:sz w:val="28"/>
          <w:szCs w:val="28"/>
        </w:rPr>
        <w:t>a retenção</w:t>
      </w:r>
      <w:r w:rsidR="00F32C1F" w:rsidRPr="0085087F">
        <w:rPr>
          <w:rFonts w:ascii="Arial" w:hAnsi="Arial" w:cs="Arial"/>
          <w:color w:val="1F497D" w:themeColor="text2"/>
          <w:sz w:val="28"/>
          <w:szCs w:val="28"/>
        </w:rPr>
        <w:t xml:space="preserve"> e o desenvolvimento</w:t>
      </w:r>
      <w:r w:rsidR="00A20908" w:rsidRPr="0085087F">
        <w:rPr>
          <w:rFonts w:ascii="Arial" w:hAnsi="Arial" w:cs="Arial"/>
          <w:color w:val="1F497D" w:themeColor="text2"/>
          <w:sz w:val="28"/>
          <w:szCs w:val="28"/>
        </w:rPr>
        <w:t xml:space="preserve"> de </w:t>
      </w:r>
      <w:r w:rsidR="00F32C1F" w:rsidRPr="0085087F">
        <w:rPr>
          <w:rFonts w:ascii="Arial" w:hAnsi="Arial" w:cs="Arial"/>
          <w:color w:val="1F497D" w:themeColor="text2"/>
          <w:sz w:val="28"/>
          <w:szCs w:val="28"/>
        </w:rPr>
        <w:t xml:space="preserve">competências que </w:t>
      </w:r>
      <w:r w:rsidR="00532E99" w:rsidRPr="0085087F">
        <w:rPr>
          <w:rFonts w:ascii="Arial" w:hAnsi="Arial" w:cs="Arial"/>
          <w:color w:val="1F497D" w:themeColor="text2"/>
          <w:sz w:val="28"/>
          <w:szCs w:val="28"/>
        </w:rPr>
        <w:t>levem as pessoas a produzirem</w:t>
      </w:r>
      <w:r w:rsidR="00F32C1F" w:rsidRPr="0085087F">
        <w:rPr>
          <w:rFonts w:ascii="Arial" w:hAnsi="Arial" w:cs="Arial"/>
          <w:color w:val="1F497D" w:themeColor="text2"/>
          <w:sz w:val="28"/>
          <w:szCs w:val="28"/>
        </w:rPr>
        <w:t xml:space="preserve"> conhecimento</w:t>
      </w:r>
      <w:r w:rsidR="00532E99" w:rsidRPr="0085087F">
        <w:rPr>
          <w:rFonts w:ascii="Arial" w:hAnsi="Arial" w:cs="Arial"/>
          <w:color w:val="1F497D" w:themeColor="text2"/>
          <w:sz w:val="28"/>
          <w:szCs w:val="28"/>
        </w:rPr>
        <w:t>s</w:t>
      </w:r>
      <w:r w:rsidR="00F32C1F" w:rsidRPr="0085087F">
        <w:rPr>
          <w:rFonts w:ascii="Arial" w:hAnsi="Arial" w:cs="Arial"/>
          <w:color w:val="1F497D" w:themeColor="text2"/>
          <w:sz w:val="28"/>
          <w:szCs w:val="28"/>
        </w:rPr>
        <w:t>.</w:t>
      </w:r>
      <w:r w:rsidR="00CD62A2" w:rsidRPr="0085087F">
        <w:rPr>
          <w:rFonts w:ascii="Arial" w:hAnsi="Arial" w:cs="Arial"/>
          <w:color w:val="1F497D" w:themeColor="text2"/>
          <w:sz w:val="28"/>
          <w:szCs w:val="28"/>
        </w:rPr>
        <w:t xml:space="preserve"> </w:t>
      </w:r>
      <w:r w:rsidR="00CD62A2" w:rsidRPr="0085087F">
        <w:rPr>
          <w:rFonts w:ascii="Arial" w:hAnsi="Arial" w:cs="Arial"/>
          <w:color w:val="1F497D" w:themeColor="text2"/>
          <w:sz w:val="28"/>
          <w:szCs w:val="28"/>
        </w:rPr>
        <w:lastRenderedPageBreak/>
        <w:t xml:space="preserve">Porém </w:t>
      </w:r>
      <w:r w:rsidR="00532E99" w:rsidRPr="0085087F">
        <w:rPr>
          <w:rFonts w:ascii="Arial" w:hAnsi="Arial" w:cs="Arial"/>
          <w:color w:val="1F497D" w:themeColor="text2"/>
          <w:sz w:val="28"/>
          <w:szCs w:val="28"/>
        </w:rPr>
        <w:t xml:space="preserve">produzir </w:t>
      </w:r>
      <w:r w:rsidR="00F32C1F" w:rsidRPr="0085087F">
        <w:rPr>
          <w:rFonts w:ascii="Arial" w:hAnsi="Arial" w:cs="Arial"/>
          <w:color w:val="1F497D" w:themeColor="text2"/>
          <w:sz w:val="28"/>
          <w:szCs w:val="28"/>
        </w:rPr>
        <w:t xml:space="preserve">o </w:t>
      </w:r>
      <w:r w:rsidR="00CD62A2" w:rsidRPr="0085087F">
        <w:rPr>
          <w:rFonts w:ascii="Arial" w:hAnsi="Arial" w:cs="Arial"/>
          <w:color w:val="1F497D" w:themeColor="text2"/>
          <w:sz w:val="28"/>
          <w:szCs w:val="28"/>
        </w:rPr>
        <w:t>conhecime</w:t>
      </w:r>
      <w:r w:rsidR="00F32C1F" w:rsidRPr="0085087F">
        <w:rPr>
          <w:rFonts w:ascii="Arial" w:hAnsi="Arial" w:cs="Arial"/>
          <w:color w:val="1F497D" w:themeColor="text2"/>
          <w:sz w:val="28"/>
          <w:szCs w:val="28"/>
        </w:rPr>
        <w:t>nto só não basta. É preciso criar, compartilhar e usar o mesmo</w:t>
      </w:r>
      <w:r w:rsidR="003324CF" w:rsidRPr="0085087F">
        <w:rPr>
          <w:rFonts w:ascii="Arial" w:hAnsi="Arial" w:cs="Arial"/>
          <w:color w:val="1F497D" w:themeColor="text2"/>
          <w:sz w:val="28"/>
          <w:szCs w:val="28"/>
        </w:rPr>
        <w:t xml:space="preserve"> para produzir riquezas</w:t>
      </w:r>
      <w:r w:rsidR="00CD62A2" w:rsidRPr="0085087F">
        <w:rPr>
          <w:rFonts w:ascii="Arial" w:hAnsi="Arial" w:cs="Arial"/>
          <w:color w:val="1F497D" w:themeColor="text2"/>
          <w:sz w:val="28"/>
          <w:szCs w:val="28"/>
        </w:rPr>
        <w:t xml:space="preserve">. Isso decorre muitas vezes do que Drucker (1989) denomina de espírito empreendedor. </w:t>
      </w:r>
    </w:p>
    <w:p w:rsidR="001B1811" w:rsidRPr="0085087F" w:rsidRDefault="00F32C1F"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O espirito empreendedor, é o empreendedorismo, é a prática de empreender. (LEITE, 2012).</w:t>
      </w:r>
      <w:r w:rsidR="00650FAB" w:rsidRPr="0085087F">
        <w:rPr>
          <w:rFonts w:ascii="Arial" w:hAnsi="Arial" w:cs="Arial"/>
          <w:color w:val="1F497D" w:themeColor="text2"/>
          <w:sz w:val="28"/>
          <w:szCs w:val="28"/>
        </w:rPr>
        <w:t xml:space="preserve"> </w:t>
      </w:r>
      <w:r w:rsidRPr="0085087F">
        <w:rPr>
          <w:rFonts w:ascii="Arial" w:hAnsi="Arial" w:cs="Arial"/>
          <w:color w:val="1F497D" w:themeColor="text2"/>
          <w:sz w:val="28"/>
          <w:szCs w:val="28"/>
        </w:rPr>
        <w:t>É n</w:t>
      </w:r>
      <w:r w:rsidR="00A20908" w:rsidRPr="0085087F">
        <w:rPr>
          <w:rFonts w:ascii="Arial" w:hAnsi="Arial" w:cs="Arial"/>
          <w:color w:val="1F497D" w:themeColor="text2"/>
          <w:sz w:val="28"/>
          <w:szCs w:val="28"/>
        </w:rPr>
        <w:t xml:space="preserve">este cenário, conhecido como a Era </w:t>
      </w:r>
      <w:r w:rsidRPr="0085087F">
        <w:rPr>
          <w:rFonts w:ascii="Arial" w:hAnsi="Arial" w:cs="Arial"/>
          <w:color w:val="1F497D" w:themeColor="text2"/>
          <w:sz w:val="28"/>
          <w:szCs w:val="28"/>
        </w:rPr>
        <w:t xml:space="preserve">da sociedade </w:t>
      </w:r>
      <w:r w:rsidR="00A20908" w:rsidRPr="0085087F">
        <w:rPr>
          <w:rFonts w:ascii="Arial" w:hAnsi="Arial" w:cs="Arial"/>
          <w:color w:val="1F497D" w:themeColor="text2"/>
          <w:sz w:val="28"/>
          <w:szCs w:val="28"/>
        </w:rPr>
        <w:t xml:space="preserve">do Conhecimento, que vem se estruturando </w:t>
      </w:r>
      <w:r w:rsidR="001B1811" w:rsidRPr="0085087F">
        <w:rPr>
          <w:rFonts w:ascii="Arial" w:hAnsi="Arial" w:cs="Arial"/>
          <w:color w:val="1F497D" w:themeColor="text2"/>
          <w:sz w:val="28"/>
          <w:szCs w:val="28"/>
        </w:rPr>
        <w:t>a</w:t>
      </w:r>
      <w:r w:rsidR="00650FAB" w:rsidRPr="0085087F">
        <w:rPr>
          <w:rFonts w:ascii="Arial" w:hAnsi="Arial" w:cs="Arial"/>
          <w:color w:val="1F497D" w:themeColor="text2"/>
          <w:sz w:val="28"/>
          <w:szCs w:val="28"/>
        </w:rPr>
        <w:t xml:space="preserve"> “economia empreendedora”.</w:t>
      </w:r>
    </w:p>
    <w:p w:rsidR="00A20908" w:rsidRPr="0085087F" w:rsidRDefault="00A20908" w:rsidP="00E06AEC">
      <w:pPr>
        <w:autoSpaceDE w:val="0"/>
        <w:autoSpaceDN w:val="0"/>
        <w:adjustRightInd w:val="0"/>
        <w:spacing w:after="0"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Como esclarece</w:t>
      </w:r>
      <w:r w:rsidR="00650FAB" w:rsidRPr="0085087F">
        <w:rPr>
          <w:rFonts w:ascii="Arial" w:hAnsi="Arial" w:cs="Arial"/>
          <w:color w:val="1F497D" w:themeColor="text2"/>
          <w:sz w:val="28"/>
          <w:szCs w:val="28"/>
        </w:rPr>
        <w:t>u</w:t>
      </w:r>
      <w:r w:rsidRPr="0085087F">
        <w:rPr>
          <w:rFonts w:ascii="Arial" w:hAnsi="Arial" w:cs="Arial"/>
          <w:color w:val="1F497D" w:themeColor="text2"/>
          <w:sz w:val="28"/>
          <w:szCs w:val="28"/>
        </w:rPr>
        <w:t xml:space="preserve"> Drucker (1986), </w:t>
      </w:r>
      <w:r w:rsidR="00F32C1F" w:rsidRPr="0085087F">
        <w:rPr>
          <w:rFonts w:ascii="Arial" w:hAnsi="Arial" w:cs="Arial"/>
          <w:color w:val="1F497D" w:themeColor="text2"/>
          <w:sz w:val="28"/>
          <w:szCs w:val="28"/>
        </w:rPr>
        <w:t>ao expor que</w:t>
      </w:r>
      <w:r w:rsidR="00650FAB" w:rsidRPr="0085087F">
        <w:rPr>
          <w:rFonts w:ascii="Arial" w:hAnsi="Arial" w:cs="Arial"/>
          <w:color w:val="1F497D" w:themeColor="text2"/>
          <w:sz w:val="28"/>
          <w:szCs w:val="28"/>
        </w:rPr>
        <w:t xml:space="preserve"> na atualidade</w:t>
      </w:r>
      <w:r w:rsidR="00F32C1F" w:rsidRPr="0085087F">
        <w:rPr>
          <w:rFonts w:ascii="Arial" w:hAnsi="Arial" w:cs="Arial"/>
          <w:color w:val="1F497D" w:themeColor="text2"/>
          <w:sz w:val="28"/>
          <w:szCs w:val="28"/>
        </w:rPr>
        <w:t xml:space="preserve"> surge</w:t>
      </w:r>
      <w:r w:rsidRPr="0085087F">
        <w:rPr>
          <w:rFonts w:ascii="Arial" w:hAnsi="Arial" w:cs="Arial"/>
          <w:color w:val="1F497D" w:themeColor="text2"/>
          <w:sz w:val="28"/>
          <w:szCs w:val="28"/>
        </w:rPr>
        <w:t xml:space="preserve"> um novo padrão de comportamento dos agentes econômicos que se baseia principalmente na busca acelerada e constante pela </w:t>
      </w:r>
      <w:r w:rsidR="00650FAB" w:rsidRPr="0085087F">
        <w:rPr>
          <w:rFonts w:ascii="Arial" w:hAnsi="Arial" w:cs="Arial"/>
          <w:color w:val="1F497D" w:themeColor="text2"/>
          <w:sz w:val="28"/>
          <w:szCs w:val="28"/>
        </w:rPr>
        <w:t>inovação.</w:t>
      </w:r>
    </w:p>
    <w:p w:rsidR="00CD62A2" w:rsidRPr="0085087F" w:rsidRDefault="001E0B85"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A inovação é crucial ao desenvolvimento econômico e é tarefa de empreendedores.</w:t>
      </w:r>
      <w:r w:rsidR="00CD62A2" w:rsidRPr="0085087F">
        <w:rPr>
          <w:rFonts w:ascii="Arial" w:hAnsi="Arial" w:cs="Arial"/>
          <w:color w:val="1F497D" w:themeColor="text2"/>
          <w:sz w:val="28"/>
          <w:szCs w:val="28"/>
        </w:rPr>
        <w:t xml:space="preserve"> A inovação é o instrumento do espí</w:t>
      </w:r>
      <w:r w:rsidR="00363DE1" w:rsidRPr="0085087F">
        <w:rPr>
          <w:rFonts w:ascii="Arial" w:hAnsi="Arial" w:cs="Arial"/>
          <w:color w:val="1F497D" w:themeColor="text2"/>
          <w:sz w:val="28"/>
          <w:szCs w:val="28"/>
        </w:rPr>
        <w:t>rito empreendedor (Drucker, 1986</w:t>
      </w:r>
      <w:proofErr w:type="gramStart"/>
      <w:r w:rsidR="00CD62A2" w:rsidRPr="0085087F">
        <w:rPr>
          <w:rFonts w:ascii="Arial" w:hAnsi="Arial" w:cs="Arial"/>
          <w:color w:val="1F497D" w:themeColor="text2"/>
          <w:sz w:val="28"/>
          <w:szCs w:val="28"/>
        </w:rPr>
        <w:t>)</w:t>
      </w:r>
      <w:proofErr w:type="gramEnd"/>
    </w:p>
    <w:p w:rsidR="00CD62A2" w:rsidRPr="0085087F" w:rsidRDefault="00D340FE" w:rsidP="00E06AEC">
      <w:pPr>
        <w:autoSpaceDE w:val="0"/>
        <w:autoSpaceDN w:val="0"/>
        <w:adjustRightInd w:val="0"/>
        <w:spacing w:after="0" w:line="360" w:lineRule="auto"/>
        <w:jc w:val="both"/>
        <w:rPr>
          <w:rFonts w:ascii="Arial" w:hAnsi="Arial" w:cs="Arial"/>
          <w:color w:val="1F497D" w:themeColor="text2"/>
          <w:sz w:val="28"/>
          <w:szCs w:val="28"/>
        </w:rPr>
      </w:pPr>
      <w:r w:rsidRPr="0085087F">
        <w:rPr>
          <w:rStyle w:val="nfase"/>
          <w:rFonts w:ascii="Arial" w:hAnsi="Arial" w:cs="Arial"/>
          <w:color w:val="1F497D" w:themeColor="text2"/>
          <w:sz w:val="28"/>
          <w:szCs w:val="28"/>
          <w:shd w:val="clear" w:color="auto" w:fill="FFFFFF"/>
        </w:rPr>
        <w:t xml:space="preserve">A Inovação não é invenção. </w:t>
      </w:r>
      <w:r w:rsidR="00CD62A2" w:rsidRPr="0085087F">
        <w:rPr>
          <w:rStyle w:val="nfase"/>
          <w:rFonts w:ascii="Arial" w:hAnsi="Arial" w:cs="Arial"/>
          <w:color w:val="1F497D" w:themeColor="text2"/>
          <w:sz w:val="28"/>
          <w:szCs w:val="28"/>
          <w:shd w:val="clear" w:color="auto" w:fill="FFFFFF"/>
        </w:rPr>
        <w:t>Seu foco é</w:t>
      </w:r>
      <w:r w:rsidRPr="0085087F">
        <w:rPr>
          <w:rStyle w:val="nfase"/>
          <w:rFonts w:ascii="Arial" w:hAnsi="Arial" w:cs="Arial"/>
          <w:color w:val="1F497D" w:themeColor="text2"/>
          <w:sz w:val="28"/>
          <w:szCs w:val="28"/>
          <w:shd w:val="clear" w:color="auto" w:fill="FFFFFF"/>
        </w:rPr>
        <w:t xml:space="preserve"> o desempenho – e numa empresa isto significa desempenho econômico.</w:t>
      </w:r>
      <w:r w:rsidR="00624966" w:rsidRPr="0085087F">
        <w:rPr>
          <w:rStyle w:val="nfase"/>
          <w:rFonts w:ascii="Arial" w:hAnsi="Arial" w:cs="Arial"/>
          <w:color w:val="1F497D" w:themeColor="text2"/>
          <w:sz w:val="28"/>
          <w:szCs w:val="28"/>
          <w:shd w:val="clear" w:color="auto" w:fill="FFFFFF"/>
        </w:rPr>
        <w:t xml:space="preserve"> A Invenção</w:t>
      </w:r>
      <w:r w:rsidR="00624966" w:rsidRPr="0085087F">
        <w:rPr>
          <w:rFonts w:ascii="Arial" w:hAnsi="Arial" w:cs="Arial"/>
          <w:color w:val="1F497D" w:themeColor="text2"/>
          <w:sz w:val="28"/>
          <w:szCs w:val="28"/>
        </w:rPr>
        <w:t xml:space="preserve">, por sua vez, está relacionada à ciência, sendo irrelevante do ponto de vista econômico até ser transformada em algo prático pela ação do empreendedor, de modo a gerar inovação. </w:t>
      </w:r>
      <w:r w:rsidR="00532E99" w:rsidRPr="0085087F">
        <w:rPr>
          <w:rStyle w:val="nfase"/>
          <w:rFonts w:ascii="Arial" w:hAnsi="Arial" w:cs="Arial"/>
          <w:color w:val="1F497D" w:themeColor="text2"/>
          <w:sz w:val="28"/>
          <w:szCs w:val="28"/>
          <w:shd w:val="clear" w:color="auto" w:fill="FFFFFF"/>
        </w:rPr>
        <w:t xml:space="preserve">Para </w:t>
      </w:r>
      <w:r w:rsidRPr="0085087F">
        <w:rPr>
          <w:rStyle w:val="nfase"/>
          <w:rFonts w:ascii="Arial" w:hAnsi="Arial" w:cs="Arial"/>
          <w:color w:val="1F497D" w:themeColor="text2"/>
          <w:sz w:val="28"/>
          <w:szCs w:val="28"/>
          <w:shd w:val="clear" w:color="auto" w:fill="FFFFFF"/>
        </w:rPr>
        <w:t xml:space="preserve">Drucker </w:t>
      </w:r>
      <w:r w:rsidR="00363DE1" w:rsidRPr="0085087F">
        <w:rPr>
          <w:rStyle w:val="nfase"/>
          <w:rFonts w:ascii="Arial" w:hAnsi="Arial" w:cs="Arial"/>
          <w:color w:val="1F497D" w:themeColor="text2"/>
          <w:sz w:val="28"/>
          <w:szCs w:val="28"/>
          <w:shd w:val="clear" w:color="auto" w:fill="FFFFFF"/>
        </w:rPr>
        <w:t>(19</w:t>
      </w:r>
      <w:r w:rsidR="00650FAB" w:rsidRPr="0085087F">
        <w:rPr>
          <w:rStyle w:val="nfase"/>
          <w:rFonts w:ascii="Arial" w:hAnsi="Arial" w:cs="Arial"/>
          <w:color w:val="1F497D" w:themeColor="text2"/>
          <w:sz w:val="28"/>
          <w:szCs w:val="28"/>
          <w:shd w:val="clear" w:color="auto" w:fill="FFFFFF"/>
        </w:rPr>
        <w:t>89</w:t>
      </w:r>
      <w:r w:rsidRPr="0085087F">
        <w:rPr>
          <w:rStyle w:val="nfase"/>
          <w:rFonts w:ascii="Arial" w:hAnsi="Arial" w:cs="Arial"/>
          <w:color w:val="1F497D" w:themeColor="text2"/>
          <w:sz w:val="28"/>
          <w:szCs w:val="28"/>
          <w:shd w:val="clear" w:color="auto" w:fill="FFFFFF"/>
        </w:rPr>
        <w:t>)</w:t>
      </w:r>
      <w:r w:rsidR="00CD62A2" w:rsidRPr="0085087F">
        <w:rPr>
          <w:rStyle w:val="nfase"/>
          <w:rFonts w:ascii="Arial" w:hAnsi="Arial" w:cs="Arial"/>
          <w:color w:val="1F497D" w:themeColor="text2"/>
          <w:sz w:val="28"/>
          <w:szCs w:val="28"/>
          <w:shd w:val="clear" w:color="auto" w:fill="FFFFFF"/>
        </w:rPr>
        <w:t xml:space="preserve">, </w:t>
      </w:r>
      <w:r w:rsidR="00CD62A2" w:rsidRPr="0085087F">
        <w:rPr>
          <w:rFonts w:ascii="Arial" w:hAnsi="Arial" w:cs="Arial"/>
          <w:color w:val="1F497D" w:themeColor="text2"/>
          <w:sz w:val="28"/>
          <w:szCs w:val="28"/>
        </w:rPr>
        <w:t xml:space="preserve">a essência do empreendedor é transformar </w:t>
      </w:r>
      <w:r w:rsidR="00650FAB" w:rsidRPr="0085087F">
        <w:rPr>
          <w:rFonts w:ascii="Arial" w:hAnsi="Arial" w:cs="Arial"/>
          <w:color w:val="1F497D" w:themeColor="text2"/>
          <w:sz w:val="28"/>
          <w:szCs w:val="28"/>
        </w:rPr>
        <w:t>ideias</w:t>
      </w:r>
      <w:r w:rsidR="00CD62A2" w:rsidRPr="0085087F">
        <w:rPr>
          <w:rFonts w:ascii="Arial" w:hAnsi="Arial" w:cs="Arial"/>
          <w:color w:val="1F497D" w:themeColor="text2"/>
          <w:sz w:val="28"/>
          <w:szCs w:val="28"/>
        </w:rPr>
        <w:t xml:space="preserve"> inovadoras em riquezas.</w:t>
      </w:r>
    </w:p>
    <w:p w:rsidR="00363DE1" w:rsidRPr="0085087F" w:rsidRDefault="00363DE1"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 xml:space="preserve">A inovação de acordo com </w:t>
      </w:r>
      <w:r w:rsidR="00E06AEC" w:rsidRPr="0085087F">
        <w:rPr>
          <w:rFonts w:ascii="Arial" w:hAnsi="Arial" w:cs="Arial"/>
          <w:color w:val="1F497D" w:themeColor="text2"/>
          <w:sz w:val="28"/>
          <w:szCs w:val="28"/>
        </w:rPr>
        <w:t xml:space="preserve">Freeman (1990) pode </w:t>
      </w:r>
      <w:r w:rsidRPr="0085087F">
        <w:rPr>
          <w:rFonts w:ascii="Arial" w:hAnsi="Arial" w:cs="Arial"/>
          <w:color w:val="1F497D" w:themeColor="text2"/>
          <w:sz w:val="28"/>
          <w:szCs w:val="28"/>
        </w:rPr>
        <w:t>ser incremental e radical.</w:t>
      </w:r>
    </w:p>
    <w:p w:rsidR="00A26AD0" w:rsidRPr="0085087F" w:rsidRDefault="00A26AD0" w:rsidP="00E06AEC">
      <w:pPr>
        <w:autoSpaceDE w:val="0"/>
        <w:autoSpaceDN w:val="0"/>
        <w:adjustRightInd w:val="0"/>
        <w:spacing w:after="0" w:line="360" w:lineRule="auto"/>
        <w:jc w:val="both"/>
        <w:rPr>
          <w:rFonts w:ascii="Arial" w:hAnsi="Arial" w:cs="Arial"/>
          <w:color w:val="1F497D" w:themeColor="text2"/>
          <w:sz w:val="28"/>
          <w:szCs w:val="28"/>
        </w:rPr>
      </w:pPr>
      <w:r w:rsidRPr="0085087F">
        <w:rPr>
          <w:rFonts w:ascii="Arial" w:hAnsi="Arial" w:cs="Arial"/>
          <w:color w:val="1F497D" w:themeColor="text2"/>
          <w:sz w:val="28"/>
          <w:szCs w:val="28"/>
        </w:rPr>
        <w:t xml:space="preserve">As inovações incrementais traduzem melhoramentos nos conceitos e métodos produtivos e produtos já existentes, sem alteração na estrutura industrial. </w:t>
      </w:r>
    </w:p>
    <w:p w:rsidR="00A26AD0" w:rsidRPr="0085087F" w:rsidRDefault="00A26AD0" w:rsidP="00E06AEC">
      <w:pPr>
        <w:autoSpaceDE w:val="0"/>
        <w:autoSpaceDN w:val="0"/>
        <w:adjustRightInd w:val="0"/>
        <w:spacing w:after="0" w:line="360" w:lineRule="auto"/>
        <w:ind w:firstLine="708"/>
        <w:jc w:val="both"/>
        <w:rPr>
          <w:rFonts w:ascii="Arial" w:hAnsi="Arial" w:cs="Arial"/>
          <w:color w:val="1F497D" w:themeColor="text2"/>
          <w:sz w:val="28"/>
          <w:szCs w:val="28"/>
        </w:rPr>
      </w:pPr>
      <w:r w:rsidRPr="0085087F">
        <w:rPr>
          <w:rFonts w:ascii="Arial" w:hAnsi="Arial" w:cs="Arial"/>
          <w:color w:val="1F497D" w:themeColor="text2"/>
          <w:sz w:val="28"/>
          <w:szCs w:val="28"/>
        </w:rPr>
        <w:lastRenderedPageBreak/>
        <w:t xml:space="preserve">Já as inovações radicais referem-se à introdução de conceitos e métodos inteiramente novos, originais, redundando, dos processos e produtos, </w:t>
      </w:r>
      <w:proofErr w:type="gramStart"/>
      <w:r w:rsidRPr="0085087F">
        <w:rPr>
          <w:rFonts w:ascii="Arial" w:hAnsi="Arial" w:cs="Arial"/>
          <w:color w:val="1F497D" w:themeColor="text2"/>
          <w:sz w:val="28"/>
          <w:szCs w:val="28"/>
        </w:rPr>
        <w:t>via de regra</w:t>
      </w:r>
      <w:proofErr w:type="gramEnd"/>
      <w:r w:rsidRPr="0085087F">
        <w:rPr>
          <w:rFonts w:ascii="Arial" w:hAnsi="Arial" w:cs="Arial"/>
          <w:color w:val="1F497D" w:themeColor="text2"/>
          <w:sz w:val="28"/>
          <w:szCs w:val="28"/>
        </w:rPr>
        <w:t>, na criação de novas indústrias.</w:t>
      </w:r>
    </w:p>
    <w:p w:rsidR="006B5FDB" w:rsidRPr="0085087F" w:rsidRDefault="00E06AEC"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A</w:t>
      </w:r>
      <w:r w:rsidR="006B5FDB" w:rsidRPr="0085087F">
        <w:rPr>
          <w:rFonts w:ascii="Arial" w:hAnsi="Arial" w:cs="Arial"/>
          <w:color w:val="1F497D" w:themeColor="text2"/>
          <w:sz w:val="28"/>
          <w:szCs w:val="28"/>
        </w:rPr>
        <w:t xml:space="preserve"> inovação passa a ser um dos principais instrumentos na luta pela sobrevivência e desenvolvimento econômico e social do mundo empresarial. (leite, 2012) </w:t>
      </w:r>
    </w:p>
    <w:p w:rsidR="00A20908" w:rsidRPr="0085087F" w:rsidRDefault="00CE1569" w:rsidP="00E06AEC">
      <w:pPr>
        <w:autoSpaceDE w:val="0"/>
        <w:autoSpaceDN w:val="0"/>
        <w:adjustRightInd w:val="0"/>
        <w:spacing w:after="0" w:line="360" w:lineRule="auto"/>
        <w:ind w:firstLine="708"/>
        <w:jc w:val="both"/>
        <w:rPr>
          <w:rFonts w:ascii="Arial" w:hAnsi="Arial" w:cs="Arial"/>
          <w:color w:val="1F497D" w:themeColor="text2"/>
          <w:sz w:val="28"/>
          <w:szCs w:val="28"/>
        </w:rPr>
      </w:pPr>
      <w:r w:rsidRPr="0085087F">
        <w:rPr>
          <w:rFonts w:ascii="Arial" w:hAnsi="Arial" w:cs="Arial"/>
          <w:color w:val="1F497D" w:themeColor="text2"/>
          <w:sz w:val="28"/>
          <w:szCs w:val="28"/>
        </w:rPr>
        <w:t xml:space="preserve">No </w:t>
      </w:r>
      <w:r w:rsidR="009C6F32" w:rsidRPr="0085087F">
        <w:rPr>
          <w:rFonts w:ascii="Arial" w:hAnsi="Arial" w:cs="Arial"/>
          <w:color w:val="1F497D" w:themeColor="text2"/>
          <w:sz w:val="28"/>
          <w:szCs w:val="28"/>
        </w:rPr>
        <w:t>âmbito das organizações</w:t>
      </w:r>
      <w:r w:rsidRPr="0085087F">
        <w:rPr>
          <w:rFonts w:ascii="Arial" w:hAnsi="Arial" w:cs="Arial"/>
          <w:color w:val="1F497D" w:themeColor="text2"/>
          <w:sz w:val="28"/>
          <w:szCs w:val="28"/>
        </w:rPr>
        <w:t xml:space="preserve">, </w:t>
      </w:r>
      <w:r w:rsidR="00F32C1F" w:rsidRPr="0085087F">
        <w:rPr>
          <w:rFonts w:ascii="Arial" w:hAnsi="Arial" w:cs="Arial"/>
          <w:color w:val="1F497D" w:themeColor="text2"/>
          <w:sz w:val="28"/>
          <w:szCs w:val="28"/>
        </w:rPr>
        <w:t xml:space="preserve">o espirito empreendedor, passa a ser a nova ordem do comportamento organizacional, </w:t>
      </w:r>
      <w:r w:rsidR="00650FAB" w:rsidRPr="0085087F">
        <w:rPr>
          <w:rFonts w:ascii="Arial" w:hAnsi="Arial" w:cs="Arial"/>
          <w:color w:val="1F497D" w:themeColor="text2"/>
          <w:sz w:val="28"/>
          <w:szCs w:val="28"/>
        </w:rPr>
        <w:t>e</w:t>
      </w:r>
      <w:r w:rsidR="00F32C1F" w:rsidRPr="0085087F">
        <w:rPr>
          <w:rFonts w:ascii="Arial" w:hAnsi="Arial" w:cs="Arial"/>
          <w:color w:val="1F497D" w:themeColor="text2"/>
          <w:sz w:val="28"/>
          <w:szCs w:val="28"/>
        </w:rPr>
        <w:t xml:space="preserve"> </w:t>
      </w:r>
      <w:r w:rsidR="00A20908" w:rsidRPr="0085087F">
        <w:rPr>
          <w:rFonts w:ascii="Arial" w:hAnsi="Arial" w:cs="Arial"/>
          <w:color w:val="1F497D" w:themeColor="text2"/>
          <w:sz w:val="28"/>
          <w:szCs w:val="28"/>
        </w:rPr>
        <w:t xml:space="preserve">o modelo de gestão baseado no empreendedorismo, ou </w:t>
      </w:r>
      <w:r w:rsidR="00A04C77" w:rsidRPr="0085087F">
        <w:rPr>
          <w:rFonts w:ascii="Arial" w:hAnsi="Arial" w:cs="Arial"/>
          <w:color w:val="1F497D" w:themeColor="text2"/>
          <w:sz w:val="28"/>
          <w:szCs w:val="28"/>
        </w:rPr>
        <w:t>n</w:t>
      </w:r>
      <w:r w:rsidR="00A20908" w:rsidRPr="0085087F">
        <w:rPr>
          <w:rFonts w:ascii="Arial" w:hAnsi="Arial" w:cs="Arial"/>
          <w:color w:val="1F497D" w:themeColor="text2"/>
          <w:sz w:val="28"/>
          <w:szCs w:val="28"/>
        </w:rPr>
        <w:t xml:space="preserve">a gestão empreendedora, </w:t>
      </w:r>
      <w:r w:rsidR="00F32C1F" w:rsidRPr="0085087F">
        <w:rPr>
          <w:rFonts w:ascii="Arial" w:hAnsi="Arial" w:cs="Arial"/>
          <w:color w:val="1F497D" w:themeColor="text2"/>
          <w:sz w:val="28"/>
          <w:szCs w:val="28"/>
        </w:rPr>
        <w:t>é que irá p</w:t>
      </w:r>
      <w:r w:rsidR="00A20908" w:rsidRPr="0085087F">
        <w:rPr>
          <w:rFonts w:ascii="Arial" w:hAnsi="Arial" w:cs="Arial"/>
          <w:color w:val="1F497D" w:themeColor="text2"/>
          <w:sz w:val="28"/>
          <w:szCs w:val="28"/>
        </w:rPr>
        <w:t>ossibilita</w:t>
      </w:r>
      <w:r w:rsidR="00F32C1F" w:rsidRPr="0085087F">
        <w:rPr>
          <w:rFonts w:ascii="Arial" w:hAnsi="Arial" w:cs="Arial"/>
          <w:color w:val="1F497D" w:themeColor="text2"/>
          <w:sz w:val="28"/>
          <w:szCs w:val="28"/>
        </w:rPr>
        <w:t>r</w:t>
      </w:r>
      <w:r w:rsidR="00A20908" w:rsidRPr="0085087F">
        <w:rPr>
          <w:rFonts w:ascii="Arial" w:hAnsi="Arial" w:cs="Arial"/>
          <w:color w:val="1F497D" w:themeColor="text2"/>
          <w:sz w:val="28"/>
          <w:szCs w:val="28"/>
        </w:rPr>
        <w:t xml:space="preserve"> a consecução dos objetivos organizacionais a partir de um conjunto de diretrizes e práticas</w:t>
      </w:r>
      <w:r w:rsidR="009C6F32" w:rsidRPr="0085087F">
        <w:rPr>
          <w:rFonts w:ascii="Arial" w:hAnsi="Arial" w:cs="Arial"/>
          <w:color w:val="1F497D" w:themeColor="text2"/>
          <w:sz w:val="28"/>
          <w:szCs w:val="28"/>
        </w:rPr>
        <w:t xml:space="preserve"> que prioriz</w:t>
      </w:r>
      <w:r w:rsidR="00650FAB" w:rsidRPr="0085087F">
        <w:rPr>
          <w:rFonts w:ascii="Arial" w:hAnsi="Arial" w:cs="Arial"/>
          <w:color w:val="1F497D" w:themeColor="text2"/>
          <w:sz w:val="28"/>
          <w:szCs w:val="28"/>
        </w:rPr>
        <w:t>e</w:t>
      </w:r>
      <w:r w:rsidR="009C6F32" w:rsidRPr="0085087F">
        <w:rPr>
          <w:rFonts w:ascii="Arial" w:hAnsi="Arial" w:cs="Arial"/>
          <w:color w:val="1F497D" w:themeColor="text2"/>
          <w:sz w:val="28"/>
          <w:szCs w:val="28"/>
        </w:rPr>
        <w:t xml:space="preserve">m </w:t>
      </w:r>
      <w:r w:rsidR="00650FAB" w:rsidRPr="0085087F">
        <w:rPr>
          <w:rFonts w:ascii="Arial" w:hAnsi="Arial" w:cs="Arial"/>
          <w:color w:val="1F497D" w:themeColor="text2"/>
          <w:sz w:val="28"/>
          <w:szCs w:val="28"/>
        </w:rPr>
        <w:t>o desenvolvimento deste espírito.</w:t>
      </w:r>
    </w:p>
    <w:p w:rsidR="0043503E" w:rsidRPr="0085087F" w:rsidRDefault="0043503E" w:rsidP="00E06AEC">
      <w:pPr>
        <w:autoSpaceDE w:val="0"/>
        <w:autoSpaceDN w:val="0"/>
        <w:adjustRightInd w:val="0"/>
        <w:spacing w:after="0"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O espirito do empreendedorismo</w:t>
      </w:r>
      <w:proofErr w:type="gramStart"/>
      <w:r w:rsidRPr="0085087F">
        <w:rPr>
          <w:rFonts w:ascii="Arial" w:hAnsi="Arial" w:cs="Arial"/>
          <w:color w:val="1F497D" w:themeColor="text2"/>
          <w:sz w:val="28"/>
          <w:szCs w:val="28"/>
        </w:rPr>
        <w:t>, é</w:t>
      </w:r>
      <w:proofErr w:type="gramEnd"/>
      <w:r w:rsidRPr="0085087F">
        <w:rPr>
          <w:rFonts w:ascii="Arial" w:hAnsi="Arial" w:cs="Arial"/>
          <w:color w:val="1F497D" w:themeColor="text2"/>
          <w:sz w:val="28"/>
          <w:szCs w:val="28"/>
        </w:rPr>
        <w:t xml:space="preserve"> tido pelo autor como uma disciplina e como tal pode ser aprendida (1997)</w:t>
      </w:r>
      <w:r w:rsidR="00E06AEC" w:rsidRPr="0085087F">
        <w:rPr>
          <w:rFonts w:ascii="Arial" w:hAnsi="Arial" w:cs="Arial"/>
          <w:color w:val="1F497D" w:themeColor="text2"/>
          <w:sz w:val="28"/>
          <w:szCs w:val="28"/>
        </w:rPr>
        <w:t>.</w:t>
      </w:r>
    </w:p>
    <w:p w:rsidR="00532E99" w:rsidRPr="0085087F" w:rsidRDefault="00A20908" w:rsidP="00E06AEC">
      <w:pPr>
        <w:autoSpaceDE w:val="0"/>
        <w:autoSpaceDN w:val="0"/>
        <w:adjustRightInd w:val="0"/>
        <w:spacing w:after="0"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 xml:space="preserve">Como indica Drucker (1986), </w:t>
      </w:r>
      <w:r w:rsidR="000B662A" w:rsidRPr="0085087F">
        <w:rPr>
          <w:rFonts w:ascii="Arial" w:hAnsi="Arial" w:cs="Arial"/>
          <w:color w:val="1F497D" w:themeColor="text2"/>
          <w:sz w:val="28"/>
          <w:szCs w:val="28"/>
        </w:rPr>
        <w:t>as</w:t>
      </w:r>
      <w:r w:rsidRPr="0085087F">
        <w:rPr>
          <w:rFonts w:ascii="Arial" w:hAnsi="Arial" w:cs="Arial"/>
          <w:color w:val="1F497D" w:themeColor="text2"/>
          <w:sz w:val="28"/>
          <w:szCs w:val="28"/>
        </w:rPr>
        <w:t xml:space="preserve"> práticas </w:t>
      </w:r>
      <w:r w:rsidR="000B662A" w:rsidRPr="0085087F">
        <w:rPr>
          <w:rFonts w:ascii="Arial" w:hAnsi="Arial" w:cs="Arial"/>
          <w:color w:val="1F497D" w:themeColor="text2"/>
          <w:sz w:val="28"/>
          <w:szCs w:val="28"/>
        </w:rPr>
        <w:t xml:space="preserve">que priorizem o desenvolvimento deste espírito </w:t>
      </w:r>
      <w:r w:rsidRPr="0085087F">
        <w:rPr>
          <w:rFonts w:ascii="Arial" w:hAnsi="Arial" w:cs="Arial"/>
          <w:color w:val="1F497D" w:themeColor="text2"/>
          <w:sz w:val="28"/>
          <w:szCs w:val="28"/>
        </w:rPr>
        <w:t xml:space="preserve">dizem respeito ao grau de receptividade à inovação; predisposição a ver a mudança como oportunidade e não como ameaça; </w:t>
      </w:r>
      <w:r w:rsidR="00CE1569" w:rsidRPr="0085087F">
        <w:rPr>
          <w:rFonts w:ascii="Arial" w:hAnsi="Arial" w:cs="Arial"/>
          <w:color w:val="1F497D" w:themeColor="text2"/>
          <w:sz w:val="28"/>
          <w:szCs w:val="28"/>
        </w:rPr>
        <w:t xml:space="preserve">mas como </w:t>
      </w:r>
      <w:r w:rsidRPr="0085087F">
        <w:rPr>
          <w:rFonts w:ascii="Arial" w:hAnsi="Arial" w:cs="Arial"/>
          <w:color w:val="1F497D" w:themeColor="text2"/>
          <w:sz w:val="28"/>
          <w:szCs w:val="28"/>
        </w:rPr>
        <w:t>foco no aprendizado contínuo e práticas de gestão diferenciadas em relação à estrutura organizacional e ao relacionamento com as pessoas que atuam na organização.</w:t>
      </w:r>
      <w:r w:rsidR="00A04C77" w:rsidRPr="0085087F">
        <w:rPr>
          <w:rFonts w:ascii="Arial" w:hAnsi="Arial" w:cs="Arial"/>
          <w:color w:val="1F497D" w:themeColor="text2"/>
          <w:sz w:val="28"/>
          <w:szCs w:val="28"/>
        </w:rPr>
        <w:t xml:space="preserve"> </w:t>
      </w:r>
    </w:p>
    <w:p w:rsidR="00A20908" w:rsidRPr="0085087F" w:rsidRDefault="00A04C77" w:rsidP="00E06AEC">
      <w:pPr>
        <w:autoSpaceDE w:val="0"/>
        <w:autoSpaceDN w:val="0"/>
        <w:adjustRightInd w:val="0"/>
        <w:spacing w:after="0"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Prioriza</w:t>
      </w:r>
      <w:r w:rsidR="000B662A" w:rsidRPr="0085087F">
        <w:rPr>
          <w:rFonts w:ascii="Arial" w:hAnsi="Arial" w:cs="Arial"/>
          <w:color w:val="1F497D" w:themeColor="text2"/>
          <w:sz w:val="28"/>
          <w:szCs w:val="28"/>
        </w:rPr>
        <w:t>m</w:t>
      </w:r>
      <w:r w:rsidRPr="0085087F">
        <w:rPr>
          <w:rFonts w:ascii="Arial" w:hAnsi="Arial" w:cs="Arial"/>
          <w:color w:val="1F497D" w:themeColor="text2"/>
          <w:sz w:val="28"/>
          <w:szCs w:val="28"/>
        </w:rPr>
        <w:t xml:space="preserve">-se a criatividade, a inovação, </w:t>
      </w:r>
      <w:r w:rsidR="00011FFD" w:rsidRPr="0085087F">
        <w:rPr>
          <w:rFonts w:ascii="Arial" w:hAnsi="Arial" w:cs="Arial"/>
          <w:color w:val="1F497D" w:themeColor="text2"/>
          <w:sz w:val="28"/>
          <w:szCs w:val="28"/>
        </w:rPr>
        <w:t>a criação, o compartilhamento e a utilização do conhecimento, o trabalho em equipe</w:t>
      </w:r>
      <w:r w:rsidR="00532E99" w:rsidRPr="0085087F">
        <w:rPr>
          <w:rFonts w:ascii="Arial" w:hAnsi="Arial" w:cs="Arial"/>
          <w:color w:val="1F497D" w:themeColor="text2"/>
          <w:sz w:val="28"/>
          <w:szCs w:val="28"/>
        </w:rPr>
        <w:t>, a iniciativa,</w:t>
      </w:r>
      <w:r w:rsidR="00E06AEC" w:rsidRPr="0085087F">
        <w:rPr>
          <w:rFonts w:ascii="Arial" w:hAnsi="Arial" w:cs="Arial"/>
          <w:color w:val="1F497D" w:themeColor="text2"/>
          <w:sz w:val="28"/>
          <w:szCs w:val="28"/>
        </w:rPr>
        <w:t xml:space="preserve"> </w:t>
      </w:r>
      <w:r w:rsidR="00CD0F75" w:rsidRPr="0085087F">
        <w:rPr>
          <w:rFonts w:ascii="Arial" w:hAnsi="Arial" w:cs="Arial"/>
          <w:color w:val="1F497D" w:themeColor="text2"/>
          <w:sz w:val="28"/>
          <w:szCs w:val="28"/>
        </w:rPr>
        <w:t>a gestão da inovação</w:t>
      </w:r>
      <w:r w:rsidR="00011FFD" w:rsidRPr="0085087F">
        <w:rPr>
          <w:rFonts w:ascii="Arial" w:hAnsi="Arial" w:cs="Arial"/>
          <w:color w:val="1F497D" w:themeColor="text2"/>
          <w:sz w:val="28"/>
          <w:szCs w:val="28"/>
        </w:rPr>
        <w:t xml:space="preserve"> e</w:t>
      </w:r>
      <w:r w:rsidRPr="0085087F">
        <w:rPr>
          <w:rFonts w:ascii="Arial" w:hAnsi="Arial" w:cs="Arial"/>
          <w:color w:val="1F497D" w:themeColor="text2"/>
          <w:sz w:val="28"/>
          <w:szCs w:val="28"/>
        </w:rPr>
        <w:t xml:space="preserve"> o alcance de resultados.</w:t>
      </w:r>
    </w:p>
    <w:p w:rsidR="001B1811" w:rsidRPr="0085087F" w:rsidRDefault="00094BC1" w:rsidP="00E06AEC">
      <w:pPr>
        <w:spacing w:line="360" w:lineRule="auto"/>
        <w:ind w:firstLine="709"/>
        <w:jc w:val="both"/>
        <w:rPr>
          <w:rFonts w:ascii="Arial" w:hAnsi="Arial" w:cs="Arial"/>
          <w:color w:val="1F497D" w:themeColor="text2"/>
          <w:sz w:val="28"/>
          <w:szCs w:val="28"/>
          <w:shd w:val="clear" w:color="auto" w:fill="FFFFFF"/>
        </w:rPr>
      </w:pPr>
      <w:r w:rsidRPr="0085087F">
        <w:rPr>
          <w:rFonts w:ascii="Arial" w:hAnsi="Arial" w:cs="Arial"/>
          <w:color w:val="1F497D" w:themeColor="text2"/>
          <w:sz w:val="28"/>
          <w:szCs w:val="28"/>
          <w:shd w:val="clear" w:color="auto" w:fill="FFFFFF"/>
        </w:rPr>
        <w:t xml:space="preserve">A gestão </w:t>
      </w:r>
      <w:r w:rsidR="0043503E" w:rsidRPr="0085087F">
        <w:rPr>
          <w:rFonts w:ascii="Arial" w:hAnsi="Arial" w:cs="Arial"/>
          <w:color w:val="1F497D" w:themeColor="text2"/>
          <w:sz w:val="28"/>
          <w:szCs w:val="28"/>
          <w:shd w:val="clear" w:color="auto" w:fill="FFFFFF"/>
        </w:rPr>
        <w:t xml:space="preserve">do </w:t>
      </w:r>
      <w:r w:rsidRPr="0085087F">
        <w:rPr>
          <w:rFonts w:ascii="Arial" w:hAnsi="Arial" w:cs="Arial"/>
          <w:color w:val="1F497D" w:themeColor="text2"/>
          <w:sz w:val="28"/>
          <w:szCs w:val="28"/>
          <w:shd w:val="clear" w:color="auto" w:fill="FFFFFF"/>
        </w:rPr>
        <w:t>empreendedor</w:t>
      </w:r>
      <w:r w:rsidR="0043503E" w:rsidRPr="0085087F">
        <w:rPr>
          <w:rFonts w:ascii="Arial" w:hAnsi="Arial" w:cs="Arial"/>
          <w:color w:val="1F497D" w:themeColor="text2"/>
          <w:sz w:val="28"/>
          <w:szCs w:val="28"/>
          <w:shd w:val="clear" w:color="auto" w:fill="FFFFFF"/>
        </w:rPr>
        <w:t>ismo</w:t>
      </w:r>
      <w:r w:rsidRPr="0085087F">
        <w:rPr>
          <w:rFonts w:ascii="Arial" w:hAnsi="Arial" w:cs="Arial"/>
          <w:color w:val="1F497D" w:themeColor="text2"/>
          <w:sz w:val="28"/>
          <w:szCs w:val="28"/>
          <w:shd w:val="clear" w:color="auto" w:fill="FFFFFF"/>
        </w:rPr>
        <w:t xml:space="preserve"> é a gestão do desafio, é uma forma nova de gestão baseada na </w:t>
      </w:r>
      <w:r w:rsidR="0043503E" w:rsidRPr="0085087F">
        <w:rPr>
          <w:rFonts w:ascii="Arial" w:hAnsi="Arial" w:cs="Arial"/>
          <w:color w:val="1F497D" w:themeColor="text2"/>
          <w:sz w:val="28"/>
          <w:szCs w:val="28"/>
          <w:shd w:val="clear" w:color="auto" w:fill="FFFFFF"/>
        </w:rPr>
        <w:t>vontade de inovar, que</w:t>
      </w:r>
      <w:r w:rsidR="00CE1569" w:rsidRPr="0085087F">
        <w:rPr>
          <w:rFonts w:ascii="Arial" w:hAnsi="Arial" w:cs="Arial"/>
          <w:color w:val="1F497D" w:themeColor="text2"/>
          <w:sz w:val="28"/>
          <w:szCs w:val="28"/>
          <w:shd w:val="clear" w:color="auto" w:fill="FFFFFF"/>
        </w:rPr>
        <w:t xml:space="preserve"> fomento uma cultura organizacional e o desenvolvimento de um meio em que se priorize </w:t>
      </w:r>
      <w:r w:rsidRPr="0085087F">
        <w:rPr>
          <w:rFonts w:ascii="Arial" w:hAnsi="Arial" w:cs="Arial"/>
          <w:color w:val="1F497D" w:themeColor="text2"/>
          <w:sz w:val="28"/>
          <w:szCs w:val="28"/>
          <w:shd w:val="clear" w:color="auto" w:fill="FFFFFF"/>
        </w:rPr>
        <w:t xml:space="preserve">a observação e </w:t>
      </w:r>
      <w:r w:rsidR="00CE1569" w:rsidRPr="0085087F">
        <w:rPr>
          <w:rFonts w:ascii="Arial" w:hAnsi="Arial" w:cs="Arial"/>
          <w:color w:val="1F497D" w:themeColor="text2"/>
          <w:sz w:val="28"/>
          <w:szCs w:val="28"/>
          <w:shd w:val="clear" w:color="auto" w:fill="FFFFFF"/>
        </w:rPr>
        <w:t xml:space="preserve">a busca por </w:t>
      </w:r>
      <w:r w:rsidRPr="0085087F">
        <w:rPr>
          <w:rFonts w:ascii="Arial" w:hAnsi="Arial" w:cs="Arial"/>
          <w:color w:val="1F497D" w:themeColor="text2"/>
          <w:sz w:val="28"/>
          <w:szCs w:val="28"/>
          <w:shd w:val="clear" w:color="auto" w:fill="FFFFFF"/>
        </w:rPr>
        <w:t>informação</w:t>
      </w:r>
      <w:r w:rsidR="00E06AEC" w:rsidRPr="0085087F">
        <w:rPr>
          <w:rFonts w:ascii="Arial" w:hAnsi="Arial" w:cs="Arial"/>
          <w:color w:val="1F497D" w:themeColor="text2"/>
          <w:sz w:val="28"/>
          <w:szCs w:val="28"/>
          <w:shd w:val="clear" w:color="auto" w:fill="FFFFFF"/>
        </w:rPr>
        <w:t xml:space="preserve"> e </w:t>
      </w:r>
      <w:r w:rsidR="00E06AEC" w:rsidRPr="0085087F">
        <w:rPr>
          <w:rFonts w:ascii="Arial" w:hAnsi="Arial" w:cs="Arial"/>
          <w:color w:val="1F497D" w:themeColor="text2"/>
          <w:sz w:val="28"/>
          <w:szCs w:val="28"/>
          <w:shd w:val="clear" w:color="auto" w:fill="FFFFFF"/>
        </w:rPr>
        <w:lastRenderedPageBreak/>
        <w:t>oportunidades</w:t>
      </w:r>
      <w:r w:rsidRPr="0085087F">
        <w:rPr>
          <w:rFonts w:ascii="Arial" w:hAnsi="Arial" w:cs="Arial"/>
          <w:color w:val="1F497D" w:themeColor="text2"/>
          <w:sz w:val="28"/>
          <w:szCs w:val="28"/>
          <w:shd w:val="clear" w:color="auto" w:fill="FFFFFF"/>
        </w:rPr>
        <w:t xml:space="preserve">, </w:t>
      </w:r>
      <w:r w:rsidR="00CE1569" w:rsidRPr="0085087F">
        <w:rPr>
          <w:rFonts w:ascii="Arial" w:hAnsi="Arial" w:cs="Arial"/>
          <w:color w:val="1F497D" w:themeColor="text2"/>
          <w:sz w:val="28"/>
          <w:szCs w:val="28"/>
          <w:shd w:val="clear" w:color="auto" w:fill="FFFFFF"/>
        </w:rPr>
        <w:t>a</w:t>
      </w:r>
      <w:r w:rsidR="009E215E" w:rsidRPr="0085087F">
        <w:rPr>
          <w:rFonts w:ascii="Arial" w:hAnsi="Arial" w:cs="Arial"/>
          <w:color w:val="1F497D" w:themeColor="text2"/>
          <w:sz w:val="28"/>
          <w:szCs w:val="28"/>
          <w:shd w:val="clear" w:color="auto" w:fill="FFFFFF"/>
        </w:rPr>
        <w:t xml:space="preserve"> </w:t>
      </w:r>
      <w:r w:rsidRPr="0085087F">
        <w:rPr>
          <w:rFonts w:ascii="Arial" w:hAnsi="Arial" w:cs="Arial"/>
          <w:color w:val="1F497D" w:themeColor="text2"/>
          <w:sz w:val="28"/>
          <w:szCs w:val="28"/>
          <w:shd w:val="clear" w:color="auto" w:fill="FFFFFF"/>
        </w:rPr>
        <w:t>gera</w:t>
      </w:r>
      <w:r w:rsidR="00CE1569" w:rsidRPr="0085087F">
        <w:rPr>
          <w:rFonts w:ascii="Arial" w:hAnsi="Arial" w:cs="Arial"/>
          <w:color w:val="1F497D" w:themeColor="text2"/>
          <w:sz w:val="28"/>
          <w:szCs w:val="28"/>
          <w:shd w:val="clear" w:color="auto" w:fill="FFFFFF"/>
        </w:rPr>
        <w:t xml:space="preserve">ção </w:t>
      </w:r>
      <w:r w:rsidR="00011FFD" w:rsidRPr="0085087F">
        <w:rPr>
          <w:rFonts w:ascii="Arial" w:hAnsi="Arial" w:cs="Arial"/>
          <w:color w:val="1F497D" w:themeColor="text2"/>
          <w:sz w:val="28"/>
          <w:szCs w:val="28"/>
          <w:shd w:val="clear" w:color="auto" w:fill="FFFFFF"/>
        </w:rPr>
        <w:t xml:space="preserve">e o compartilhamento </w:t>
      </w:r>
      <w:r w:rsidR="00CE1569" w:rsidRPr="0085087F">
        <w:rPr>
          <w:rFonts w:ascii="Arial" w:hAnsi="Arial" w:cs="Arial"/>
          <w:color w:val="1F497D" w:themeColor="text2"/>
          <w:sz w:val="28"/>
          <w:szCs w:val="28"/>
          <w:shd w:val="clear" w:color="auto" w:fill="FFFFFF"/>
        </w:rPr>
        <w:t>de</w:t>
      </w:r>
      <w:r w:rsidRPr="0085087F">
        <w:rPr>
          <w:rFonts w:ascii="Arial" w:hAnsi="Arial" w:cs="Arial"/>
          <w:color w:val="1F497D" w:themeColor="text2"/>
          <w:sz w:val="28"/>
          <w:szCs w:val="28"/>
          <w:shd w:val="clear" w:color="auto" w:fill="FFFFFF"/>
        </w:rPr>
        <w:t xml:space="preserve"> </w:t>
      </w:r>
      <w:r w:rsidR="009E215E" w:rsidRPr="0085087F">
        <w:rPr>
          <w:rFonts w:ascii="Arial" w:hAnsi="Arial" w:cs="Arial"/>
          <w:color w:val="1F497D" w:themeColor="text2"/>
          <w:sz w:val="28"/>
          <w:szCs w:val="28"/>
          <w:shd w:val="clear" w:color="auto" w:fill="FFFFFF"/>
        </w:rPr>
        <w:t>conhecimento</w:t>
      </w:r>
      <w:r w:rsidR="00011FFD" w:rsidRPr="0085087F">
        <w:rPr>
          <w:rFonts w:ascii="Arial" w:hAnsi="Arial" w:cs="Arial"/>
          <w:color w:val="1F497D" w:themeColor="text2"/>
          <w:sz w:val="28"/>
          <w:szCs w:val="28"/>
          <w:shd w:val="clear" w:color="auto" w:fill="FFFFFF"/>
        </w:rPr>
        <w:t>s</w:t>
      </w:r>
      <w:r w:rsidR="009E215E" w:rsidRPr="0085087F">
        <w:rPr>
          <w:rFonts w:ascii="Arial" w:hAnsi="Arial" w:cs="Arial"/>
          <w:color w:val="1F497D" w:themeColor="text2"/>
          <w:sz w:val="28"/>
          <w:szCs w:val="28"/>
          <w:shd w:val="clear" w:color="auto" w:fill="FFFFFF"/>
        </w:rPr>
        <w:t xml:space="preserve">, inovador, </w:t>
      </w:r>
      <w:r w:rsidRPr="0085087F">
        <w:rPr>
          <w:rFonts w:ascii="Arial" w:hAnsi="Arial" w:cs="Arial"/>
          <w:color w:val="1F497D" w:themeColor="text2"/>
          <w:sz w:val="28"/>
          <w:szCs w:val="28"/>
          <w:shd w:val="clear" w:color="auto" w:fill="FFFFFF"/>
        </w:rPr>
        <w:t xml:space="preserve">capaz de levar um empreendimento </w:t>
      </w:r>
      <w:proofErr w:type="gramStart"/>
      <w:r w:rsidR="003324CF" w:rsidRPr="0085087F">
        <w:rPr>
          <w:rFonts w:ascii="Arial" w:hAnsi="Arial" w:cs="Arial"/>
          <w:color w:val="1F497D" w:themeColor="text2"/>
          <w:sz w:val="28"/>
          <w:szCs w:val="28"/>
          <w:shd w:val="clear" w:color="auto" w:fill="FFFFFF"/>
        </w:rPr>
        <w:t>a</w:t>
      </w:r>
      <w:proofErr w:type="gramEnd"/>
      <w:r w:rsidR="003324CF" w:rsidRPr="0085087F">
        <w:rPr>
          <w:rFonts w:ascii="Arial" w:hAnsi="Arial" w:cs="Arial"/>
          <w:color w:val="1F497D" w:themeColor="text2"/>
          <w:sz w:val="28"/>
          <w:szCs w:val="28"/>
          <w:shd w:val="clear" w:color="auto" w:fill="FFFFFF"/>
        </w:rPr>
        <w:t xml:space="preserve"> geração de riqueza</w:t>
      </w:r>
      <w:r w:rsidRPr="0085087F">
        <w:rPr>
          <w:rFonts w:ascii="Arial" w:hAnsi="Arial" w:cs="Arial"/>
          <w:color w:val="1F497D" w:themeColor="text2"/>
          <w:sz w:val="28"/>
          <w:szCs w:val="28"/>
          <w:shd w:val="clear" w:color="auto" w:fill="FFFFFF"/>
        </w:rPr>
        <w:t xml:space="preserve">. </w:t>
      </w:r>
    </w:p>
    <w:p w:rsidR="00094BC1" w:rsidRPr="0085087F" w:rsidRDefault="00094BC1" w:rsidP="00E06AEC">
      <w:pPr>
        <w:spacing w:line="360" w:lineRule="auto"/>
        <w:ind w:firstLine="709"/>
        <w:jc w:val="both"/>
        <w:rPr>
          <w:rFonts w:ascii="Arial" w:hAnsi="Arial" w:cs="Arial"/>
          <w:color w:val="1F497D" w:themeColor="text2"/>
          <w:sz w:val="28"/>
          <w:szCs w:val="28"/>
          <w:shd w:val="clear" w:color="auto" w:fill="FFFFFF"/>
        </w:rPr>
      </w:pPr>
      <w:r w:rsidRPr="0085087F">
        <w:rPr>
          <w:rFonts w:ascii="Arial" w:hAnsi="Arial" w:cs="Arial"/>
          <w:color w:val="1F497D" w:themeColor="text2"/>
          <w:sz w:val="28"/>
          <w:szCs w:val="28"/>
          <w:shd w:val="clear" w:color="auto" w:fill="FFFFFF"/>
        </w:rPr>
        <w:t>É um modelo de gestão compost</w:t>
      </w:r>
      <w:r w:rsidR="009E215E" w:rsidRPr="0085087F">
        <w:rPr>
          <w:rFonts w:ascii="Arial" w:hAnsi="Arial" w:cs="Arial"/>
          <w:color w:val="1F497D" w:themeColor="text2"/>
          <w:sz w:val="28"/>
          <w:szCs w:val="28"/>
          <w:shd w:val="clear" w:color="auto" w:fill="FFFFFF"/>
        </w:rPr>
        <w:t>o</w:t>
      </w:r>
      <w:r w:rsidRPr="0085087F">
        <w:rPr>
          <w:rFonts w:ascii="Arial" w:hAnsi="Arial" w:cs="Arial"/>
          <w:color w:val="1F497D" w:themeColor="text2"/>
          <w:sz w:val="28"/>
          <w:szCs w:val="28"/>
          <w:shd w:val="clear" w:color="auto" w:fill="FFFFFF"/>
        </w:rPr>
        <w:t xml:space="preserve"> por um grupo de gestores que buscam e percebem oportunidades onde parece não existir, são capazes de inovar com responsabilidade. O ciclo da gestão empreendedora </w:t>
      </w:r>
      <w:r w:rsidR="00F32C1F" w:rsidRPr="0085087F">
        <w:rPr>
          <w:rFonts w:ascii="Arial" w:hAnsi="Arial" w:cs="Arial"/>
          <w:color w:val="1F497D" w:themeColor="text2"/>
          <w:sz w:val="28"/>
          <w:szCs w:val="28"/>
          <w:shd w:val="clear" w:color="auto" w:fill="FFFFFF"/>
        </w:rPr>
        <w:t xml:space="preserve">é salientado por </w:t>
      </w:r>
      <w:proofErr w:type="spellStart"/>
      <w:r w:rsidR="00F32C1F" w:rsidRPr="0085087F">
        <w:rPr>
          <w:rFonts w:ascii="Arial" w:hAnsi="Arial" w:cs="Arial"/>
          <w:color w:val="1F497D" w:themeColor="text2"/>
          <w:sz w:val="28"/>
          <w:szCs w:val="28"/>
          <w:shd w:val="clear" w:color="auto" w:fill="FFFFFF"/>
        </w:rPr>
        <w:t>filion</w:t>
      </w:r>
      <w:proofErr w:type="spellEnd"/>
      <w:r w:rsidR="00F32C1F" w:rsidRPr="0085087F">
        <w:rPr>
          <w:rFonts w:ascii="Arial" w:hAnsi="Arial" w:cs="Arial"/>
          <w:color w:val="1F497D" w:themeColor="text2"/>
          <w:sz w:val="28"/>
          <w:szCs w:val="28"/>
          <w:shd w:val="clear" w:color="auto" w:fill="FFFFFF"/>
        </w:rPr>
        <w:t xml:space="preserve"> (1999) como um processo em que </w:t>
      </w:r>
      <w:r w:rsidRPr="0085087F">
        <w:rPr>
          <w:rFonts w:ascii="Arial" w:hAnsi="Arial" w:cs="Arial"/>
          <w:color w:val="1F497D" w:themeColor="text2"/>
          <w:sz w:val="28"/>
          <w:szCs w:val="28"/>
          <w:shd w:val="clear" w:color="auto" w:fill="FFFFFF"/>
        </w:rPr>
        <w:t xml:space="preserve">consiste em </w:t>
      </w:r>
      <w:r w:rsidR="00532E99" w:rsidRPr="0085087F">
        <w:rPr>
          <w:rFonts w:ascii="Arial" w:hAnsi="Arial" w:cs="Arial"/>
          <w:color w:val="1F497D" w:themeColor="text2"/>
          <w:sz w:val="28"/>
          <w:szCs w:val="28"/>
          <w:shd w:val="clear" w:color="auto" w:fill="FFFFFF"/>
        </w:rPr>
        <w:t xml:space="preserve">aprender </w:t>
      </w:r>
      <w:r w:rsidR="00C92F53" w:rsidRPr="0085087F">
        <w:rPr>
          <w:rFonts w:ascii="Arial" w:hAnsi="Arial" w:cs="Arial"/>
          <w:color w:val="1F497D" w:themeColor="text2"/>
          <w:sz w:val="28"/>
          <w:szCs w:val="28"/>
          <w:shd w:val="clear" w:color="auto" w:fill="FFFFFF"/>
        </w:rPr>
        <w:t xml:space="preserve">- </w:t>
      </w:r>
      <w:r w:rsidR="00532E99" w:rsidRPr="0085087F">
        <w:rPr>
          <w:rFonts w:ascii="Arial" w:hAnsi="Arial" w:cs="Arial"/>
          <w:color w:val="1F497D" w:themeColor="text2"/>
          <w:sz w:val="28"/>
          <w:szCs w:val="28"/>
          <w:shd w:val="clear" w:color="auto" w:fill="FFFFFF"/>
        </w:rPr>
        <w:t xml:space="preserve">visualizar - fazer - motivar - monitorar os resultados - aprender - visualizar – fazer de uma maneira melhor, num círculo crescente. </w:t>
      </w:r>
    </w:p>
    <w:p w:rsidR="00953A1A" w:rsidRPr="0085087F" w:rsidRDefault="00953A1A" w:rsidP="00E06AEC">
      <w:pPr>
        <w:spacing w:line="360" w:lineRule="auto"/>
        <w:ind w:firstLine="709"/>
        <w:jc w:val="both"/>
        <w:rPr>
          <w:rFonts w:ascii="Arial" w:hAnsi="Arial" w:cs="Arial"/>
          <w:color w:val="1F497D" w:themeColor="text2"/>
          <w:sz w:val="28"/>
          <w:szCs w:val="28"/>
          <w:shd w:val="clear" w:color="auto" w:fill="FFFFFF"/>
        </w:rPr>
      </w:pPr>
      <w:r w:rsidRPr="0085087F">
        <w:rPr>
          <w:rFonts w:ascii="Arial" w:hAnsi="Arial" w:cs="Arial"/>
          <w:color w:val="1F497D" w:themeColor="text2"/>
          <w:sz w:val="28"/>
          <w:szCs w:val="28"/>
          <w:shd w:val="clear" w:color="auto" w:fill="FFFFFF"/>
        </w:rPr>
        <w:t>Nesse sentido o empreendedor focado no trabalho precisa ser substituído pelo empreendedor focado nos resultados</w:t>
      </w:r>
      <w:r w:rsidR="00532E99" w:rsidRPr="0085087F">
        <w:rPr>
          <w:rFonts w:ascii="Arial" w:hAnsi="Arial" w:cs="Arial"/>
          <w:color w:val="1F497D" w:themeColor="text2"/>
          <w:sz w:val="28"/>
          <w:szCs w:val="28"/>
          <w:shd w:val="clear" w:color="auto" w:fill="FFFFFF"/>
        </w:rPr>
        <w:t xml:space="preserve"> e na aprendizagem</w:t>
      </w:r>
      <w:r w:rsidR="00C92F53" w:rsidRPr="0085087F">
        <w:rPr>
          <w:rFonts w:ascii="Arial" w:hAnsi="Arial" w:cs="Arial"/>
          <w:color w:val="1F497D" w:themeColor="text2"/>
          <w:sz w:val="28"/>
          <w:szCs w:val="28"/>
          <w:shd w:val="clear" w:color="auto" w:fill="FFFFFF"/>
        </w:rPr>
        <w:t xml:space="preserve"> (Leite, 2012)</w:t>
      </w:r>
      <w:r w:rsidR="00A04C77" w:rsidRPr="0085087F">
        <w:rPr>
          <w:rFonts w:ascii="Arial" w:hAnsi="Arial" w:cs="Arial"/>
          <w:color w:val="1F497D" w:themeColor="text2"/>
          <w:sz w:val="28"/>
          <w:szCs w:val="28"/>
          <w:shd w:val="clear" w:color="auto" w:fill="FFFFFF"/>
        </w:rPr>
        <w:t xml:space="preserve">. </w:t>
      </w:r>
      <w:r w:rsidR="00532E99" w:rsidRPr="0085087F">
        <w:rPr>
          <w:rFonts w:ascii="Arial" w:hAnsi="Arial" w:cs="Arial"/>
          <w:color w:val="1F497D" w:themeColor="text2"/>
          <w:sz w:val="28"/>
          <w:szCs w:val="28"/>
          <w:shd w:val="clear" w:color="auto" w:fill="FFFFFF"/>
        </w:rPr>
        <w:t>E isto</w:t>
      </w:r>
      <w:r w:rsidRPr="0085087F">
        <w:rPr>
          <w:rFonts w:ascii="Arial" w:hAnsi="Arial" w:cs="Arial"/>
          <w:color w:val="1F497D" w:themeColor="text2"/>
          <w:sz w:val="28"/>
          <w:szCs w:val="28"/>
          <w:shd w:val="clear" w:color="auto" w:fill="FFFFFF"/>
        </w:rPr>
        <w:t xml:space="preserve"> </w:t>
      </w:r>
      <w:r w:rsidR="00532E99" w:rsidRPr="0085087F">
        <w:rPr>
          <w:rFonts w:ascii="Arial" w:hAnsi="Arial" w:cs="Arial"/>
          <w:color w:val="1F497D" w:themeColor="text2"/>
          <w:sz w:val="28"/>
          <w:szCs w:val="28"/>
          <w:shd w:val="clear" w:color="auto" w:fill="FFFFFF"/>
        </w:rPr>
        <w:t>está atrelado</w:t>
      </w:r>
      <w:r w:rsidRPr="0085087F">
        <w:rPr>
          <w:rFonts w:ascii="Arial" w:hAnsi="Arial" w:cs="Arial"/>
          <w:color w:val="1F497D" w:themeColor="text2"/>
          <w:sz w:val="28"/>
          <w:szCs w:val="28"/>
          <w:shd w:val="clear" w:color="auto" w:fill="FFFFFF"/>
        </w:rPr>
        <w:t xml:space="preserve"> não só ao planejamento e preparo estratégico</w:t>
      </w:r>
      <w:r w:rsidR="00A04C77" w:rsidRPr="0085087F">
        <w:rPr>
          <w:rFonts w:ascii="Arial" w:hAnsi="Arial" w:cs="Arial"/>
          <w:color w:val="1F497D" w:themeColor="text2"/>
          <w:sz w:val="28"/>
          <w:szCs w:val="28"/>
          <w:shd w:val="clear" w:color="auto" w:fill="FFFFFF"/>
        </w:rPr>
        <w:t>, mas</w:t>
      </w:r>
      <w:r w:rsidRPr="0085087F">
        <w:rPr>
          <w:rFonts w:ascii="Arial" w:hAnsi="Arial" w:cs="Arial"/>
          <w:color w:val="1F497D" w:themeColor="text2"/>
          <w:sz w:val="28"/>
          <w:szCs w:val="28"/>
          <w:shd w:val="clear" w:color="auto" w:fill="FFFFFF"/>
        </w:rPr>
        <w:t xml:space="preserve"> a um esforço de todos os envolvidos em manter o ciclo da gestão empreendedora ativo.</w:t>
      </w:r>
    </w:p>
    <w:p w:rsidR="00CD0F75" w:rsidRPr="0085087F" w:rsidRDefault="00CD0F75"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shd w:val="clear" w:color="auto" w:fill="FFFFFF"/>
        </w:rPr>
        <w:t xml:space="preserve">Para leite (2012) na gestão empreendedora, o lucro é resultado do negócio empreendido. </w:t>
      </w:r>
      <w:proofErr w:type="spellStart"/>
      <w:r w:rsidRPr="0085087F">
        <w:rPr>
          <w:rFonts w:ascii="Arial" w:hAnsi="Arial" w:cs="Arial"/>
          <w:color w:val="1F497D" w:themeColor="text2"/>
          <w:sz w:val="28"/>
          <w:szCs w:val="28"/>
          <w:shd w:val="clear" w:color="auto" w:fill="FFFFFF"/>
        </w:rPr>
        <w:t>È</w:t>
      </w:r>
      <w:proofErr w:type="spellEnd"/>
      <w:r w:rsidRPr="0085087F">
        <w:rPr>
          <w:rFonts w:ascii="Arial" w:hAnsi="Arial" w:cs="Arial"/>
          <w:color w:val="1F497D" w:themeColor="text2"/>
          <w:sz w:val="28"/>
          <w:szCs w:val="28"/>
          <w:shd w:val="clear" w:color="auto" w:fill="FFFFFF"/>
        </w:rPr>
        <w:t xml:space="preserve"> tarefa dos empreendedores fazer estes empreendimentos funcionarem efetivamente, e isto significa gerar riqueza, e está pode ser gerada por meio da inovação. Deve-se focar no futuro, ou seja, deve-se planejar</w:t>
      </w:r>
      <w:r w:rsidR="00E06AEC" w:rsidRPr="0085087F">
        <w:rPr>
          <w:rFonts w:ascii="Arial" w:hAnsi="Arial" w:cs="Arial"/>
          <w:color w:val="1F497D" w:themeColor="text2"/>
          <w:sz w:val="28"/>
          <w:szCs w:val="28"/>
          <w:shd w:val="clear" w:color="auto" w:fill="FFFFFF"/>
        </w:rPr>
        <w:t xml:space="preserve"> fazendo uso da estratégia</w:t>
      </w:r>
      <w:r w:rsidRPr="0085087F">
        <w:rPr>
          <w:rFonts w:ascii="Arial" w:hAnsi="Arial" w:cs="Arial"/>
          <w:color w:val="1F497D" w:themeColor="text2"/>
          <w:sz w:val="28"/>
          <w:szCs w:val="28"/>
          <w:shd w:val="clear" w:color="auto" w:fill="FFFFFF"/>
        </w:rPr>
        <w:t xml:space="preserve">. A organização com uma gestão empreendedora é um meio para se atingir o futuro, mas para isto ele precisa de integrantes empreendedores que ajam em prol de resultados que levem a organização ao alcance do que foi planejado. </w:t>
      </w:r>
    </w:p>
    <w:p w:rsidR="00094BC1" w:rsidRPr="0085087F" w:rsidRDefault="00094BC1"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 xml:space="preserve">Dornelas (2001) expõe que o comportamento empreendedor, </w:t>
      </w:r>
      <w:proofErr w:type="gramStart"/>
      <w:r w:rsidRPr="0085087F">
        <w:rPr>
          <w:rFonts w:ascii="Arial" w:hAnsi="Arial" w:cs="Arial"/>
          <w:color w:val="1F497D" w:themeColor="text2"/>
          <w:sz w:val="28"/>
          <w:szCs w:val="28"/>
        </w:rPr>
        <w:t>incentivado</w:t>
      </w:r>
      <w:proofErr w:type="gramEnd"/>
      <w:r w:rsidRPr="0085087F">
        <w:rPr>
          <w:rFonts w:ascii="Arial" w:hAnsi="Arial" w:cs="Arial"/>
          <w:color w:val="1F497D" w:themeColor="text2"/>
          <w:sz w:val="28"/>
          <w:szCs w:val="28"/>
        </w:rPr>
        <w:t xml:space="preserve"> pela organização, precisa estar associado a uma </w:t>
      </w:r>
      <w:r w:rsidR="00730A80" w:rsidRPr="0085087F">
        <w:rPr>
          <w:rFonts w:ascii="Arial" w:hAnsi="Arial" w:cs="Arial"/>
          <w:color w:val="1F497D" w:themeColor="text2"/>
          <w:sz w:val="28"/>
          <w:szCs w:val="28"/>
        </w:rPr>
        <w:t xml:space="preserve">ação </w:t>
      </w:r>
      <w:r w:rsidRPr="0085087F">
        <w:rPr>
          <w:rFonts w:ascii="Arial" w:hAnsi="Arial" w:cs="Arial"/>
          <w:color w:val="1F497D" w:themeColor="text2"/>
          <w:sz w:val="28"/>
          <w:szCs w:val="28"/>
        </w:rPr>
        <w:t xml:space="preserve">orientação para </w:t>
      </w:r>
      <w:r w:rsidR="00730A80" w:rsidRPr="0085087F">
        <w:rPr>
          <w:rFonts w:ascii="Arial" w:hAnsi="Arial" w:cs="Arial"/>
          <w:color w:val="1F497D" w:themeColor="text2"/>
          <w:sz w:val="28"/>
          <w:szCs w:val="28"/>
        </w:rPr>
        <w:t>resultados</w:t>
      </w:r>
      <w:r w:rsidRPr="0085087F">
        <w:rPr>
          <w:rFonts w:ascii="Arial" w:hAnsi="Arial" w:cs="Arial"/>
          <w:color w:val="1F497D" w:themeColor="text2"/>
          <w:sz w:val="28"/>
          <w:szCs w:val="28"/>
        </w:rPr>
        <w:t xml:space="preserve">, são empresas dando oportunidade às </w:t>
      </w:r>
      <w:r w:rsidRPr="0085087F">
        <w:rPr>
          <w:rFonts w:ascii="Arial" w:hAnsi="Arial" w:cs="Arial"/>
          <w:color w:val="1F497D" w:themeColor="text2"/>
          <w:sz w:val="28"/>
          <w:szCs w:val="28"/>
        </w:rPr>
        <w:lastRenderedPageBreak/>
        <w:t xml:space="preserve">pessoas para </w:t>
      </w:r>
      <w:r w:rsidR="00011FFD" w:rsidRPr="0085087F">
        <w:rPr>
          <w:rFonts w:ascii="Arial" w:hAnsi="Arial" w:cs="Arial"/>
          <w:color w:val="1F497D" w:themeColor="text2"/>
          <w:sz w:val="28"/>
          <w:szCs w:val="28"/>
        </w:rPr>
        <w:t xml:space="preserve">criar e usar conhecimento, </w:t>
      </w:r>
      <w:r w:rsidRPr="0085087F">
        <w:rPr>
          <w:rFonts w:ascii="Arial" w:hAnsi="Arial" w:cs="Arial"/>
          <w:color w:val="1F497D" w:themeColor="text2"/>
          <w:sz w:val="28"/>
          <w:szCs w:val="28"/>
        </w:rPr>
        <w:t>desenvolver inovações como forma de se destacar no mercado, valorizando, assim, o seu capital intelectual. Sob esta ótica, o empreendedorismo passa a ser um fator crítico para o desenvolvimento, pois não está apenas associado à criação de novos negócios, mas sim como forma de sistematizar os processos internos visando a geração das inovações empresariais</w:t>
      </w:r>
      <w:r w:rsidR="00730A80" w:rsidRPr="0085087F">
        <w:rPr>
          <w:rFonts w:ascii="Arial" w:hAnsi="Arial" w:cs="Arial"/>
          <w:color w:val="1F497D" w:themeColor="text2"/>
          <w:sz w:val="28"/>
          <w:szCs w:val="28"/>
        </w:rPr>
        <w:t xml:space="preserve"> </w:t>
      </w:r>
      <w:proofErr w:type="gramStart"/>
      <w:r w:rsidR="00730A80" w:rsidRPr="0085087F">
        <w:rPr>
          <w:rFonts w:ascii="Arial" w:hAnsi="Arial" w:cs="Arial"/>
          <w:color w:val="1F497D" w:themeColor="text2"/>
          <w:sz w:val="28"/>
          <w:szCs w:val="28"/>
        </w:rPr>
        <w:t>sejam</w:t>
      </w:r>
      <w:proofErr w:type="gramEnd"/>
      <w:r w:rsidR="00730A80" w:rsidRPr="0085087F">
        <w:rPr>
          <w:rFonts w:ascii="Arial" w:hAnsi="Arial" w:cs="Arial"/>
          <w:color w:val="1F497D" w:themeColor="text2"/>
          <w:sz w:val="28"/>
          <w:szCs w:val="28"/>
        </w:rPr>
        <w:t xml:space="preserve"> incrementais ou radicais</w:t>
      </w:r>
      <w:r w:rsidRPr="0085087F">
        <w:rPr>
          <w:rFonts w:ascii="Arial" w:hAnsi="Arial" w:cs="Arial"/>
          <w:color w:val="1F497D" w:themeColor="text2"/>
          <w:sz w:val="28"/>
          <w:szCs w:val="28"/>
        </w:rPr>
        <w:t>.</w:t>
      </w:r>
    </w:p>
    <w:p w:rsidR="00C92F53" w:rsidRPr="0085087F" w:rsidRDefault="00C92F53"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 xml:space="preserve">Este tipo de comportamento no contexto organizacional assume o nome de </w:t>
      </w:r>
      <w:proofErr w:type="spellStart"/>
      <w:r w:rsidRPr="0085087F">
        <w:rPr>
          <w:rFonts w:ascii="Arial" w:hAnsi="Arial" w:cs="Arial"/>
          <w:color w:val="1F497D" w:themeColor="text2"/>
          <w:sz w:val="28"/>
          <w:szCs w:val="28"/>
        </w:rPr>
        <w:t>intraempreendeorismo</w:t>
      </w:r>
      <w:proofErr w:type="spellEnd"/>
      <w:r w:rsidRPr="0085087F">
        <w:rPr>
          <w:rFonts w:ascii="Arial" w:hAnsi="Arial" w:cs="Arial"/>
          <w:color w:val="1F497D" w:themeColor="text2"/>
          <w:sz w:val="28"/>
          <w:szCs w:val="28"/>
        </w:rPr>
        <w:t xml:space="preserve">, cujo agente é a figura do </w:t>
      </w:r>
      <w:proofErr w:type="spellStart"/>
      <w:r w:rsidRPr="0085087F">
        <w:rPr>
          <w:rFonts w:ascii="Arial" w:hAnsi="Arial" w:cs="Arial"/>
          <w:color w:val="1F497D" w:themeColor="text2"/>
          <w:sz w:val="28"/>
          <w:szCs w:val="28"/>
        </w:rPr>
        <w:t>intraempreededor</w:t>
      </w:r>
      <w:proofErr w:type="spellEnd"/>
      <w:r w:rsidRPr="0085087F">
        <w:rPr>
          <w:rFonts w:ascii="Arial" w:hAnsi="Arial" w:cs="Arial"/>
          <w:color w:val="1F497D" w:themeColor="text2"/>
          <w:sz w:val="28"/>
          <w:szCs w:val="28"/>
        </w:rPr>
        <w:t xml:space="preserve"> que foi introduzido na literatura por </w:t>
      </w:r>
      <w:proofErr w:type="spellStart"/>
      <w:r w:rsidRPr="0085087F">
        <w:rPr>
          <w:rFonts w:ascii="Arial" w:hAnsi="Arial" w:cs="Arial"/>
          <w:color w:val="1F497D" w:themeColor="text2"/>
          <w:sz w:val="28"/>
          <w:szCs w:val="28"/>
        </w:rPr>
        <w:t>Pinchot</w:t>
      </w:r>
      <w:proofErr w:type="spellEnd"/>
      <w:r w:rsidRPr="0085087F">
        <w:rPr>
          <w:rFonts w:ascii="Arial" w:hAnsi="Arial" w:cs="Arial"/>
          <w:color w:val="1F497D" w:themeColor="text2"/>
          <w:sz w:val="28"/>
          <w:szCs w:val="28"/>
        </w:rPr>
        <w:t xml:space="preserve"> (1985), pra designar uma pessoa que tem espírito empreendedor, mas que, em vez de montar um negócio próprio para viabilizar suas ideias, faz uso da estrutura da empresa onde trabalha para isto.</w:t>
      </w:r>
    </w:p>
    <w:p w:rsidR="00650FAB" w:rsidRPr="0085087F" w:rsidRDefault="00953A1A" w:rsidP="00E06AEC">
      <w:pPr>
        <w:spacing w:line="360" w:lineRule="auto"/>
        <w:ind w:firstLine="709"/>
        <w:jc w:val="both"/>
        <w:rPr>
          <w:rFonts w:ascii="Arial" w:hAnsi="Arial" w:cs="Arial"/>
          <w:color w:val="1F497D" w:themeColor="text2"/>
          <w:sz w:val="28"/>
          <w:szCs w:val="28"/>
          <w:shd w:val="clear" w:color="auto" w:fill="FFFFFF"/>
        </w:rPr>
      </w:pPr>
      <w:r w:rsidRPr="0085087F">
        <w:rPr>
          <w:rFonts w:ascii="Arial" w:hAnsi="Arial" w:cs="Arial"/>
          <w:color w:val="1F497D" w:themeColor="text2"/>
          <w:sz w:val="28"/>
          <w:szCs w:val="28"/>
          <w:shd w:val="clear" w:color="auto" w:fill="FFFFFF"/>
        </w:rPr>
        <w:t xml:space="preserve">Leite </w:t>
      </w:r>
      <w:r w:rsidR="00650FAB" w:rsidRPr="0085087F">
        <w:rPr>
          <w:rFonts w:ascii="Arial" w:hAnsi="Arial" w:cs="Arial"/>
          <w:color w:val="1F497D" w:themeColor="text2"/>
          <w:sz w:val="28"/>
          <w:szCs w:val="28"/>
          <w:shd w:val="clear" w:color="auto" w:fill="FFFFFF"/>
        </w:rPr>
        <w:t xml:space="preserve">(2012), </w:t>
      </w:r>
      <w:r w:rsidR="00C92F53" w:rsidRPr="0085087F">
        <w:rPr>
          <w:rFonts w:ascii="Arial" w:hAnsi="Arial" w:cs="Arial"/>
          <w:color w:val="1F497D" w:themeColor="text2"/>
          <w:sz w:val="28"/>
          <w:szCs w:val="28"/>
          <w:shd w:val="clear" w:color="auto" w:fill="FFFFFF"/>
        </w:rPr>
        <w:t xml:space="preserve">por sua vez </w:t>
      </w:r>
      <w:r w:rsidRPr="0085087F">
        <w:rPr>
          <w:rFonts w:ascii="Arial" w:hAnsi="Arial" w:cs="Arial"/>
          <w:color w:val="1F497D" w:themeColor="text2"/>
          <w:sz w:val="28"/>
          <w:szCs w:val="28"/>
          <w:shd w:val="clear" w:color="auto" w:fill="FFFFFF"/>
        </w:rPr>
        <w:t xml:space="preserve">salienta que para se praticar uma gestão empreendedora </w:t>
      </w:r>
      <w:r w:rsidR="00CD0F75" w:rsidRPr="0085087F">
        <w:rPr>
          <w:rFonts w:ascii="Arial" w:hAnsi="Arial" w:cs="Arial"/>
          <w:color w:val="1F497D" w:themeColor="text2"/>
          <w:sz w:val="28"/>
          <w:szCs w:val="28"/>
          <w:shd w:val="clear" w:color="auto" w:fill="FFFFFF"/>
        </w:rPr>
        <w:t>deve-se antes de tudo</w:t>
      </w:r>
      <w:r w:rsidRPr="0085087F">
        <w:rPr>
          <w:rFonts w:ascii="Arial" w:hAnsi="Arial" w:cs="Arial"/>
          <w:color w:val="1F497D" w:themeColor="text2"/>
          <w:sz w:val="28"/>
          <w:szCs w:val="28"/>
          <w:shd w:val="clear" w:color="auto" w:fill="FFFFFF"/>
        </w:rPr>
        <w:t xml:space="preserve"> definir o proposito da organização, que está situado fora do negócio, ou seja, se origina no mercado, </w:t>
      </w:r>
      <w:r w:rsidR="00C92F53" w:rsidRPr="0085087F">
        <w:rPr>
          <w:rFonts w:ascii="Arial" w:hAnsi="Arial" w:cs="Arial"/>
          <w:color w:val="1F497D" w:themeColor="text2"/>
          <w:sz w:val="28"/>
          <w:szCs w:val="28"/>
          <w:shd w:val="clear" w:color="auto" w:fill="FFFFFF"/>
        </w:rPr>
        <w:t>em</w:t>
      </w:r>
      <w:r w:rsidRPr="0085087F">
        <w:rPr>
          <w:rFonts w:ascii="Arial" w:hAnsi="Arial" w:cs="Arial"/>
          <w:color w:val="1F497D" w:themeColor="text2"/>
          <w:sz w:val="28"/>
          <w:szCs w:val="28"/>
          <w:shd w:val="clear" w:color="auto" w:fill="FFFFFF"/>
        </w:rPr>
        <w:t xml:space="preserve"> um grupo de clientes e nesse sentido ele entende que o propósito do negócio consiste em cria e manter clientes</w:t>
      </w:r>
      <w:r w:rsidR="00C92F53" w:rsidRPr="0085087F">
        <w:rPr>
          <w:rFonts w:ascii="Arial" w:hAnsi="Arial" w:cs="Arial"/>
          <w:color w:val="1F497D" w:themeColor="text2"/>
          <w:sz w:val="28"/>
          <w:szCs w:val="28"/>
          <w:shd w:val="clear" w:color="auto" w:fill="FFFFFF"/>
        </w:rPr>
        <w:t xml:space="preserve"> por meio da oferta de bens e/ou serviços</w:t>
      </w:r>
      <w:r w:rsidRPr="0085087F">
        <w:rPr>
          <w:rFonts w:ascii="Arial" w:hAnsi="Arial" w:cs="Arial"/>
          <w:color w:val="1F497D" w:themeColor="text2"/>
          <w:sz w:val="28"/>
          <w:szCs w:val="28"/>
          <w:shd w:val="clear" w:color="auto" w:fill="FFFFFF"/>
        </w:rPr>
        <w:t xml:space="preserve">. </w:t>
      </w:r>
    </w:p>
    <w:p w:rsidR="001B1811" w:rsidRPr="0085087F" w:rsidRDefault="00650FAB" w:rsidP="00E06AEC">
      <w:pPr>
        <w:spacing w:line="360" w:lineRule="auto"/>
        <w:ind w:firstLine="709"/>
        <w:jc w:val="both"/>
        <w:rPr>
          <w:rFonts w:ascii="Arial" w:hAnsi="Arial" w:cs="Arial"/>
          <w:color w:val="1F497D" w:themeColor="text2"/>
          <w:sz w:val="28"/>
          <w:szCs w:val="28"/>
          <w:shd w:val="clear" w:color="auto" w:fill="FFFFFF"/>
        </w:rPr>
      </w:pPr>
      <w:r w:rsidRPr="0085087F">
        <w:rPr>
          <w:rFonts w:ascii="Arial" w:hAnsi="Arial" w:cs="Arial"/>
          <w:color w:val="1F497D" w:themeColor="text2"/>
          <w:sz w:val="28"/>
          <w:szCs w:val="28"/>
          <w:shd w:val="clear" w:color="auto" w:fill="FFFFFF"/>
        </w:rPr>
        <w:t xml:space="preserve">O </w:t>
      </w:r>
      <w:r w:rsidR="003A6816" w:rsidRPr="0085087F">
        <w:rPr>
          <w:rFonts w:ascii="Arial" w:hAnsi="Arial" w:cs="Arial"/>
          <w:color w:val="1F497D" w:themeColor="text2"/>
          <w:sz w:val="28"/>
          <w:szCs w:val="28"/>
          <w:shd w:val="clear" w:color="auto" w:fill="FFFFFF"/>
        </w:rPr>
        <w:t>Comportamento do cliente</w:t>
      </w:r>
      <w:r w:rsidRPr="0085087F">
        <w:rPr>
          <w:rFonts w:ascii="Arial" w:hAnsi="Arial" w:cs="Arial"/>
          <w:color w:val="1F497D" w:themeColor="text2"/>
          <w:sz w:val="28"/>
          <w:szCs w:val="28"/>
          <w:shd w:val="clear" w:color="auto" w:fill="FFFFFF"/>
        </w:rPr>
        <w:t xml:space="preserve"> deve ser observado e </w:t>
      </w:r>
      <w:r w:rsidR="00851F5B" w:rsidRPr="0085087F">
        <w:rPr>
          <w:rFonts w:ascii="Arial" w:hAnsi="Arial" w:cs="Arial"/>
          <w:color w:val="1F497D" w:themeColor="text2"/>
          <w:sz w:val="28"/>
          <w:szCs w:val="28"/>
          <w:shd w:val="clear" w:color="auto" w:fill="FFFFFF"/>
        </w:rPr>
        <w:t xml:space="preserve">bem como o do não cliente que pode vir a ser cliente, deve-se observar </w:t>
      </w:r>
      <w:r w:rsidRPr="0085087F">
        <w:rPr>
          <w:rFonts w:ascii="Arial" w:hAnsi="Arial" w:cs="Arial"/>
          <w:color w:val="1F497D" w:themeColor="text2"/>
          <w:sz w:val="28"/>
          <w:szCs w:val="28"/>
          <w:shd w:val="clear" w:color="auto" w:fill="FFFFFF"/>
        </w:rPr>
        <w:t>como a concorrência vem lidando com o mesmo, a</w:t>
      </w:r>
      <w:r w:rsidR="00C92F53" w:rsidRPr="0085087F">
        <w:rPr>
          <w:rFonts w:ascii="Arial" w:hAnsi="Arial" w:cs="Arial"/>
          <w:color w:val="1F497D" w:themeColor="text2"/>
          <w:sz w:val="28"/>
          <w:szCs w:val="28"/>
          <w:shd w:val="clear" w:color="auto" w:fill="FFFFFF"/>
        </w:rPr>
        <w:t xml:space="preserve"> </w:t>
      </w:r>
      <w:r w:rsidRPr="0085087F">
        <w:rPr>
          <w:rFonts w:ascii="Arial" w:hAnsi="Arial" w:cs="Arial"/>
          <w:color w:val="1F497D" w:themeColor="text2"/>
          <w:sz w:val="28"/>
          <w:szCs w:val="28"/>
          <w:shd w:val="clear" w:color="auto" w:fill="FFFFFF"/>
        </w:rPr>
        <w:t xml:space="preserve">fim de buscar informações que possam ser transformadas em conhecimentos uteis para </w:t>
      </w:r>
      <w:r w:rsidR="00C92F53" w:rsidRPr="0085087F">
        <w:rPr>
          <w:rFonts w:ascii="Arial" w:hAnsi="Arial" w:cs="Arial"/>
          <w:color w:val="1F497D" w:themeColor="text2"/>
          <w:sz w:val="28"/>
          <w:szCs w:val="28"/>
          <w:shd w:val="clear" w:color="auto" w:fill="FFFFFF"/>
        </w:rPr>
        <w:t xml:space="preserve">que o proposito da organização acompanhe as </w:t>
      </w:r>
      <w:r w:rsidR="00213456" w:rsidRPr="0085087F">
        <w:rPr>
          <w:rFonts w:ascii="Arial" w:hAnsi="Arial" w:cs="Arial"/>
          <w:color w:val="1F497D" w:themeColor="text2"/>
          <w:sz w:val="28"/>
          <w:szCs w:val="28"/>
          <w:shd w:val="clear" w:color="auto" w:fill="FFFFFF"/>
        </w:rPr>
        <w:t xml:space="preserve">demandas dos clientes de </w:t>
      </w:r>
      <w:r w:rsidR="00730A80" w:rsidRPr="0085087F">
        <w:rPr>
          <w:rFonts w:ascii="Arial" w:hAnsi="Arial" w:cs="Arial"/>
          <w:color w:val="1F497D" w:themeColor="text2"/>
          <w:sz w:val="28"/>
          <w:szCs w:val="28"/>
          <w:shd w:val="clear" w:color="auto" w:fill="FFFFFF"/>
        </w:rPr>
        <w:t xml:space="preserve">um modo novo </w:t>
      </w:r>
      <w:r w:rsidR="00213456" w:rsidRPr="0085087F">
        <w:rPr>
          <w:rFonts w:ascii="Arial" w:hAnsi="Arial" w:cs="Arial"/>
          <w:color w:val="1F497D" w:themeColor="text2"/>
          <w:sz w:val="28"/>
          <w:szCs w:val="28"/>
          <w:shd w:val="clear" w:color="auto" w:fill="FFFFFF"/>
        </w:rPr>
        <w:t>e econômico</w:t>
      </w:r>
      <w:r w:rsidR="00C92F53" w:rsidRPr="0085087F">
        <w:rPr>
          <w:rFonts w:ascii="Arial" w:hAnsi="Arial" w:cs="Arial"/>
          <w:color w:val="1F497D" w:themeColor="text2"/>
          <w:sz w:val="28"/>
          <w:szCs w:val="28"/>
          <w:shd w:val="clear" w:color="auto" w:fill="FFFFFF"/>
        </w:rPr>
        <w:t>.</w:t>
      </w:r>
    </w:p>
    <w:p w:rsidR="003C2A06" w:rsidRPr="0085087F" w:rsidRDefault="00650FAB" w:rsidP="00E06AEC">
      <w:pPr>
        <w:spacing w:line="360" w:lineRule="auto"/>
        <w:ind w:firstLine="709"/>
        <w:jc w:val="both"/>
        <w:rPr>
          <w:rFonts w:ascii="Arial" w:hAnsi="Arial" w:cs="Arial"/>
          <w:color w:val="1F497D" w:themeColor="text2"/>
          <w:sz w:val="28"/>
          <w:szCs w:val="28"/>
        </w:rPr>
      </w:pPr>
      <w:r w:rsidRPr="0085087F">
        <w:rPr>
          <w:rFonts w:ascii="Arial" w:hAnsi="Arial" w:cs="Arial"/>
          <w:color w:val="1F497D" w:themeColor="text2"/>
          <w:sz w:val="28"/>
          <w:szCs w:val="28"/>
        </w:rPr>
        <w:t>Nesse sentido a</w:t>
      </w:r>
      <w:r w:rsidR="003A6816" w:rsidRPr="0085087F">
        <w:rPr>
          <w:rFonts w:ascii="Arial" w:hAnsi="Arial" w:cs="Arial"/>
          <w:color w:val="1F497D" w:themeColor="text2"/>
          <w:sz w:val="28"/>
          <w:szCs w:val="28"/>
        </w:rPr>
        <w:t xml:space="preserve"> gestão empreendedora eficaz</w:t>
      </w:r>
      <w:r w:rsidR="00C92F53" w:rsidRPr="0085087F">
        <w:rPr>
          <w:rFonts w:ascii="Arial" w:hAnsi="Arial" w:cs="Arial"/>
          <w:color w:val="1F497D" w:themeColor="text2"/>
          <w:sz w:val="28"/>
          <w:szCs w:val="28"/>
        </w:rPr>
        <w:t xml:space="preserve"> se origina em uma organização orientada para o cliente e </w:t>
      </w:r>
      <w:r w:rsidR="00CD0F75" w:rsidRPr="0085087F">
        <w:rPr>
          <w:rFonts w:ascii="Arial" w:hAnsi="Arial" w:cs="Arial"/>
          <w:color w:val="1F497D" w:themeColor="text2"/>
          <w:sz w:val="28"/>
          <w:szCs w:val="28"/>
        </w:rPr>
        <w:t xml:space="preserve">de olho nas mudanças </w:t>
      </w:r>
      <w:r w:rsidR="00CD0F75" w:rsidRPr="0085087F">
        <w:rPr>
          <w:rFonts w:ascii="Arial" w:hAnsi="Arial" w:cs="Arial"/>
          <w:color w:val="1F497D" w:themeColor="text2"/>
          <w:sz w:val="28"/>
          <w:szCs w:val="28"/>
        </w:rPr>
        <w:lastRenderedPageBreak/>
        <w:t xml:space="preserve">do mercado, </w:t>
      </w:r>
      <w:r w:rsidR="00C92F53" w:rsidRPr="0085087F">
        <w:rPr>
          <w:rFonts w:ascii="Arial" w:hAnsi="Arial" w:cs="Arial"/>
          <w:color w:val="1F497D" w:themeColor="text2"/>
          <w:sz w:val="28"/>
          <w:szCs w:val="28"/>
        </w:rPr>
        <w:t xml:space="preserve">que </w:t>
      </w:r>
      <w:r w:rsidR="00CD0F75" w:rsidRPr="0085087F">
        <w:rPr>
          <w:rFonts w:ascii="Arial" w:hAnsi="Arial" w:cs="Arial"/>
          <w:color w:val="1F497D" w:themeColor="text2"/>
          <w:sz w:val="28"/>
          <w:szCs w:val="28"/>
        </w:rPr>
        <w:t>fomenta</w:t>
      </w:r>
      <w:r w:rsidR="0043503E" w:rsidRPr="0085087F">
        <w:rPr>
          <w:rFonts w:ascii="Arial" w:hAnsi="Arial" w:cs="Arial"/>
          <w:color w:val="1F497D" w:themeColor="text2"/>
          <w:sz w:val="28"/>
          <w:szCs w:val="28"/>
        </w:rPr>
        <w:t xml:space="preserve"> </w:t>
      </w:r>
      <w:r w:rsidR="00CD0F75" w:rsidRPr="0085087F">
        <w:rPr>
          <w:rFonts w:ascii="Arial" w:hAnsi="Arial" w:cs="Arial"/>
          <w:color w:val="1F497D" w:themeColor="text2"/>
          <w:sz w:val="28"/>
          <w:szCs w:val="28"/>
        </w:rPr>
        <w:t xml:space="preserve">o </w:t>
      </w:r>
      <w:r w:rsidR="0043503E" w:rsidRPr="0085087F">
        <w:rPr>
          <w:rFonts w:ascii="Arial" w:hAnsi="Arial" w:cs="Arial"/>
          <w:color w:val="1F497D" w:themeColor="text2"/>
          <w:sz w:val="28"/>
          <w:szCs w:val="28"/>
        </w:rPr>
        <w:t>espirito empreendedor</w:t>
      </w:r>
      <w:r w:rsidR="00CD0F75" w:rsidRPr="0085087F">
        <w:rPr>
          <w:rFonts w:ascii="Arial" w:hAnsi="Arial" w:cs="Arial"/>
          <w:color w:val="1F497D" w:themeColor="text2"/>
          <w:sz w:val="28"/>
          <w:szCs w:val="28"/>
        </w:rPr>
        <w:t xml:space="preserve"> focado </w:t>
      </w:r>
      <w:r w:rsidR="00FA71A6" w:rsidRPr="0085087F">
        <w:rPr>
          <w:rFonts w:ascii="Arial" w:hAnsi="Arial" w:cs="Arial"/>
          <w:color w:val="1F497D" w:themeColor="text2"/>
          <w:sz w:val="28"/>
          <w:szCs w:val="28"/>
        </w:rPr>
        <w:t>na aprendizagem e no resultado, onde o</w:t>
      </w:r>
      <w:r w:rsidR="0043503E" w:rsidRPr="0085087F">
        <w:rPr>
          <w:rFonts w:ascii="Arial" w:hAnsi="Arial" w:cs="Arial"/>
          <w:color w:val="1F497D" w:themeColor="text2"/>
          <w:sz w:val="28"/>
          <w:szCs w:val="28"/>
        </w:rPr>
        <w:t xml:space="preserve"> grande desafio será </w:t>
      </w:r>
      <w:r w:rsidR="003C2A06" w:rsidRPr="0085087F">
        <w:rPr>
          <w:rFonts w:ascii="Arial" w:hAnsi="Arial" w:cs="Arial"/>
          <w:color w:val="1F497D" w:themeColor="text2"/>
          <w:sz w:val="28"/>
          <w:szCs w:val="28"/>
        </w:rPr>
        <w:t xml:space="preserve">aprender a identificar e medir resultados que, de fato, </w:t>
      </w:r>
      <w:r w:rsidR="00FA71A6" w:rsidRPr="0085087F">
        <w:rPr>
          <w:rFonts w:ascii="Arial" w:hAnsi="Arial" w:cs="Arial"/>
          <w:color w:val="1F497D" w:themeColor="text2"/>
          <w:sz w:val="28"/>
          <w:szCs w:val="28"/>
        </w:rPr>
        <w:t xml:space="preserve">levem a </w:t>
      </w:r>
      <w:r w:rsidR="003C2A06" w:rsidRPr="0085087F">
        <w:rPr>
          <w:rFonts w:ascii="Arial" w:hAnsi="Arial" w:cs="Arial"/>
          <w:color w:val="1F497D" w:themeColor="text2"/>
          <w:sz w:val="28"/>
          <w:szCs w:val="28"/>
        </w:rPr>
        <w:t>organização</w:t>
      </w:r>
      <w:r w:rsidR="00FA71A6" w:rsidRPr="0085087F">
        <w:rPr>
          <w:rFonts w:ascii="Arial" w:hAnsi="Arial" w:cs="Arial"/>
          <w:color w:val="1F497D" w:themeColor="text2"/>
          <w:sz w:val="28"/>
          <w:szCs w:val="28"/>
        </w:rPr>
        <w:t xml:space="preserve"> ao </w:t>
      </w:r>
      <w:r w:rsidR="00730A80" w:rsidRPr="0085087F">
        <w:rPr>
          <w:rFonts w:ascii="Arial" w:hAnsi="Arial" w:cs="Arial"/>
          <w:color w:val="1F497D" w:themeColor="text2"/>
          <w:sz w:val="28"/>
          <w:szCs w:val="28"/>
        </w:rPr>
        <w:t>novo</w:t>
      </w:r>
      <w:r w:rsidR="003C2A06" w:rsidRPr="0085087F">
        <w:rPr>
          <w:rFonts w:ascii="Arial" w:hAnsi="Arial" w:cs="Arial"/>
          <w:color w:val="1F497D" w:themeColor="text2"/>
          <w:sz w:val="28"/>
          <w:szCs w:val="28"/>
        </w:rPr>
        <w:t>.</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como</w:t>
      </w:r>
      <w:proofErr w:type="gramEnd"/>
      <w:r w:rsidRPr="0085087F">
        <w:rPr>
          <w:rFonts w:ascii="Times New Roman" w:hAnsi="Times New Roman" w:cs="Times New Roman"/>
          <w:color w:val="1F497D" w:themeColor="text2"/>
          <w:sz w:val="28"/>
          <w:szCs w:val="28"/>
        </w:rPr>
        <w:t xml:space="preserve"> medir e elevar a produtividade</w:t>
      </w:r>
    </w:p>
    <w:p w:rsidR="003C2A06" w:rsidRPr="0085087F" w:rsidRDefault="0071626F" w:rsidP="0071626F">
      <w:pPr>
        <w:spacing w:line="360" w:lineRule="auto"/>
        <w:ind w:firstLine="709"/>
        <w:jc w:val="both"/>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do</w:t>
      </w:r>
      <w:proofErr w:type="gramEnd"/>
      <w:r w:rsidRPr="0085087F">
        <w:rPr>
          <w:rFonts w:ascii="Times New Roman" w:hAnsi="Times New Roman" w:cs="Times New Roman"/>
          <w:color w:val="1F497D" w:themeColor="text2"/>
          <w:sz w:val="28"/>
          <w:szCs w:val="28"/>
        </w:rPr>
        <w:t xml:space="preserve"> trabalho voltado para o conhecimento</w:t>
      </w:r>
    </w:p>
    <w:p w:rsidR="0071626F" w:rsidRPr="0085087F" w:rsidRDefault="0071626F" w:rsidP="0071626F">
      <w:pPr>
        <w:spacing w:line="360" w:lineRule="auto"/>
        <w:ind w:firstLine="709"/>
        <w:jc w:val="both"/>
        <w:rPr>
          <w:rFonts w:ascii="Times New Roman" w:hAnsi="Times New Roman" w:cs="Times New Roman"/>
          <w:color w:val="1F497D" w:themeColor="text2"/>
          <w:sz w:val="28"/>
          <w:szCs w:val="28"/>
        </w:rPr>
      </w:pPr>
    </w:p>
    <w:p w:rsidR="0071626F" w:rsidRPr="0085087F" w:rsidRDefault="0071626F" w:rsidP="0071626F">
      <w:pPr>
        <w:spacing w:line="360" w:lineRule="auto"/>
        <w:ind w:firstLine="709"/>
        <w:jc w:val="both"/>
        <w:rPr>
          <w:rFonts w:ascii="Times New Roman" w:hAnsi="Times New Roman" w:cs="Times New Roman"/>
          <w:color w:val="1F497D" w:themeColor="text2"/>
          <w:sz w:val="28"/>
          <w:szCs w:val="28"/>
        </w:rPr>
      </w:pP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r w:rsidRPr="0085087F">
        <w:rPr>
          <w:rFonts w:ascii="Times New Roman" w:hAnsi="Times New Roman" w:cs="Times New Roman"/>
          <w:color w:val="1F497D" w:themeColor="text2"/>
          <w:sz w:val="28"/>
          <w:szCs w:val="28"/>
        </w:rPr>
        <w:t>Um segundo desafio do trabalhador mais</w:t>
      </w:r>
    </w:p>
    <w:p w:rsidR="0071626F" w:rsidRPr="0085087F" w:rsidRDefault="0071626F" w:rsidP="0071626F">
      <w:pPr>
        <w:spacing w:line="360" w:lineRule="auto"/>
        <w:ind w:firstLine="709"/>
        <w:jc w:val="both"/>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inteligente</w:t>
      </w:r>
      <w:proofErr w:type="gramEnd"/>
      <w:r w:rsidRPr="0085087F">
        <w:rPr>
          <w:rFonts w:ascii="Times New Roman" w:hAnsi="Times New Roman" w:cs="Times New Roman"/>
          <w:color w:val="1F497D" w:themeColor="text2"/>
          <w:sz w:val="28"/>
          <w:szCs w:val="28"/>
        </w:rPr>
        <w:t xml:space="preserve"> é o aprendizado contínuo</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r w:rsidRPr="0085087F">
        <w:rPr>
          <w:rFonts w:ascii="Times New Roman" w:hAnsi="Times New Roman" w:cs="Times New Roman"/>
          <w:color w:val="1F497D" w:themeColor="text2"/>
          <w:sz w:val="28"/>
          <w:szCs w:val="28"/>
        </w:rPr>
        <w:t xml:space="preserve">Desse modo, o trabalhador do conhecimento </w:t>
      </w:r>
      <w:proofErr w:type="gramStart"/>
      <w:r w:rsidRPr="0085087F">
        <w:rPr>
          <w:rFonts w:ascii="Times New Roman" w:hAnsi="Times New Roman" w:cs="Times New Roman"/>
          <w:color w:val="1F497D" w:themeColor="text2"/>
          <w:sz w:val="28"/>
          <w:szCs w:val="28"/>
        </w:rPr>
        <w:t>não</w:t>
      </w:r>
      <w:proofErr w:type="gramEnd"/>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deve</w:t>
      </w:r>
      <w:proofErr w:type="gramEnd"/>
      <w:r w:rsidRPr="0085087F">
        <w:rPr>
          <w:rFonts w:ascii="Times New Roman" w:hAnsi="Times New Roman" w:cs="Times New Roman"/>
          <w:color w:val="1F497D" w:themeColor="text2"/>
          <w:sz w:val="28"/>
          <w:szCs w:val="28"/>
        </w:rPr>
        <w:t xml:space="preserve"> ter sua atenção dividida por tarefas</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improdutivas</w:t>
      </w:r>
      <w:proofErr w:type="gramEnd"/>
      <w:r w:rsidRPr="0085087F">
        <w:rPr>
          <w:rFonts w:ascii="Times New Roman" w:hAnsi="Times New Roman" w:cs="Times New Roman"/>
          <w:color w:val="1F497D" w:themeColor="text2"/>
          <w:sz w:val="28"/>
          <w:szCs w:val="28"/>
        </w:rPr>
        <w:t xml:space="preserve"> que pouco ou em nada contribuem. Evitar</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tarefas</w:t>
      </w:r>
      <w:proofErr w:type="gramEnd"/>
      <w:r w:rsidRPr="0085087F">
        <w:rPr>
          <w:rFonts w:ascii="Times New Roman" w:hAnsi="Times New Roman" w:cs="Times New Roman"/>
          <w:color w:val="1F497D" w:themeColor="text2"/>
          <w:sz w:val="28"/>
          <w:szCs w:val="28"/>
        </w:rPr>
        <w:t xml:space="preserve"> improdutivas e sobretudo desnecessárias</w:t>
      </w:r>
    </w:p>
    <w:p w:rsidR="0071626F" w:rsidRPr="0085087F" w:rsidRDefault="0071626F" w:rsidP="0071626F">
      <w:pPr>
        <w:spacing w:line="360" w:lineRule="auto"/>
        <w:ind w:firstLine="709"/>
        <w:jc w:val="both"/>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deve</w:t>
      </w:r>
      <w:proofErr w:type="gramEnd"/>
      <w:r w:rsidRPr="0085087F">
        <w:rPr>
          <w:rFonts w:ascii="Times New Roman" w:hAnsi="Times New Roman" w:cs="Times New Roman"/>
          <w:color w:val="1F497D" w:themeColor="text2"/>
          <w:sz w:val="28"/>
          <w:szCs w:val="28"/>
        </w:rPr>
        <w:t xml:space="preserve"> ser, pois, lema geral dentro da organização.</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r w:rsidRPr="0085087F">
        <w:rPr>
          <w:rFonts w:ascii="Times New Roman" w:hAnsi="Times New Roman" w:cs="Times New Roman"/>
          <w:color w:val="1F497D" w:themeColor="text2"/>
          <w:sz w:val="28"/>
          <w:szCs w:val="28"/>
        </w:rPr>
        <w:t>A função do Administrador–Gerente é</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a</w:t>
      </w:r>
      <w:proofErr w:type="gramEnd"/>
      <w:r w:rsidRPr="0085087F">
        <w:rPr>
          <w:rFonts w:ascii="Times New Roman" w:hAnsi="Times New Roman" w:cs="Times New Roman"/>
          <w:color w:val="1F497D" w:themeColor="text2"/>
          <w:sz w:val="28"/>
          <w:szCs w:val="28"/>
        </w:rPr>
        <w:t xml:space="preserve"> de dirigir os recursos e os esforços da empresa</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no</w:t>
      </w:r>
      <w:proofErr w:type="gramEnd"/>
      <w:r w:rsidRPr="0085087F">
        <w:rPr>
          <w:rFonts w:ascii="Times New Roman" w:hAnsi="Times New Roman" w:cs="Times New Roman"/>
          <w:color w:val="1F497D" w:themeColor="text2"/>
          <w:sz w:val="28"/>
          <w:szCs w:val="28"/>
        </w:rPr>
        <w:t xml:space="preserve"> sentido de oportunizar resultados economicamente</w:t>
      </w:r>
    </w:p>
    <w:p w:rsidR="0071626F" w:rsidRPr="0085087F" w:rsidRDefault="0071626F" w:rsidP="0071626F">
      <w:pPr>
        <w:spacing w:line="360" w:lineRule="auto"/>
        <w:ind w:firstLine="709"/>
        <w:jc w:val="both"/>
        <w:rPr>
          <w:rFonts w:ascii="Arial" w:hAnsi="Arial" w:cs="Arial"/>
          <w:color w:val="1F497D" w:themeColor="text2"/>
          <w:sz w:val="28"/>
          <w:szCs w:val="28"/>
        </w:rPr>
      </w:pPr>
      <w:proofErr w:type="gramStart"/>
      <w:r w:rsidRPr="0085087F">
        <w:rPr>
          <w:rFonts w:ascii="Times New Roman" w:hAnsi="Times New Roman" w:cs="Times New Roman"/>
          <w:color w:val="1F497D" w:themeColor="text2"/>
          <w:sz w:val="28"/>
          <w:szCs w:val="28"/>
        </w:rPr>
        <w:t>significativos</w:t>
      </w:r>
      <w:proofErr w:type="gramEnd"/>
    </w:p>
    <w:p w:rsidR="0071626F" w:rsidRPr="0085087F" w:rsidRDefault="0071626F" w:rsidP="0071626F">
      <w:pPr>
        <w:spacing w:line="360" w:lineRule="auto"/>
        <w:ind w:firstLine="709"/>
        <w:jc w:val="both"/>
        <w:rPr>
          <w:rFonts w:ascii="Times New Roman" w:hAnsi="Times New Roman" w:cs="Times New Roman"/>
          <w:color w:val="1F497D" w:themeColor="text2"/>
          <w:sz w:val="28"/>
          <w:szCs w:val="28"/>
        </w:rPr>
      </w:pPr>
    </w:p>
    <w:p w:rsidR="0071626F" w:rsidRPr="0085087F" w:rsidRDefault="0071626F" w:rsidP="0071626F">
      <w:pPr>
        <w:spacing w:line="360" w:lineRule="auto"/>
        <w:ind w:firstLine="709"/>
        <w:jc w:val="both"/>
        <w:rPr>
          <w:rFonts w:ascii="Times New Roman" w:hAnsi="Times New Roman" w:cs="Times New Roman"/>
          <w:color w:val="1F497D" w:themeColor="text2"/>
          <w:sz w:val="28"/>
          <w:szCs w:val="28"/>
        </w:rPr>
      </w:pP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“existem Administradores</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r w:rsidRPr="0085087F">
        <w:rPr>
          <w:rFonts w:ascii="Times New Roman" w:hAnsi="Times New Roman" w:cs="Times New Roman"/>
          <w:color w:val="1F497D" w:themeColor="text2"/>
          <w:sz w:val="28"/>
          <w:szCs w:val="28"/>
        </w:rPr>
        <w:t>e</w:t>
      </w:r>
      <w:proofErr w:type="gramEnd"/>
      <w:r w:rsidRPr="0085087F">
        <w:rPr>
          <w:rFonts w:ascii="Times New Roman" w:hAnsi="Times New Roman" w:cs="Times New Roman"/>
          <w:color w:val="1F497D" w:themeColor="text2"/>
          <w:sz w:val="28"/>
          <w:szCs w:val="28"/>
        </w:rPr>
        <w:t xml:space="preserve"> Empreendedores, mas os dois não representam</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a</w:t>
      </w:r>
      <w:proofErr w:type="gramEnd"/>
      <w:r w:rsidRPr="0085087F">
        <w:rPr>
          <w:rFonts w:ascii="Times New Roman" w:hAnsi="Times New Roman" w:cs="Times New Roman"/>
          <w:color w:val="1F497D" w:themeColor="text2"/>
          <w:sz w:val="28"/>
          <w:szCs w:val="28"/>
        </w:rPr>
        <w:t xml:space="preserve"> mesma coisa?</w:t>
      </w:r>
      <w:proofErr w:type="gramStart"/>
      <w:r w:rsidRPr="0085087F">
        <w:rPr>
          <w:rFonts w:ascii="Times New Roman" w:hAnsi="Times New Roman" w:cs="Times New Roman"/>
          <w:color w:val="1F497D" w:themeColor="text2"/>
          <w:sz w:val="28"/>
          <w:szCs w:val="28"/>
        </w:rPr>
        <w:t>”</w:t>
      </w:r>
      <w:proofErr w:type="gramEnd"/>
      <w:r w:rsidRPr="0085087F">
        <w:rPr>
          <w:rFonts w:ascii="Times New Roman" w:hAnsi="Times New Roman" w:cs="Times New Roman"/>
          <w:color w:val="1F497D" w:themeColor="text2"/>
          <w:sz w:val="28"/>
          <w:szCs w:val="28"/>
        </w:rPr>
        <w:t>. “Sim e não”, disse Drucker,</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r w:rsidRPr="0085087F">
        <w:rPr>
          <w:rFonts w:ascii="Times New Roman" w:hAnsi="Times New Roman" w:cs="Times New Roman"/>
          <w:color w:val="1F497D" w:themeColor="text2"/>
          <w:sz w:val="28"/>
          <w:szCs w:val="28"/>
        </w:rPr>
        <w:t xml:space="preserve">“veja, há trabalho empreendedor e </w:t>
      </w:r>
      <w:proofErr w:type="gramStart"/>
      <w:r w:rsidRPr="0085087F">
        <w:rPr>
          <w:rFonts w:ascii="Times New Roman" w:hAnsi="Times New Roman" w:cs="Times New Roman"/>
          <w:color w:val="1F497D" w:themeColor="text2"/>
          <w:sz w:val="28"/>
          <w:szCs w:val="28"/>
        </w:rPr>
        <w:t>trabalho</w:t>
      </w:r>
      <w:proofErr w:type="gramEnd"/>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administrativo</w:t>
      </w:r>
      <w:proofErr w:type="gramEnd"/>
      <w:r w:rsidRPr="0085087F">
        <w:rPr>
          <w:rFonts w:ascii="Times New Roman" w:hAnsi="Times New Roman" w:cs="Times New Roman"/>
          <w:color w:val="1F497D" w:themeColor="text2"/>
          <w:sz w:val="28"/>
          <w:szCs w:val="28"/>
        </w:rPr>
        <w:t>, mas não se pode ser um</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empreendedor</w:t>
      </w:r>
      <w:proofErr w:type="gramEnd"/>
      <w:r w:rsidRPr="0085087F">
        <w:rPr>
          <w:rFonts w:ascii="Times New Roman" w:hAnsi="Times New Roman" w:cs="Times New Roman"/>
          <w:color w:val="1F497D" w:themeColor="text2"/>
          <w:sz w:val="28"/>
          <w:szCs w:val="28"/>
        </w:rPr>
        <w:t xml:space="preserve"> bem-sucedido sem administrar.</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r w:rsidRPr="0085087F">
        <w:rPr>
          <w:rFonts w:ascii="Times New Roman" w:hAnsi="Times New Roman" w:cs="Times New Roman"/>
          <w:color w:val="1F497D" w:themeColor="text2"/>
          <w:sz w:val="28"/>
          <w:szCs w:val="28"/>
        </w:rPr>
        <w:t>E se você tentar gerenciar sem espírito</w:t>
      </w:r>
    </w:p>
    <w:p w:rsidR="0071626F" w:rsidRPr="0085087F" w:rsidRDefault="0071626F" w:rsidP="0071626F">
      <w:pPr>
        <w:autoSpaceDE w:val="0"/>
        <w:autoSpaceDN w:val="0"/>
        <w:adjustRightInd w:val="0"/>
        <w:spacing w:after="0" w:line="240" w:lineRule="auto"/>
        <w:rPr>
          <w:rFonts w:ascii="Times New Roman" w:hAnsi="Times New Roman" w:cs="Times New Roman"/>
          <w:color w:val="1F497D" w:themeColor="text2"/>
          <w:sz w:val="28"/>
          <w:szCs w:val="28"/>
        </w:rPr>
      </w:pPr>
      <w:proofErr w:type="gramStart"/>
      <w:r w:rsidRPr="0085087F">
        <w:rPr>
          <w:rFonts w:ascii="Times New Roman" w:hAnsi="Times New Roman" w:cs="Times New Roman"/>
          <w:color w:val="1F497D" w:themeColor="text2"/>
          <w:sz w:val="28"/>
          <w:szCs w:val="28"/>
        </w:rPr>
        <w:t>empreendedor</w:t>
      </w:r>
      <w:proofErr w:type="gramEnd"/>
      <w:r w:rsidRPr="0085087F">
        <w:rPr>
          <w:rFonts w:ascii="Times New Roman" w:hAnsi="Times New Roman" w:cs="Times New Roman"/>
          <w:color w:val="1F497D" w:themeColor="text2"/>
          <w:sz w:val="28"/>
          <w:szCs w:val="28"/>
        </w:rPr>
        <w:t>, corre o risco de se transformar</w:t>
      </w:r>
    </w:p>
    <w:p w:rsidR="0071626F" w:rsidRPr="0085087F" w:rsidRDefault="0071626F" w:rsidP="0071626F">
      <w:pPr>
        <w:spacing w:line="360" w:lineRule="auto"/>
        <w:ind w:firstLine="709"/>
        <w:jc w:val="both"/>
        <w:rPr>
          <w:rFonts w:ascii="Arial" w:hAnsi="Arial" w:cs="Arial"/>
          <w:color w:val="1F497D" w:themeColor="text2"/>
          <w:sz w:val="28"/>
          <w:szCs w:val="28"/>
        </w:rPr>
      </w:pPr>
      <w:proofErr w:type="gramStart"/>
      <w:r w:rsidRPr="0085087F">
        <w:rPr>
          <w:rFonts w:ascii="Times New Roman" w:hAnsi="Times New Roman" w:cs="Times New Roman"/>
          <w:color w:val="1F497D" w:themeColor="text2"/>
          <w:sz w:val="28"/>
          <w:szCs w:val="28"/>
        </w:rPr>
        <w:t>num</w:t>
      </w:r>
      <w:proofErr w:type="gramEnd"/>
      <w:r w:rsidRPr="0085087F">
        <w:rPr>
          <w:rFonts w:ascii="Times New Roman" w:hAnsi="Times New Roman" w:cs="Times New Roman"/>
          <w:color w:val="1F497D" w:themeColor="text2"/>
          <w:sz w:val="28"/>
          <w:szCs w:val="28"/>
        </w:rPr>
        <w:t xml:space="preserve"> burocrata”.</w:t>
      </w:r>
    </w:p>
    <w:sectPr w:rsidR="0071626F" w:rsidRPr="008508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10"/>
    <w:rsid w:val="00011FFD"/>
    <w:rsid w:val="00094BC1"/>
    <w:rsid w:val="000B662A"/>
    <w:rsid w:val="00116210"/>
    <w:rsid w:val="001B1811"/>
    <w:rsid w:val="001E0B85"/>
    <w:rsid w:val="00213456"/>
    <w:rsid w:val="003324CF"/>
    <w:rsid w:val="00363DE1"/>
    <w:rsid w:val="003830C0"/>
    <w:rsid w:val="003A6816"/>
    <w:rsid w:val="003C2A06"/>
    <w:rsid w:val="0043503E"/>
    <w:rsid w:val="004F128E"/>
    <w:rsid w:val="00532E99"/>
    <w:rsid w:val="00624966"/>
    <w:rsid w:val="00650FAB"/>
    <w:rsid w:val="006B5FDB"/>
    <w:rsid w:val="00702112"/>
    <w:rsid w:val="0071626F"/>
    <w:rsid w:val="00730A80"/>
    <w:rsid w:val="0085087F"/>
    <w:rsid w:val="00851F5B"/>
    <w:rsid w:val="00953A1A"/>
    <w:rsid w:val="009A47ED"/>
    <w:rsid w:val="009C6F32"/>
    <w:rsid w:val="009E215E"/>
    <w:rsid w:val="00A04C77"/>
    <w:rsid w:val="00A20908"/>
    <w:rsid w:val="00A26AD0"/>
    <w:rsid w:val="00A61E75"/>
    <w:rsid w:val="00C92F53"/>
    <w:rsid w:val="00CD0F75"/>
    <w:rsid w:val="00CD62A2"/>
    <w:rsid w:val="00CE1569"/>
    <w:rsid w:val="00D340FE"/>
    <w:rsid w:val="00E06AEC"/>
    <w:rsid w:val="00F051CA"/>
    <w:rsid w:val="00F32C1F"/>
    <w:rsid w:val="00FA7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340FE"/>
  </w:style>
  <w:style w:type="character" w:styleId="nfase">
    <w:name w:val="Emphasis"/>
    <w:basedOn w:val="Fontepargpadro"/>
    <w:uiPriority w:val="20"/>
    <w:qFormat/>
    <w:rsid w:val="00D340FE"/>
    <w:rPr>
      <w:i/>
      <w:iCs/>
    </w:rPr>
  </w:style>
  <w:style w:type="character" w:styleId="Forte">
    <w:name w:val="Strong"/>
    <w:basedOn w:val="Fontepargpadro"/>
    <w:qFormat/>
    <w:rsid w:val="00C92F53"/>
    <w:rPr>
      <w:b/>
      <w:bCs/>
    </w:rPr>
  </w:style>
  <w:style w:type="paragraph" w:styleId="Textodebalo">
    <w:name w:val="Balloon Text"/>
    <w:basedOn w:val="Normal"/>
    <w:link w:val="TextodebaloChar"/>
    <w:uiPriority w:val="99"/>
    <w:semiHidden/>
    <w:unhideWhenUsed/>
    <w:rsid w:val="008508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08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1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340FE"/>
  </w:style>
  <w:style w:type="character" w:styleId="nfase">
    <w:name w:val="Emphasis"/>
    <w:basedOn w:val="Fontepargpadro"/>
    <w:uiPriority w:val="20"/>
    <w:qFormat/>
    <w:rsid w:val="00D340FE"/>
    <w:rPr>
      <w:i/>
      <w:iCs/>
    </w:rPr>
  </w:style>
  <w:style w:type="character" w:styleId="Forte">
    <w:name w:val="Strong"/>
    <w:basedOn w:val="Fontepargpadro"/>
    <w:qFormat/>
    <w:rsid w:val="00C92F53"/>
    <w:rPr>
      <w:b/>
      <w:bCs/>
    </w:rPr>
  </w:style>
  <w:style w:type="paragraph" w:styleId="Textodebalo">
    <w:name w:val="Balloon Text"/>
    <w:basedOn w:val="Normal"/>
    <w:link w:val="TextodebaloChar"/>
    <w:uiPriority w:val="99"/>
    <w:semiHidden/>
    <w:unhideWhenUsed/>
    <w:rsid w:val="008508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08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6</Pages>
  <Words>1379</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castelo</dc:creator>
  <cp:lastModifiedBy>joao castelo</cp:lastModifiedBy>
  <cp:revision>19</cp:revision>
  <cp:lastPrinted>2013-01-20T20:01:00Z</cp:lastPrinted>
  <dcterms:created xsi:type="dcterms:W3CDTF">2013-01-08T18:03:00Z</dcterms:created>
  <dcterms:modified xsi:type="dcterms:W3CDTF">2013-01-20T20:01:00Z</dcterms:modified>
</cp:coreProperties>
</file>