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1CB" w:rsidRDefault="00DC4900" w:rsidP="00DC4900">
      <w:pPr>
        <w:pStyle w:val="Title"/>
      </w:pPr>
      <w:r w:rsidRPr="00DC4900">
        <w:t>Sentiment Analysis on Movie Reviews</w:t>
      </w:r>
    </w:p>
    <w:p w:rsidR="00DC4900" w:rsidRDefault="00DC4900" w:rsidP="00DC4900">
      <w:pPr>
        <w:pStyle w:val="Heading1"/>
      </w:pPr>
      <w:r>
        <w:t>Data:</w:t>
      </w:r>
    </w:p>
    <w:p w:rsidR="00DC4900" w:rsidRDefault="00DC4900" w:rsidP="00DC4900">
      <w:r>
        <w:t>"There's a thin line between likably old-fashioned and fuddy-duddy, and The Count of Monte Cristo ... never quite</w:t>
      </w:r>
      <w:r>
        <w:t xml:space="preserve"> settles on either side."</w:t>
      </w:r>
    </w:p>
    <w:p w:rsidR="00DC4900" w:rsidRDefault="00DC4900" w:rsidP="00DC4900">
      <w:r>
        <w:t xml:space="preserve">The Rotten Tomatoes movie review dataset is a corpus of movie reviews used for sentiment analysis, originally collected by Pang and Lee [1]. In their work on sentiment </w:t>
      </w:r>
      <w:proofErr w:type="spellStart"/>
      <w:r>
        <w:t>treebanks</w:t>
      </w:r>
      <w:proofErr w:type="spellEnd"/>
      <w:r>
        <w:t xml:space="preserve">, </w:t>
      </w:r>
      <w:proofErr w:type="spellStart"/>
      <w:r>
        <w:t>Socher</w:t>
      </w:r>
      <w:proofErr w:type="spellEnd"/>
      <w:r>
        <w:t xml:space="preserve"> et al. [2] used Amazon's Mechanical Turk to create fine-grained labels for all parsed phrases in the corpus. This competition presents a chance to benchmark your sentiment-analysis ideas on the Rotten Tomatoes dataset. You are asked to label phrases on a scale of five values: negative, somewhat negative, neutral, somewhat positive, </w:t>
      </w:r>
      <w:proofErr w:type="gramStart"/>
      <w:r>
        <w:t>positive</w:t>
      </w:r>
      <w:proofErr w:type="gramEnd"/>
      <w:r>
        <w:t>. Obstacles like sentence negation, sarcasm, terseness, language ambiguity, and many others make this task very challenging.</w:t>
      </w:r>
    </w:p>
    <w:p w:rsidR="00DC4900" w:rsidRDefault="00DC4900" w:rsidP="00DC4900">
      <w:pPr>
        <w:rPr>
          <w:rFonts w:eastAsia="Times New Roman"/>
          <w:b/>
          <w:u w:val="single"/>
          <w:lang w:eastAsia="en-IN"/>
        </w:rPr>
      </w:pPr>
      <w:r w:rsidRPr="00DC4900">
        <w:rPr>
          <w:rFonts w:eastAsia="Times New Roman"/>
          <w:b/>
          <w:u w:val="single"/>
          <w:lang w:eastAsia="en-IN"/>
        </w:rPr>
        <w:t>Data Reference:</w:t>
      </w:r>
      <w:r>
        <w:rPr>
          <w:rFonts w:eastAsia="Times New Roman"/>
          <w:b/>
          <w:u w:val="single"/>
          <w:lang w:eastAsia="en-IN"/>
        </w:rPr>
        <w:t xml:space="preserve"> </w:t>
      </w:r>
    </w:p>
    <w:p w:rsidR="00DC4900" w:rsidRDefault="00DC4900" w:rsidP="00DC4900">
      <w:pPr>
        <w:rPr>
          <w:rFonts w:eastAsia="Times New Roman"/>
          <w:u w:val="single"/>
          <w:lang w:eastAsia="en-IN"/>
        </w:rPr>
      </w:pPr>
      <w:hyperlink r:id="rId5" w:history="1">
        <w:r w:rsidRPr="00B77F76">
          <w:rPr>
            <w:rStyle w:val="Hyperlink"/>
            <w:rFonts w:eastAsia="Times New Roman"/>
            <w:lang w:eastAsia="en-IN"/>
          </w:rPr>
          <w:t>https://www.kaggle.com/c/sentiment-analysis-on-movie-reviews/</w:t>
        </w:r>
      </w:hyperlink>
    </w:p>
    <w:p w:rsidR="00DC4900" w:rsidRPr="00DC4900" w:rsidRDefault="00DC4900" w:rsidP="00DC4900">
      <w:pPr>
        <w:pStyle w:val="Heading1"/>
      </w:pPr>
      <w:r w:rsidRPr="00DC4900">
        <w:t>Data Attributes</w:t>
      </w:r>
    </w:p>
    <w:p w:rsidR="00DC4900" w:rsidRPr="00DC4900" w:rsidRDefault="00DC4900" w:rsidP="00DC4900">
      <w:pPr>
        <w:rPr>
          <w:rFonts w:eastAsia="Times New Roman" w:cstheme="minorHAnsi"/>
          <w:lang w:eastAsia="en-IN"/>
        </w:rPr>
      </w:pPr>
      <w:r w:rsidRPr="00DC4900">
        <w:rPr>
          <w:rFonts w:eastAsia="Times New Roman" w:cstheme="minorHAnsi"/>
          <w:lang w:eastAsia="en-IN"/>
        </w:rPr>
        <w:t xml:space="preserve">The dataset is comprised of tab-separated files with phrases from the Rotten Tomatoes dataset. The train/test split has been preserved for the purposes of benchmarking, but the sentences have been shuffled from their original order. Each Sentence has been parsed into many phrases by the Stanford parser. Each phrase has a </w:t>
      </w:r>
      <w:proofErr w:type="spellStart"/>
      <w:r w:rsidRPr="00DC4900">
        <w:rPr>
          <w:rFonts w:eastAsia="Times New Roman" w:cstheme="minorHAnsi"/>
          <w:lang w:eastAsia="en-IN"/>
        </w:rPr>
        <w:t>PhraseId</w:t>
      </w:r>
      <w:proofErr w:type="spellEnd"/>
      <w:r w:rsidRPr="00DC4900">
        <w:rPr>
          <w:rFonts w:eastAsia="Times New Roman" w:cstheme="minorHAnsi"/>
          <w:lang w:eastAsia="en-IN"/>
        </w:rPr>
        <w:t xml:space="preserve">. Each sentence has a </w:t>
      </w:r>
      <w:proofErr w:type="spellStart"/>
      <w:r w:rsidRPr="00DC4900">
        <w:rPr>
          <w:rFonts w:eastAsia="Times New Roman" w:cstheme="minorHAnsi"/>
          <w:lang w:eastAsia="en-IN"/>
        </w:rPr>
        <w:t>SentenceId</w:t>
      </w:r>
      <w:proofErr w:type="spellEnd"/>
      <w:r w:rsidRPr="00DC4900">
        <w:rPr>
          <w:rFonts w:eastAsia="Times New Roman" w:cstheme="minorHAnsi"/>
          <w:lang w:eastAsia="en-IN"/>
        </w:rPr>
        <w:t>. Phrases that are repeated (such as short/common words) are only included once in the data.</w:t>
      </w:r>
    </w:p>
    <w:p w:rsidR="00DC4900" w:rsidRPr="00DC4900" w:rsidRDefault="00DC4900" w:rsidP="00DC4900">
      <w:pPr>
        <w:rPr>
          <w:rFonts w:eastAsia="Times New Roman" w:cstheme="minorHAnsi"/>
          <w:lang w:eastAsia="en-IN"/>
        </w:rPr>
      </w:pPr>
      <w:proofErr w:type="spellStart"/>
      <w:proofErr w:type="gramStart"/>
      <w:r w:rsidRPr="00DC4900">
        <w:rPr>
          <w:rFonts w:eastAsia="Times New Roman" w:cstheme="minorHAnsi"/>
          <w:lang w:eastAsia="en-IN"/>
        </w:rPr>
        <w:t>train.tsv</w:t>
      </w:r>
      <w:proofErr w:type="spellEnd"/>
      <w:proofErr w:type="gramEnd"/>
      <w:r w:rsidRPr="00DC4900">
        <w:rPr>
          <w:rFonts w:eastAsia="Times New Roman" w:cstheme="minorHAnsi"/>
          <w:lang w:eastAsia="en-IN"/>
        </w:rPr>
        <w:t xml:space="preserve"> contains the phrases and their associated sentiment labels. We have additionally provided a </w:t>
      </w:r>
      <w:proofErr w:type="spellStart"/>
      <w:r w:rsidRPr="00DC4900">
        <w:rPr>
          <w:rFonts w:eastAsia="Times New Roman" w:cstheme="minorHAnsi"/>
          <w:lang w:eastAsia="en-IN"/>
        </w:rPr>
        <w:t>SentenceId</w:t>
      </w:r>
      <w:proofErr w:type="spellEnd"/>
      <w:r w:rsidRPr="00DC4900">
        <w:rPr>
          <w:rFonts w:eastAsia="Times New Roman" w:cstheme="minorHAnsi"/>
          <w:lang w:eastAsia="en-IN"/>
        </w:rPr>
        <w:t xml:space="preserve"> so that you can track which phrases belong to a single sentence.</w:t>
      </w:r>
    </w:p>
    <w:p w:rsidR="00DC4900" w:rsidRPr="00DC4900" w:rsidRDefault="00DC4900" w:rsidP="00DC4900">
      <w:pPr>
        <w:rPr>
          <w:rFonts w:eastAsia="Times New Roman" w:cstheme="minorHAnsi"/>
          <w:lang w:eastAsia="en-IN"/>
        </w:rPr>
      </w:pPr>
      <w:proofErr w:type="spellStart"/>
      <w:proofErr w:type="gramStart"/>
      <w:r w:rsidRPr="00DC4900">
        <w:rPr>
          <w:rFonts w:eastAsia="Times New Roman" w:cstheme="minorHAnsi"/>
          <w:lang w:eastAsia="en-IN"/>
        </w:rPr>
        <w:t>test.tsv</w:t>
      </w:r>
      <w:proofErr w:type="spellEnd"/>
      <w:proofErr w:type="gramEnd"/>
      <w:r w:rsidRPr="00DC4900">
        <w:rPr>
          <w:rFonts w:eastAsia="Times New Roman" w:cstheme="minorHAnsi"/>
          <w:lang w:eastAsia="en-IN"/>
        </w:rPr>
        <w:t xml:space="preserve"> contains just phrases. You must assign a sentiment label to each phrase.</w:t>
      </w:r>
    </w:p>
    <w:p w:rsidR="00DC4900" w:rsidRPr="00DC4900" w:rsidRDefault="00DC4900" w:rsidP="00DC4900">
      <w:pPr>
        <w:rPr>
          <w:rFonts w:eastAsia="Times New Roman" w:cstheme="minorHAnsi"/>
          <w:lang w:eastAsia="en-IN"/>
        </w:rPr>
      </w:pPr>
      <w:r w:rsidRPr="00DC4900">
        <w:rPr>
          <w:rFonts w:eastAsia="Times New Roman" w:cstheme="minorHAnsi"/>
          <w:lang w:eastAsia="en-IN"/>
        </w:rPr>
        <w:t>The sentiment labels are:</w:t>
      </w:r>
    </w:p>
    <w:p w:rsidR="00DC4900" w:rsidRPr="00DC4900" w:rsidRDefault="00DC4900" w:rsidP="00DC4900">
      <w:pPr>
        <w:rPr>
          <w:rFonts w:eastAsia="Times New Roman" w:cstheme="minorHAnsi"/>
          <w:lang w:eastAsia="en-IN"/>
        </w:rPr>
      </w:pPr>
      <w:r w:rsidRPr="00DC4900">
        <w:rPr>
          <w:rFonts w:eastAsia="Times New Roman" w:cstheme="minorHAnsi"/>
          <w:lang w:eastAsia="en-IN"/>
        </w:rPr>
        <w:t>0 - negative</w:t>
      </w:r>
    </w:p>
    <w:p w:rsidR="00DC4900" w:rsidRPr="00DC4900" w:rsidRDefault="00DC4900" w:rsidP="00DC4900">
      <w:pPr>
        <w:rPr>
          <w:rFonts w:eastAsia="Times New Roman" w:cstheme="minorHAnsi"/>
          <w:lang w:eastAsia="en-IN"/>
        </w:rPr>
      </w:pPr>
      <w:r w:rsidRPr="00DC4900">
        <w:rPr>
          <w:rFonts w:eastAsia="Times New Roman" w:cstheme="minorHAnsi"/>
          <w:lang w:eastAsia="en-IN"/>
        </w:rPr>
        <w:t xml:space="preserve">1 - </w:t>
      </w:r>
      <w:proofErr w:type="gramStart"/>
      <w:r w:rsidRPr="00DC4900">
        <w:rPr>
          <w:rFonts w:eastAsia="Times New Roman" w:cstheme="minorHAnsi"/>
          <w:lang w:eastAsia="en-IN"/>
        </w:rPr>
        <w:t>somewhat</w:t>
      </w:r>
      <w:proofErr w:type="gramEnd"/>
      <w:r w:rsidRPr="00DC4900">
        <w:rPr>
          <w:rFonts w:eastAsia="Times New Roman" w:cstheme="minorHAnsi"/>
          <w:lang w:eastAsia="en-IN"/>
        </w:rPr>
        <w:t xml:space="preserve"> negative</w:t>
      </w:r>
    </w:p>
    <w:p w:rsidR="00DC4900" w:rsidRPr="00DC4900" w:rsidRDefault="00DC4900" w:rsidP="00DC4900">
      <w:pPr>
        <w:rPr>
          <w:rFonts w:eastAsia="Times New Roman" w:cstheme="minorHAnsi"/>
          <w:lang w:eastAsia="en-IN"/>
        </w:rPr>
      </w:pPr>
      <w:r w:rsidRPr="00DC4900">
        <w:rPr>
          <w:rFonts w:eastAsia="Times New Roman" w:cstheme="minorHAnsi"/>
          <w:lang w:eastAsia="en-IN"/>
        </w:rPr>
        <w:t>2 - neutral</w:t>
      </w:r>
      <w:bookmarkStart w:id="0" w:name="_GoBack"/>
      <w:bookmarkEnd w:id="0"/>
    </w:p>
    <w:p w:rsidR="00DC4900" w:rsidRPr="00DC4900" w:rsidRDefault="00DC4900" w:rsidP="00DC4900">
      <w:pPr>
        <w:rPr>
          <w:rFonts w:eastAsia="Times New Roman" w:cstheme="minorHAnsi"/>
          <w:lang w:eastAsia="en-IN"/>
        </w:rPr>
      </w:pPr>
      <w:r w:rsidRPr="00DC4900">
        <w:rPr>
          <w:rFonts w:eastAsia="Times New Roman" w:cstheme="minorHAnsi"/>
          <w:lang w:eastAsia="en-IN"/>
        </w:rPr>
        <w:t xml:space="preserve">3 - </w:t>
      </w:r>
      <w:proofErr w:type="gramStart"/>
      <w:r w:rsidRPr="00DC4900">
        <w:rPr>
          <w:rFonts w:eastAsia="Times New Roman" w:cstheme="minorHAnsi"/>
          <w:lang w:eastAsia="en-IN"/>
        </w:rPr>
        <w:t>somewhat</w:t>
      </w:r>
      <w:proofErr w:type="gramEnd"/>
      <w:r w:rsidRPr="00DC4900">
        <w:rPr>
          <w:rFonts w:eastAsia="Times New Roman" w:cstheme="minorHAnsi"/>
          <w:lang w:eastAsia="en-IN"/>
        </w:rPr>
        <w:t xml:space="preserve"> positive</w:t>
      </w:r>
    </w:p>
    <w:p w:rsidR="00DC4900" w:rsidRPr="00DC4900" w:rsidRDefault="00DC4900" w:rsidP="00DC4900">
      <w:pPr>
        <w:rPr>
          <w:rFonts w:eastAsia="Times New Roman" w:cstheme="minorHAnsi"/>
          <w:lang w:eastAsia="en-IN"/>
        </w:rPr>
      </w:pPr>
      <w:r w:rsidRPr="00DC4900">
        <w:rPr>
          <w:rFonts w:eastAsia="Times New Roman" w:cstheme="minorHAnsi"/>
          <w:lang w:eastAsia="en-IN"/>
        </w:rPr>
        <w:t xml:space="preserve">4 </w:t>
      </w:r>
      <w:r w:rsidRPr="00DC4900">
        <w:rPr>
          <w:rFonts w:eastAsia="Times New Roman" w:cstheme="minorHAnsi"/>
          <w:lang w:eastAsia="en-IN"/>
        </w:rPr>
        <w:t>–</w:t>
      </w:r>
      <w:r w:rsidRPr="00DC4900">
        <w:rPr>
          <w:rFonts w:eastAsia="Times New Roman" w:cstheme="minorHAnsi"/>
          <w:lang w:eastAsia="en-IN"/>
        </w:rPr>
        <w:t xml:space="preserve"> positive</w:t>
      </w:r>
    </w:p>
    <w:p w:rsidR="00DC4900" w:rsidRPr="00DC4900" w:rsidRDefault="00DC4900" w:rsidP="00DC4900">
      <w:pPr>
        <w:pStyle w:val="Heading1"/>
      </w:pPr>
      <w:r w:rsidRPr="00DC4900">
        <w:t>Key Asks:</w:t>
      </w:r>
    </w:p>
    <w:p w:rsidR="00DC4900" w:rsidRPr="00DC4900" w:rsidRDefault="00DC4900" w:rsidP="00DC4900">
      <w:pPr>
        <w:rPr>
          <w:rFonts w:eastAsia="Times New Roman" w:cstheme="minorHAnsi"/>
          <w:lang w:eastAsia="en-IN"/>
        </w:rPr>
      </w:pPr>
      <w:r w:rsidRPr="00DC4900">
        <w:rPr>
          <w:rFonts w:eastAsia="Times New Roman" w:cstheme="minorHAnsi"/>
          <w:lang w:eastAsia="en-IN"/>
        </w:rPr>
        <w:t>You must assign a sentiment label to each phrase</w:t>
      </w:r>
      <w:r w:rsidRPr="00DC4900">
        <w:rPr>
          <w:rFonts w:eastAsia="Times New Roman" w:cstheme="minorHAnsi"/>
          <w:lang w:eastAsia="en-IN"/>
        </w:rPr>
        <w:t xml:space="preserve"> in the </w:t>
      </w:r>
      <w:proofErr w:type="spellStart"/>
      <w:r w:rsidRPr="00DC4900">
        <w:rPr>
          <w:rFonts w:eastAsia="Times New Roman" w:cstheme="minorHAnsi"/>
          <w:lang w:eastAsia="en-IN"/>
        </w:rPr>
        <w:t>test.tsv</w:t>
      </w:r>
      <w:proofErr w:type="spellEnd"/>
      <w:r w:rsidRPr="00DC4900">
        <w:rPr>
          <w:rFonts w:eastAsia="Times New Roman" w:cstheme="minorHAnsi"/>
          <w:lang w:eastAsia="en-IN"/>
        </w:rPr>
        <w:t xml:space="preserve"> file</w:t>
      </w:r>
    </w:p>
    <w:p w:rsidR="00DC4900" w:rsidRPr="00DC4900" w:rsidRDefault="00DC4900" w:rsidP="00DC4900"/>
    <w:sectPr w:rsidR="00DC4900" w:rsidRPr="00DC4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629"/>
    <w:rsid w:val="00117629"/>
    <w:rsid w:val="00B772EC"/>
    <w:rsid w:val="00CD696F"/>
    <w:rsid w:val="00DC4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90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9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49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4900"/>
    <w:rPr>
      <w:rFonts w:asciiTheme="majorHAnsi" w:eastAsiaTheme="majorEastAsia" w:hAnsiTheme="majorHAnsi" w:cstheme="majorBidi"/>
      <w:b/>
      <w:bCs/>
      <w:color w:val="365F91" w:themeColor="accent1" w:themeShade="BF"/>
      <w:sz w:val="28"/>
      <w:szCs w:val="28"/>
      <w:lang w:eastAsia="en-IN"/>
    </w:rPr>
  </w:style>
  <w:style w:type="character" w:styleId="Hyperlink">
    <w:name w:val="Hyperlink"/>
    <w:basedOn w:val="DefaultParagraphFont"/>
    <w:uiPriority w:val="99"/>
    <w:unhideWhenUsed/>
    <w:rsid w:val="00DC49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900"/>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9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49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4900"/>
    <w:rPr>
      <w:rFonts w:asciiTheme="majorHAnsi" w:eastAsiaTheme="majorEastAsia" w:hAnsiTheme="majorHAnsi" w:cstheme="majorBidi"/>
      <w:b/>
      <w:bCs/>
      <w:color w:val="365F91" w:themeColor="accent1" w:themeShade="BF"/>
      <w:sz w:val="28"/>
      <w:szCs w:val="28"/>
      <w:lang w:eastAsia="en-IN"/>
    </w:rPr>
  </w:style>
  <w:style w:type="character" w:styleId="Hyperlink">
    <w:name w:val="Hyperlink"/>
    <w:basedOn w:val="DefaultParagraphFont"/>
    <w:uiPriority w:val="99"/>
    <w:unhideWhenUsed/>
    <w:rsid w:val="00DC49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394185">
      <w:bodyDiv w:val="1"/>
      <w:marLeft w:val="0"/>
      <w:marRight w:val="0"/>
      <w:marTop w:val="0"/>
      <w:marBottom w:val="0"/>
      <w:divBdr>
        <w:top w:val="none" w:sz="0" w:space="0" w:color="auto"/>
        <w:left w:val="none" w:sz="0" w:space="0" w:color="auto"/>
        <w:bottom w:val="none" w:sz="0" w:space="0" w:color="auto"/>
        <w:right w:val="none" w:sz="0" w:space="0" w:color="auto"/>
      </w:divBdr>
    </w:div>
    <w:div w:id="970596202">
      <w:bodyDiv w:val="1"/>
      <w:marLeft w:val="0"/>
      <w:marRight w:val="0"/>
      <w:marTop w:val="0"/>
      <w:marBottom w:val="0"/>
      <w:divBdr>
        <w:top w:val="none" w:sz="0" w:space="0" w:color="auto"/>
        <w:left w:val="none" w:sz="0" w:space="0" w:color="auto"/>
        <w:bottom w:val="none" w:sz="0" w:space="0" w:color="auto"/>
        <w:right w:val="none" w:sz="0" w:space="0" w:color="auto"/>
      </w:divBdr>
    </w:div>
    <w:div w:id="210333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sentiment-analysis-on-movie-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2</cp:revision>
  <dcterms:created xsi:type="dcterms:W3CDTF">2021-11-13T06:13:00Z</dcterms:created>
  <dcterms:modified xsi:type="dcterms:W3CDTF">2021-11-13T06:19:00Z</dcterms:modified>
</cp:coreProperties>
</file>