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8 – Patient Safety Indicators</w:t>
      </w:r>
    </w:p>
    <w:p>
      <w:pPr>
        <w:pStyle w:val="Heading2"/>
      </w:pPr>
      <w:r>
        <w:t>Case-based MCQ</w:t>
      </w:r>
    </w:p>
    <w:p>
      <w:r>
        <w:t>Question 1</w:t>
        <w:br/>
        <w:t>A patient receives the wrong medication dose due to a prescribing error. The hospital records this event to monitor healthcare quality.</w:t>
        <w:br/>
        <w:br/>
        <w:t>Which patient safety indicator does this represent?</w:t>
        <w:br/>
        <w:t>A. Hospital-acquired infection</w:t>
        <w:br/>
        <w:t>B. Medication error</w:t>
        <w:br/>
        <w:t>C. Surgical complication</w:t>
        <w:br/>
        <w:t>D. Patient fall</w:t>
        <w:br/>
        <w:br/>
        <w:t>Correct Answer: B</w:t>
        <w:br/>
        <w:t>Explanation: Medication errors are key patient safety indicators used to monitor healthcare quality and prevent harm.</w:t>
      </w:r>
    </w:p>
    <w:p>
      <w:r>
        <w:t>Question 2</w:t>
        <w:br/>
        <w:t>An elderly patient slips in the hospital bathroom and sustains an injury. The hospital investigates the incident.</w:t>
        <w:br/>
        <w:br/>
        <w:t>Which safety indicator is involved?</w:t>
        <w:br/>
        <w:t>A. Medication error</w:t>
        <w:br/>
        <w:t>B. Surgical complication</w:t>
        <w:br/>
        <w:t>C. Patient fall</w:t>
        <w:br/>
        <w:t>D. Hospital infection</w:t>
        <w:br/>
        <w:br/>
        <w:t>Correct Answer: C</w:t>
        <w:br/>
        <w:t>Explanation: Patient falls are common safety indicators monitored in hospitals to prevent injury.</w:t>
      </w:r>
    </w:p>
    <w:p>
      <w:r>
        <w:t>Question 3</w:t>
        <w:br/>
        <w:t>A patient develops a bloodstream infection after central line insertion in ICU.</w:t>
        <w:br/>
        <w:br/>
        <w:t>Which patient safety indicator does this event represent?</w:t>
        <w:br/>
        <w:t>A. CLABSI</w:t>
        <w:br/>
        <w:t>B. Medication error</w:t>
        <w:br/>
        <w:t>C. Surgical complication</w:t>
        <w:br/>
        <w:t>D. Diagnostic error</w:t>
        <w:br/>
        <w:br/>
        <w:t>Correct Answer: A</w:t>
        <w:br/>
        <w:t>Explanation: Central line associated bloodstream infection is an important patient safety indicator in healthcare facilities.</w:t>
      </w:r>
    </w:p>
    <w:p>
      <w:pPr>
        <w:pStyle w:val="Heading2"/>
      </w:pPr>
      <w:r>
        <w:t>Puzzle</w:t>
      </w:r>
    </w:p>
    <w:p>
      <w:r>
        <w:t>Question 4</w:t>
        <w:br/>
        <w:t>Match patient safety indicator with clinical event.</w:t>
        <w:br/>
        <w:br/>
        <w:t>A. Medication error – Incorrect drug administration</w:t>
        <w:br/>
        <w:t>B. Patient fall – Injury due to fall</w:t>
        <w:br/>
        <w:t>C. Hospital infection – Infection acquired during hospital stay</w:t>
        <w:br/>
        <w:t>D. Only A and B are correct</w:t>
        <w:br/>
        <w:br/>
        <w:t>Correct Answer: C</w:t>
        <w:br/>
        <w:t>Explanation: Hospital-acquired infections are major patient safety indicators.</w:t>
      </w:r>
    </w:p>
    <w:p>
      <w:r>
        <w:t>Question 5</w:t>
        <w:br/>
        <w:t>Match safety practice with purpose.</w:t>
        <w:br/>
        <w:br/>
        <w:t>A. Patient identification – Prevent wrong treatment</w:t>
        <w:br/>
        <w:t>B. Medication reconciliation – Prevent drug interaction errors</w:t>
        <w:br/>
        <w:t>C. Fall risk assessment – Prevent patient falls</w:t>
        <w:br/>
        <w:t>D. Only A and C are correct</w:t>
        <w:br/>
        <w:br/>
        <w:t>Correct Answer: B</w:t>
        <w:br/>
        <w:t>Explanation: Medication reconciliation helps avoid medication discrepancies and interactions.</w:t>
      </w:r>
    </w:p>
    <w:p>
      <w:r>
        <w:t>Question 6</w:t>
        <w:br/>
        <w:t>Match healthcare event with safety monitoring tool.</w:t>
        <w:br/>
        <w:br/>
        <w:t>A. Infection – Infection surveillance system</w:t>
        <w:br/>
        <w:t>B. Medication error – Incident reporting system</w:t>
        <w:br/>
        <w:t>C. Patient fall – Fall monitoring program</w:t>
        <w:br/>
        <w:t>D. Only A and B are correct</w:t>
        <w:br/>
        <w:br/>
        <w:t>Correct Answer: A</w:t>
        <w:br/>
        <w:t>Explanation: Infection surveillance systems track hospital infection rates.</w:t>
      </w:r>
    </w:p>
    <w:p>
      <w:pPr>
        <w:pStyle w:val="Heading2"/>
      </w:pPr>
      <w:r>
        <w:t>Sequencing</w:t>
      </w:r>
    </w:p>
    <w:p>
      <w:r>
        <w:t>Question 7</w:t>
        <w:br/>
        <w:t>Arrange steps in patient safety incident management.</w:t>
        <w:br/>
        <w:br/>
        <w:t>1. Identify incident</w:t>
        <w:br/>
        <w:t>2. Report incident</w:t>
        <w:br/>
        <w:t>3. Investigate cause</w:t>
        <w:br/>
        <w:t>4. Implement corrective action</w:t>
        <w:br/>
        <w:br/>
        <w:t>A. 1 → 2 → 3 → 4</w:t>
        <w:br/>
        <w:t>B. 2 → 1 → 3 → 4</w:t>
        <w:br/>
        <w:t>C. 3 → 1 → 2 → 4</w:t>
        <w:br/>
        <w:t>D. 4 → 3 → 2 → 1</w:t>
        <w:br/>
        <w:br/>
        <w:t>Correct Answer: A</w:t>
        <w:br/>
        <w:t>Explanation: Incident management begins with identification followed by reporting and investigation.</w:t>
      </w:r>
    </w:p>
    <w:p>
      <w:r>
        <w:t>Question 8</w:t>
        <w:br/>
        <w:t>Arrange steps of patient identification process.</w:t>
        <w:br/>
        <w:br/>
        <w:t>1. Ask patient name</w:t>
        <w:br/>
        <w:t>2. Check wristband</w:t>
        <w:br/>
        <w:t>3. Confirm date of birth</w:t>
        <w:br/>
        <w:t>4. Provide treatment</w:t>
        <w:br/>
        <w:br/>
        <w:t>Correct Order: 1 → 2 → 3 → 4</w:t>
        <w:br/>
        <w:t>Explanation: Multiple identifiers ensure correct patient identification.</w:t>
      </w:r>
    </w:p>
    <w:p>
      <w:r>
        <w:t>Question 9</w:t>
        <w:br/>
        <w:t>Arrange medication safety process.</w:t>
        <w:br/>
        <w:br/>
        <w:t>1. Verify prescription</w:t>
        <w:br/>
        <w:t>2. Check patient identity</w:t>
        <w:br/>
        <w:t>3. Administer medication</w:t>
        <w:br/>
        <w:t>4. Document administration</w:t>
        <w:br/>
        <w:br/>
        <w:t>Correct Order: 1 → 2 → 3 → 4</w:t>
        <w:br/>
        <w:t>Explanation: Verification and patient identification are essential before medication administration.</w:t>
      </w:r>
    </w:p>
    <w:p>
      <w:pPr>
        <w:pStyle w:val="Heading2"/>
      </w:pPr>
      <w:r>
        <w:t>Image-based</w:t>
      </w:r>
    </w:p>
    <w:p>
      <w:r>
        <w:t>Question 10</w:t>
        <w:br/>
        <w:t>Image: Patient wearing identification wristband.</w:t>
        <w:br/>
        <w:br/>
        <w:t>What is the purpose of this safety measure?</w:t>
        <w:br/>
        <w:t>A. Patient identification</w:t>
        <w:br/>
        <w:t>B. Medication storage</w:t>
        <w:br/>
        <w:t>C. Waste segregation</w:t>
        <w:br/>
        <w:t>D. Infection treatment</w:t>
        <w:br/>
        <w:br/>
        <w:t>Correct Answer: A</w:t>
        <w:br/>
        <w:t>Explanation: Wristbands help ensure correct patient identification before procedures.</w:t>
      </w:r>
    </w:p>
    <w:p>
      <w:r>
        <w:t>Question 11</w:t>
        <w:br/>
        <w:t>Image: Nurse using medication checklist.</w:t>
        <w:br/>
        <w:br/>
        <w:t>What safety practice does this demonstrate?</w:t>
        <w:br/>
        <w:t>A. Medication verification</w:t>
        <w:br/>
        <w:t>B. Waste disposal</w:t>
        <w:br/>
        <w:t>C. Sterilization</w:t>
        <w:br/>
        <w:t>D. Specimen collection</w:t>
        <w:br/>
        <w:br/>
        <w:t>Correct Answer: A</w:t>
        <w:br/>
        <w:t>Explanation: Checklists reduce medication errors and improve patient safety.</w:t>
      </w:r>
    </w:p>
    <w:p>
      <w:r>
        <w:t>Question 12</w:t>
        <w:br/>
        <w:t>Image: Hospital fall risk warning sign near patient bed.</w:t>
        <w:br/>
        <w:br/>
        <w:t>What safety indicator does this represent?</w:t>
        <w:br/>
        <w:t>A. Medication error</w:t>
        <w:br/>
        <w:t>B. Infection control</w:t>
        <w:br/>
        <w:t>C. Fall prevention</w:t>
        <w:br/>
        <w:t>D. Waste management</w:t>
        <w:br/>
        <w:br/>
        <w:t>Correct Answer: C</w:t>
        <w:br/>
        <w:t>Explanation: Fall risk indicators help prevent patient injury from falls.</w:t>
      </w:r>
    </w:p>
    <w:p>
      <w:pPr>
        <w:pStyle w:val="Heading2"/>
      </w:pPr>
      <w:r>
        <w:t>Slider</w:t>
      </w:r>
    </w:p>
    <w:p>
      <w:r>
        <w:t>Question 13</w:t>
        <w:br/>
        <w:t>Recommended number of patient identifiers before treatment.</w:t>
        <w:br/>
        <w:br/>
        <w:t>Slider Range: 1 – 4</w:t>
        <w:br/>
        <w:t>Correct Value: 2</w:t>
        <w:br/>
        <w:t>Explanation: Most patient safety guidelines require at least two identifiers.</w:t>
      </w:r>
    </w:p>
    <w:p>
      <w:r>
        <w:t>Question 14</w:t>
        <w:br/>
        <w:t>Typical observation frequency for high-risk fall patients.</w:t>
        <w:br/>
        <w:br/>
        <w:t>Slider Range: 5 – 60 minutes</w:t>
        <w:br/>
        <w:t>Correct Value: 15 minutes</w:t>
        <w:br/>
        <w:t>Explanation: High-risk patients may require frequent monitoring to prevent falls.</w:t>
      </w:r>
    </w:p>
    <w:p>
      <w:r>
        <w:t>Question 15</w:t>
        <w:br/>
        <w:t>Average acceptable medication administration error rate in hospitals.</w:t>
        <w:br/>
        <w:br/>
        <w:t>Slider Range: 0 – 10 %</w:t>
        <w:br/>
        <w:t>Correct Value: 5 %</w:t>
        <w:br/>
        <w:t>Explanation: Hospitals aim to keep medication error rates as low as possible, ideally below 5%.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