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581E4" w14:textId="77777777" w:rsidR="00FA2664" w:rsidRPr="00F60A6C" w:rsidRDefault="00FA2664" w:rsidP="00F60A6C">
      <w:pPr>
        <w:jc w:val="center"/>
        <w:rPr>
          <w:b/>
          <w:bCs/>
          <w:sz w:val="32"/>
          <w:szCs w:val="32"/>
          <w:u w:val="single"/>
        </w:rPr>
      </w:pPr>
      <w:r w:rsidRPr="00F60A6C">
        <w:rPr>
          <w:b/>
          <w:bCs/>
          <w:sz w:val="32"/>
          <w:szCs w:val="32"/>
          <w:u w:val="single"/>
        </w:rPr>
        <w:t>Experiment No.2</w:t>
      </w:r>
    </w:p>
    <w:p w14:paraId="39EA8982" w14:textId="77777777" w:rsidR="00CF4EE6" w:rsidRPr="00FA2664" w:rsidRDefault="00CF4EE6" w:rsidP="00FA2664">
      <w:pPr>
        <w:rPr>
          <w:b/>
          <w:bCs/>
          <w:sz w:val="26"/>
          <w:szCs w:val="26"/>
        </w:rPr>
      </w:pPr>
    </w:p>
    <w:p w14:paraId="6704F512" w14:textId="07125F6B" w:rsidR="00FA2664" w:rsidRDefault="00FA2664" w:rsidP="00FA2664">
      <w:pPr>
        <w:rPr>
          <w:sz w:val="26"/>
          <w:szCs w:val="26"/>
        </w:rPr>
      </w:pPr>
      <w:r w:rsidRPr="00CF4EE6">
        <w:rPr>
          <w:b/>
          <w:bCs/>
          <w:sz w:val="26"/>
          <w:szCs w:val="26"/>
        </w:rPr>
        <w:t>Title:</w:t>
      </w:r>
      <w:r w:rsidR="00CF4EE6" w:rsidRPr="00CF4EE6">
        <w:rPr>
          <w:rFonts w:asciiTheme="majorHAnsi" w:hAnsiTheme="majorHAnsi" w:cstheme="majorHAnsi"/>
          <w:bCs/>
          <w:sz w:val="24"/>
          <w:szCs w:val="24"/>
        </w:rPr>
        <w:t xml:space="preserve"> </w:t>
      </w:r>
      <w:r w:rsidR="00CF4EE6">
        <w:rPr>
          <w:rFonts w:asciiTheme="majorHAnsi" w:hAnsiTheme="majorHAnsi" w:cstheme="majorHAnsi"/>
          <w:bCs/>
          <w:sz w:val="24"/>
          <w:szCs w:val="24"/>
        </w:rPr>
        <w:t xml:space="preserve"> </w:t>
      </w:r>
      <w:r w:rsidR="00CF4EE6" w:rsidRPr="00CF4EE6">
        <w:rPr>
          <w:bCs/>
          <w:sz w:val="26"/>
          <w:szCs w:val="26"/>
        </w:rPr>
        <w:t>Use var, let, const, and demonstrate basic features like template literals and destructuring; build a billing calculator with user input. </w:t>
      </w:r>
    </w:p>
    <w:p w14:paraId="02AAE482" w14:textId="77777777" w:rsidR="00FA2664" w:rsidRPr="00FA2664" w:rsidRDefault="00FA2664" w:rsidP="00FA2664">
      <w:pPr>
        <w:rPr>
          <w:sz w:val="26"/>
          <w:szCs w:val="26"/>
        </w:rPr>
      </w:pPr>
    </w:p>
    <w:p w14:paraId="0971F678" w14:textId="77777777" w:rsidR="003E4D8B" w:rsidRPr="003E4D8B" w:rsidRDefault="003E4D8B" w:rsidP="003E4D8B">
      <w:pPr>
        <w:jc w:val="both"/>
        <w:rPr>
          <w:b/>
          <w:bCs/>
          <w:sz w:val="26"/>
          <w:szCs w:val="26"/>
        </w:rPr>
      </w:pPr>
      <w:r w:rsidRPr="003E4D8B">
        <w:rPr>
          <w:b/>
          <w:bCs/>
          <w:sz w:val="26"/>
          <w:szCs w:val="26"/>
        </w:rPr>
        <w:t>Software/Tools Required</w:t>
      </w:r>
    </w:p>
    <w:p w14:paraId="74091DDA" w14:textId="77777777" w:rsidR="003E4D8B" w:rsidRPr="003E4D8B" w:rsidRDefault="003E4D8B" w:rsidP="003E4D8B">
      <w:pPr>
        <w:numPr>
          <w:ilvl w:val="0"/>
          <w:numId w:val="7"/>
        </w:numPr>
        <w:jc w:val="both"/>
        <w:rPr>
          <w:sz w:val="26"/>
          <w:szCs w:val="26"/>
        </w:rPr>
      </w:pPr>
      <w:r w:rsidRPr="003E4D8B">
        <w:rPr>
          <w:sz w:val="26"/>
          <w:szCs w:val="26"/>
        </w:rPr>
        <w:t>Any text/code editor (e.g., VS Code)</w:t>
      </w:r>
    </w:p>
    <w:p w14:paraId="1CCB203F" w14:textId="77777777" w:rsidR="003E4D8B" w:rsidRPr="003E4D8B" w:rsidRDefault="003E4D8B" w:rsidP="003E4D8B">
      <w:pPr>
        <w:numPr>
          <w:ilvl w:val="0"/>
          <w:numId w:val="7"/>
        </w:numPr>
        <w:jc w:val="both"/>
        <w:rPr>
          <w:sz w:val="26"/>
          <w:szCs w:val="26"/>
        </w:rPr>
      </w:pPr>
      <w:r w:rsidRPr="003E4D8B">
        <w:rPr>
          <w:sz w:val="26"/>
          <w:szCs w:val="26"/>
        </w:rPr>
        <w:t>Web browser (e.g., Chrome, Edge, Firefox) to render the HTML page</w:t>
      </w:r>
    </w:p>
    <w:p w14:paraId="37A0C1AA" w14:textId="77777777" w:rsidR="003E4D8B" w:rsidRDefault="003E4D8B" w:rsidP="003E4D8B">
      <w:pPr>
        <w:numPr>
          <w:ilvl w:val="0"/>
          <w:numId w:val="7"/>
        </w:numPr>
        <w:jc w:val="both"/>
        <w:rPr>
          <w:sz w:val="26"/>
          <w:szCs w:val="26"/>
        </w:rPr>
      </w:pPr>
      <w:r w:rsidRPr="003E4D8B">
        <w:rPr>
          <w:sz w:val="26"/>
          <w:szCs w:val="26"/>
        </w:rPr>
        <w:t>Basic knowledge of HTML5 and modern JavaScript (ES6+)</w:t>
      </w:r>
    </w:p>
    <w:p w14:paraId="47FD309C" w14:textId="77777777" w:rsidR="003E4D8B" w:rsidRPr="003E4D8B" w:rsidRDefault="003E4D8B" w:rsidP="003E4D8B">
      <w:pPr>
        <w:numPr>
          <w:ilvl w:val="0"/>
          <w:numId w:val="7"/>
        </w:numPr>
        <w:jc w:val="both"/>
        <w:rPr>
          <w:sz w:val="26"/>
          <w:szCs w:val="26"/>
        </w:rPr>
      </w:pPr>
    </w:p>
    <w:p w14:paraId="2D327A1D" w14:textId="77777777" w:rsidR="003E4D8B" w:rsidRPr="003E4D8B" w:rsidRDefault="003E4D8B" w:rsidP="003E4D8B">
      <w:pPr>
        <w:jc w:val="both"/>
        <w:rPr>
          <w:b/>
          <w:bCs/>
          <w:sz w:val="26"/>
          <w:szCs w:val="26"/>
        </w:rPr>
      </w:pPr>
      <w:r w:rsidRPr="003E4D8B">
        <w:rPr>
          <w:b/>
          <w:bCs/>
          <w:sz w:val="26"/>
          <w:szCs w:val="26"/>
        </w:rPr>
        <w:t>Theory</w:t>
      </w:r>
    </w:p>
    <w:p w14:paraId="04837ED5" w14:textId="77777777" w:rsidR="003E4D8B" w:rsidRPr="003E4D8B" w:rsidRDefault="003E4D8B" w:rsidP="003E4D8B">
      <w:pPr>
        <w:jc w:val="both"/>
        <w:rPr>
          <w:sz w:val="26"/>
          <w:szCs w:val="26"/>
        </w:rPr>
      </w:pPr>
      <w:r w:rsidRPr="003E4D8B">
        <w:rPr>
          <w:sz w:val="26"/>
          <w:szCs w:val="26"/>
        </w:rPr>
        <w:t>JavaScript Variables (var, let, const): * var: Function-scoped and can be re-declared. Its use is mostly avoided in modern JavaScript due to unpredictable scoping behavior.</w:t>
      </w:r>
    </w:p>
    <w:p w14:paraId="43A5721E" w14:textId="77777777" w:rsidR="003E4D8B" w:rsidRPr="003E4D8B" w:rsidRDefault="003E4D8B" w:rsidP="003E4D8B">
      <w:pPr>
        <w:numPr>
          <w:ilvl w:val="0"/>
          <w:numId w:val="8"/>
        </w:numPr>
        <w:jc w:val="both"/>
        <w:rPr>
          <w:sz w:val="26"/>
          <w:szCs w:val="26"/>
        </w:rPr>
      </w:pPr>
      <w:r w:rsidRPr="003E4D8B">
        <w:rPr>
          <w:sz w:val="26"/>
          <w:szCs w:val="26"/>
        </w:rPr>
        <w:t>let: Block-scoped and allows reassignment. It is best used for variables whose values will change over time (like loop counters or running totals).</w:t>
      </w:r>
    </w:p>
    <w:p w14:paraId="3D17C057" w14:textId="77777777" w:rsidR="003E4D8B" w:rsidRDefault="003E4D8B" w:rsidP="003E4D8B">
      <w:pPr>
        <w:numPr>
          <w:ilvl w:val="0"/>
          <w:numId w:val="8"/>
        </w:numPr>
        <w:jc w:val="both"/>
        <w:rPr>
          <w:sz w:val="26"/>
          <w:szCs w:val="26"/>
        </w:rPr>
      </w:pPr>
      <w:r w:rsidRPr="003E4D8B">
        <w:rPr>
          <w:sz w:val="26"/>
          <w:szCs w:val="26"/>
        </w:rPr>
        <w:t>const: Block-scoped and cannot be reassigned. It is used for values that must remain constant throughout the script, ensuring data integrity.</w:t>
      </w:r>
    </w:p>
    <w:p w14:paraId="18AD65F3" w14:textId="77777777" w:rsidR="003E4D8B" w:rsidRPr="003E4D8B" w:rsidRDefault="003E4D8B" w:rsidP="003E4D8B">
      <w:pPr>
        <w:numPr>
          <w:ilvl w:val="0"/>
          <w:numId w:val="8"/>
        </w:numPr>
        <w:jc w:val="both"/>
        <w:rPr>
          <w:sz w:val="26"/>
          <w:szCs w:val="26"/>
        </w:rPr>
      </w:pPr>
    </w:p>
    <w:p w14:paraId="533AA278" w14:textId="77777777" w:rsidR="003E4D8B" w:rsidRPr="003E4D8B" w:rsidRDefault="003E4D8B" w:rsidP="003E4D8B">
      <w:pPr>
        <w:jc w:val="both"/>
        <w:rPr>
          <w:b/>
          <w:bCs/>
          <w:sz w:val="26"/>
          <w:szCs w:val="26"/>
        </w:rPr>
      </w:pPr>
      <w:r w:rsidRPr="003E4D8B">
        <w:rPr>
          <w:b/>
          <w:bCs/>
          <w:sz w:val="26"/>
          <w:szCs w:val="26"/>
        </w:rPr>
        <w:t>Modern ES6 Features:</w:t>
      </w:r>
    </w:p>
    <w:p w14:paraId="0B77BFC5" w14:textId="77777777" w:rsidR="003E4D8B" w:rsidRPr="003E4D8B" w:rsidRDefault="003E4D8B" w:rsidP="003E4D8B">
      <w:pPr>
        <w:numPr>
          <w:ilvl w:val="0"/>
          <w:numId w:val="9"/>
        </w:numPr>
        <w:jc w:val="both"/>
        <w:rPr>
          <w:sz w:val="26"/>
          <w:szCs w:val="26"/>
        </w:rPr>
      </w:pPr>
      <w:r w:rsidRPr="003E4D8B">
        <w:rPr>
          <w:sz w:val="26"/>
          <w:szCs w:val="26"/>
        </w:rPr>
        <w:t>Template Literals: Created using backticks (` `), they allow for multi-line strings and seamless embedding of variables and expressions directly into text using the ${expression} syntax.</w:t>
      </w:r>
    </w:p>
    <w:p w14:paraId="0C04AACE" w14:textId="77777777" w:rsidR="003E4D8B" w:rsidRDefault="003E4D8B" w:rsidP="003E4D8B">
      <w:pPr>
        <w:numPr>
          <w:ilvl w:val="0"/>
          <w:numId w:val="9"/>
        </w:numPr>
        <w:jc w:val="both"/>
        <w:rPr>
          <w:sz w:val="26"/>
          <w:szCs w:val="26"/>
        </w:rPr>
      </w:pPr>
      <w:r w:rsidRPr="003E4D8B">
        <w:rPr>
          <w:sz w:val="26"/>
          <w:szCs w:val="26"/>
        </w:rPr>
        <w:t>Destructuring: A convenient syntax that extracts values from arrays or properties from objects into distinct, individual variables, leading to cleaner and more readable code.</w:t>
      </w:r>
    </w:p>
    <w:p w14:paraId="04217E01" w14:textId="77777777" w:rsidR="003E4D8B" w:rsidRPr="003E4D8B" w:rsidRDefault="003E4D8B" w:rsidP="006A2D83">
      <w:pPr>
        <w:ind w:left="720"/>
        <w:jc w:val="both"/>
        <w:rPr>
          <w:sz w:val="26"/>
          <w:szCs w:val="26"/>
        </w:rPr>
      </w:pPr>
    </w:p>
    <w:p w14:paraId="2A196A31" w14:textId="77777777" w:rsidR="003E4D8B" w:rsidRDefault="003E4D8B" w:rsidP="003E4D8B">
      <w:pPr>
        <w:jc w:val="both"/>
        <w:rPr>
          <w:sz w:val="26"/>
          <w:szCs w:val="26"/>
        </w:rPr>
      </w:pPr>
      <w:r w:rsidRPr="003E4D8B">
        <w:rPr>
          <w:b/>
          <w:bCs/>
          <w:i/>
          <w:iCs/>
          <w:sz w:val="26"/>
          <w:szCs w:val="26"/>
        </w:rPr>
        <w:t>Experiment Context</w:t>
      </w:r>
      <w:r w:rsidRPr="003E4D8B">
        <w:rPr>
          <w:i/>
          <w:iCs/>
          <w:sz w:val="26"/>
          <w:szCs w:val="26"/>
        </w:rPr>
        <w:t>:</w:t>
      </w:r>
      <w:r w:rsidRPr="003E4D8B">
        <w:rPr>
          <w:sz w:val="26"/>
          <w:szCs w:val="26"/>
        </w:rPr>
        <w:t xml:space="preserve"> This experiment involves building an interactive billing calculator that captures user input. It utilizes const and let for safe variable management, object destructuring to extract product details, and template literals to dynamically generate and format a receipt on the webpage.</w:t>
      </w:r>
    </w:p>
    <w:p w14:paraId="541A4D5A" w14:textId="77777777" w:rsidR="003E4D8B" w:rsidRPr="003E4D8B" w:rsidRDefault="003E4D8B" w:rsidP="003E4D8B">
      <w:pPr>
        <w:jc w:val="both"/>
        <w:rPr>
          <w:sz w:val="26"/>
          <w:szCs w:val="26"/>
        </w:rPr>
      </w:pPr>
    </w:p>
    <w:p w14:paraId="2C0BACF9" w14:textId="77777777" w:rsidR="003E4D8B" w:rsidRPr="003E4D8B" w:rsidRDefault="003E4D8B" w:rsidP="003E4D8B">
      <w:pPr>
        <w:jc w:val="both"/>
        <w:rPr>
          <w:b/>
          <w:bCs/>
          <w:sz w:val="26"/>
          <w:szCs w:val="26"/>
        </w:rPr>
      </w:pPr>
      <w:r w:rsidRPr="003E4D8B">
        <w:rPr>
          <w:b/>
          <w:bCs/>
          <w:sz w:val="26"/>
          <w:szCs w:val="26"/>
        </w:rPr>
        <w:t>Output</w:t>
      </w:r>
    </w:p>
    <w:p w14:paraId="56F797C2" w14:textId="77777777" w:rsidR="003E4D8B" w:rsidRDefault="003E4D8B" w:rsidP="003E4D8B">
      <w:pPr>
        <w:jc w:val="both"/>
        <w:rPr>
          <w:sz w:val="26"/>
          <w:szCs w:val="26"/>
        </w:rPr>
      </w:pPr>
      <w:r w:rsidRPr="003E4D8B">
        <w:rPr>
          <w:sz w:val="26"/>
          <w:szCs w:val="26"/>
        </w:rPr>
        <w:t>On opening the HTML file in a browser, a "Billing Calculator" page is displayed. Upon entering the required data, a dynamically generated card titled "Your Bill" appears on the screen. As captured in the screenshot, the receipt successfully extracts and displays the Customer Name (Pranav Lakhe) and Product (RTX 9090 124GB VRAM). It accurately processes the large numerical inputs (Quantity: 5, Price per Unit: 10,000,000,000,000,000) to calculate the Total Amount, computes the 18% GST, and outputs the Final Amount.</w:t>
      </w:r>
    </w:p>
    <w:p w14:paraId="424C7412" w14:textId="77777777" w:rsidR="003E4D8B" w:rsidRPr="003E4D8B" w:rsidRDefault="003E4D8B" w:rsidP="003E4D8B">
      <w:pPr>
        <w:jc w:val="both"/>
        <w:rPr>
          <w:sz w:val="26"/>
          <w:szCs w:val="26"/>
        </w:rPr>
      </w:pPr>
    </w:p>
    <w:p w14:paraId="7385DC5E" w14:textId="77777777" w:rsidR="003E4D8B" w:rsidRPr="003E4D8B" w:rsidRDefault="003E4D8B" w:rsidP="003E4D8B">
      <w:pPr>
        <w:jc w:val="both"/>
        <w:rPr>
          <w:b/>
          <w:bCs/>
          <w:sz w:val="26"/>
          <w:szCs w:val="26"/>
        </w:rPr>
      </w:pPr>
      <w:r w:rsidRPr="003E4D8B">
        <w:rPr>
          <w:b/>
          <w:bCs/>
          <w:sz w:val="26"/>
          <w:szCs w:val="26"/>
        </w:rPr>
        <w:t>Result / Conclusion</w:t>
      </w:r>
    </w:p>
    <w:p w14:paraId="7163FBC1" w14:textId="77777777" w:rsidR="003E4D8B" w:rsidRPr="003E4D8B" w:rsidRDefault="003E4D8B" w:rsidP="003E4D8B">
      <w:pPr>
        <w:jc w:val="both"/>
        <w:rPr>
          <w:b/>
          <w:bCs/>
          <w:sz w:val="26"/>
          <w:szCs w:val="26"/>
        </w:rPr>
      </w:pPr>
      <w:r w:rsidRPr="003E4D8B">
        <w:rPr>
          <w:sz w:val="26"/>
          <w:szCs w:val="26"/>
        </w:rPr>
        <w:t xml:space="preserve">The webpage was successfully created and executed. The output verifies the practical and correct implementation of var, let, and const for scope management. Furthermore, the experiment successfully demonstrates how destructuring extracts user input data, and how </w:t>
      </w:r>
      <w:r w:rsidRPr="003E4D8B">
        <w:rPr>
          <w:sz w:val="26"/>
          <w:szCs w:val="26"/>
        </w:rPr>
        <w:lastRenderedPageBreak/>
        <w:t>template literals seamlessly render the calculated bill layout and large integers into the DOM</w:t>
      </w:r>
      <w:r w:rsidRPr="003E4D8B">
        <w:rPr>
          <w:b/>
          <w:bCs/>
          <w:sz w:val="26"/>
          <w:szCs w:val="26"/>
        </w:rPr>
        <w:t>.</w:t>
      </w:r>
    </w:p>
    <w:p w14:paraId="474580F8" w14:textId="0421751A" w:rsidR="00FD5482" w:rsidRDefault="00FD5482" w:rsidP="003E4D8B"/>
    <w:p w14:paraId="2CAE8735" w14:textId="77777777" w:rsidR="00FD5482" w:rsidRDefault="00FD5482" w:rsidP="000F1661">
      <w:pPr>
        <w:jc w:val="center"/>
      </w:pPr>
    </w:p>
    <w:p w14:paraId="4B529A82" w14:textId="3369A838" w:rsidR="00FD5482" w:rsidRPr="00B81363" w:rsidRDefault="00F60A6C" w:rsidP="000F1661">
      <w:pPr>
        <w:jc w:val="center"/>
        <w:rPr>
          <w:i/>
          <w:iCs/>
        </w:rPr>
      </w:pPr>
      <w:r>
        <w:rPr>
          <w:noProof/>
        </w:rPr>
        <w:drawing>
          <wp:inline distT="0" distB="0" distL="0" distR="0" wp14:anchorId="03842A53" wp14:editId="1A21B084">
            <wp:extent cx="5943600" cy="3061970"/>
            <wp:effectExtent l="0" t="0" r="0" b="5080"/>
            <wp:docPr id="144563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31946" name=""/>
                    <pic:cNvPicPr/>
                  </pic:nvPicPr>
                  <pic:blipFill>
                    <a:blip r:embed="rId5"/>
                    <a:stretch>
                      <a:fillRect/>
                    </a:stretch>
                  </pic:blipFill>
                  <pic:spPr>
                    <a:xfrm>
                      <a:off x="0" y="0"/>
                      <a:ext cx="5943600" cy="3061970"/>
                    </a:xfrm>
                    <a:prstGeom prst="rect">
                      <a:avLst/>
                    </a:prstGeom>
                  </pic:spPr>
                </pic:pic>
              </a:graphicData>
            </a:graphic>
          </wp:inline>
        </w:drawing>
      </w:r>
      <w:r>
        <w:rPr>
          <w:noProof/>
        </w:rPr>
        <w:drawing>
          <wp:inline distT="0" distB="0" distL="0" distR="0" wp14:anchorId="776737A5" wp14:editId="7A54A852">
            <wp:extent cx="5943600" cy="3372485"/>
            <wp:effectExtent l="0" t="0" r="0" b="0"/>
            <wp:docPr id="133995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54559" name=""/>
                    <pic:cNvPicPr/>
                  </pic:nvPicPr>
                  <pic:blipFill>
                    <a:blip r:embed="rId6"/>
                    <a:stretch>
                      <a:fillRect/>
                    </a:stretch>
                  </pic:blipFill>
                  <pic:spPr>
                    <a:xfrm>
                      <a:off x="0" y="0"/>
                      <a:ext cx="5943600" cy="3372485"/>
                    </a:xfrm>
                    <a:prstGeom prst="rect">
                      <a:avLst/>
                    </a:prstGeom>
                  </pic:spPr>
                </pic:pic>
              </a:graphicData>
            </a:graphic>
          </wp:inline>
        </w:drawing>
      </w:r>
    </w:p>
    <w:sectPr w:rsidR="00FD5482" w:rsidRPr="00B8136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49E6"/>
    <w:multiLevelType w:val="multilevel"/>
    <w:tmpl w:val="5FE4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A0585"/>
    <w:multiLevelType w:val="multilevel"/>
    <w:tmpl w:val="0052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5451AA"/>
    <w:multiLevelType w:val="multilevel"/>
    <w:tmpl w:val="71C8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050A25"/>
    <w:multiLevelType w:val="multilevel"/>
    <w:tmpl w:val="6DD61076"/>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E407F4"/>
    <w:multiLevelType w:val="multilevel"/>
    <w:tmpl w:val="A248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281920"/>
    <w:multiLevelType w:val="multilevel"/>
    <w:tmpl w:val="3750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24EC8"/>
    <w:multiLevelType w:val="multilevel"/>
    <w:tmpl w:val="0520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4F33C5"/>
    <w:multiLevelType w:val="multilevel"/>
    <w:tmpl w:val="71E6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1066C7"/>
    <w:multiLevelType w:val="hybridMultilevel"/>
    <w:tmpl w:val="7CA2ED46"/>
    <w:lvl w:ilvl="0" w:tplc="393045CA">
      <w:start w:val="1"/>
      <w:numFmt w:val="bullet"/>
      <w:lvlText w:val="●"/>
      <w:lvlJc w:val="left"/>
      <w:pPr>
        <w:ind w:left="720" w:hanging="360"/>
      </w:pPr>
    </w:lvl>
    <w:lvl w:ilvl="1" w:tplc="B616E6CC">
      <w:start w:val="1"/>
      <w:numFmt w:val="bullet"/>
      <w:lvlText w:val="○"/>
      <w:lvlJc w:val="left"/>
      <w:pPr>
        <w:ind w:left="1440" w:hanging="360"/>
      </w:pPr>
    </w:lvl>
    <w:lvl w:ilvl="2" w:tplc="B3F8D9F6">
      <w:start w:val="1"/>
      <w:numFmt w:val="bullet"/>
      <w:lvlText w:val="■"/>
      <w:lvlJc w:val="left"/>
      <w:pPr>
        <w:ind w:left="2160" w:hanging="360"/>
      </w:pPr>
    </w:lvl>
    <w:lvl w:ilvl="3" w:tplc="47502CD0">
      <w:start w:val="1"/>
      <w:numFmt w:val="bullet"/>
      <w:lvlText w:val="●"/>
      <w:lvlJc w:val="left"/>
      <w:pPr>
        <w:ind w:left="2880" w:hanging="360"/>
      </w:pPr>
    </w:lvl>
    <w:lvl w:ilvl="4" w:tplc="8C24CF56">
      <w:start w:val="1"/>
      <w:numFmt w:val="bullet"/>
      <w:lvlText w:val="○"/>
      <w:lvlJc w:val="left"/>
      <w:pPr>
        <w:ind w:left="3600" w:hanging="360"/>
      </w:pPr>
    </w:lvl>
    <w:lvl w:ilvl="5" w:tplc="D714CBEE">
      <w:start w:val="1"/>
      <w:numFmt w:val="bullet"/>
      <w:lvlText w:val="■"/>
      <w:lvlJc w:val="left"/>
      <w:pPr>
        <w:ind w:left="4320" w:hanging="360"/>
      </w:pPr>
    </w:lvl>
    <w:lvl w:ilvl="6" w:tplc="115C6316">
      <w:start w:val="1"/>
      <w:numFmt w:val="bullet"/>
      <w:lvlText w:val="●"/>
      <w:lvlJc w:val="left"/>
      <w:pPr>
        <w:ind w:left="5040" w:hanging="360"/>
      </w:pPr>
    </w:lvl>
    <w:lvl w:ilvl="7" w:tplc="C8B0B878">
      <w:start w:val="1"/>
      <w:numFmt w:val="bullet"/>
      <w:lvlText w:val="●"/>
      <w:lvlJc w:val="left"/>
      <w:pPr>
        <w:ind w:left="5760" w:hanging="360"/>
      </w:pPr>
    </w:lvl>
    <w:lvl w:ilvl="8" w:tplc="89AE8428">
      <w:start w:val="1"/>
      <w:numFmt w:val="bullet"/>
      <w:lvlText w:val="●"/>
      <w:lvlJc w:val="left"/>
      <w:pPr>
        <w:ind w:left="6480" w:hanging="360"/>
      </w:pPr>
    </w:lvl>
  </w:abstractNum>
  <w:num w:numId="1" w16cid:durableId="1749769875">
    <w:abstractNumId w:val="8"/>
    <w:lvlOverride w:ilvl="0">
      <w:startOverride w:val="1"/>
    </w:lvlOverride>
  </w:num>
  <w:num w:numId="2" w16cid:durableId="1133445167">
    <w:abstractNumId w:val="7"/>
  </w:num>
  <w:num w:numId="3" w16cid:durableId="1540974848">
    <w:abstractNumId w:val="3"/>
  </w:num>
  <w:num w:numId="4" w16cid:durableId="2055081225">
    <w:abstractNumId w:val="2"/>
  </w:num>
  <w:num w:numId="5" w16cid:durableId="989796043">
    <w:abstractNumId w:val="6"/>
  </w:num>
  <w:num w:numId="6" w16cid:durableId="54202346">
    <w:abstractNumId w:val="4"/>
  </w:num>
  <w:num w:numId="7" w16cid:durableId="2081751374">
    <w:abstractNumId w:val="1"/>
  </w:num>
  <w:num w:numId="8" w16cid:durableId="232862269">
    <w:abstractNumId w:val="5"/>
  </w:num>
  <w:num w:numId="9" w16cid:durableId="2052419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F27"/>
    <w:rsid w:val="000F1661"/>
    <w:rsid w:val="00103D90"/>
    <w:rsid w:val="00115AF2"/>
    <w:rsid w:val="001F602B"/>
    <w:rsid w:val="00205E97"/>
    <w:rsid w:val="0025600A"/>
    <w:rsid w:val="003C590F"/>
    <w:rsid w:val="003E4D8B"/>
    <w:rsid w:val="00426963"/>
    <w:rsid w:val="004558A6"/>
    <w:rsid w:val="00567519"/>
    <w:rsid w:val="005B1599"/>
    <w:rsid w:val="005D4618"/>
    <w:rsid w:val="006A2D83"/>
    <w:rsid w:val="00784B69"/>
    <w:rsid w:val="00851F30"/>
    <w:rsid w:val="0085357D"/>
    <w:rsid w:val="008D340C"/>
    <w:rsid w:val="008D4F19"/>
    <w:rsid w:val="00932F97"/>
    <w:rsid w:val="00A13F27"/>
    <w:rsid w:val="00A66180"/>
    <w:rsid w:val="00A66D4B"/>
    <w:rsid w:val="00A862EC"/>
    <w:rsid w:val="00A92DA2"/>
    <w:rsid w:val="00B81363"/>
    <w:rsid w:val="00B909AA"/>
    <w:rsid w:val="00BB0FF1"/>
    <w:rsid w:val="00BE1B0D"/>
    <w:rsid w:val="00CF4EE6"/>
    <w:rsid w:val="00D002B7"/>
    <w:rsid w:val="00DD2703"/>
    <w:rsid w:val="00DF704D"/>
    <w:rsid w:val="00F60A6C"/>
    <w:rsid w:val="00FA2664"/>
    <w:rsid w:val="00FD548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ED9D2"/>
  <w15:docId w15:val="{0C13C3D7-3565-4AD0-A042-D15AE9D47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40C"/>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03D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360</Words>
  <Characters>2056</Characters>
  <Application>Microsoft Office Word</Application>
  <DocSecurity>0</DocSecurity>
  <Lines>17</Lines>
  <Paragraphs>4</Paragraphs>
  <ScaleCrop>false</ScaleCrop>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Dhoke</cp:lastModifiedBy>
  <cp:revision>29</cp:revision>
  <dcterms:created xsi:type="dcterms:W3CDTF">2026-07-08T15:56:00Z</dcterms:created>
  <dcterms:modified xsi:type="dcterms:W3CDTF">2026-07-26T14:09:00Z</dcterms:modified>
</cp:coreProperties>
</file>