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D99A" w14:textId="64B78AB0" w:rsidR="00283F13" w:rsidRPr="0059221C" w:rsidRDefault="00936A48" w:rsidP="003E6E5C">
      <w:pPr>
        <w:pStyle w:val="Heading2"/>
        <w:jc w:val="center"/>
        <w:rPr>
          <w:b/>
          <w:color w:val="7030A0"/>
        </w:rPr>
      </w:pPr>
      <w:r w:rsidRPr="0059221C">
        <w:rPr>
          <w:b/>
          <w:color w:val="7030A0"/>
        </w:rPr>
        <w:t xml:space="preserve">SLE352 </w:t>
      </w:r>
      <w:r w:rsidR="00AD66AF">
        <w:rPr>
          <w:b/>
          <w:color w:val="7030A0"/>
        </w:rPr>
        <w:t>Updated Project Goals</w:t>
      </w:r>
    </w:p>
    <w:p w14:paraId="3303B9A5" w14:textId="77777777" w:rsidR="003E6E5C" w:rsidRPr="003E6E5C" w:rsidRDefault="003E6E5C" w:rsidP="003E6E5C"/>
    <w:p w14:paraId="7457CBE6" w14:textId="77777777" w:rsidR="00400E75" w:rsidRDefault="00763EBD" w:rsidP="00400E75">
      <w:pPr>
        <w:spacing w:line="240" w:lineRule="auto"/>
      </w:pPr>
      <w:r w:rsidRPr="00400E75">
        <w:rPr>
          <w:b/>
        </w:rPr>
        <w:t>Project</w:t>
      </w:r>
      <w:r>
        <w:t>:</w:t>
      </w:r>
      <w:r w:rsidR="00936A48">
        <w:tab/>
      </w:r>
      <w:r w:rsidR="00400E75">
        <w:t>Rostering optimisation in a large tertiary hospital pharmacy</w:t>
      </w:r>
      <w:r w:rsidR="00400E75" w:rsidRPr="00400E75">
        <w:t xml:space="preserve"> </w:t>
      </w:r>
      <w:r w:rsidR="00400E75">
        <w:t>department</w:t>
      </w:r>
    </w:p>
    <w:p w14:paraId="5FCFB681" w14:textId="2707E137" w:rsidR="00400E75" w:rsidRPr="00400E75" w:rsidRDefault="00400E75" w:rsidP="00400E75">
      <w:pPr>
        <w:spacing w:line="240" w:lineRule="auto"/>
      </w:pPr>
      <w:r w:rsidRPr="00400E75">
        <w:rPr>
          <w:b/>
        </w:rPr>
        <w:t>Client</w:t>
      </w:r>
      <w:r w:rsidRPr="00400E75">
        <w:t>: Andrew Chong (on behalf of Monash Medical Centre - Pharmacy Department)</w:t>
      </w:r>
    </w:p>
    <w:p w14:paraId="2AB9D8CA" w14:textId="58F2808B" w:rsidR="00936A48" w:rsidRDefault="00936A48" w:rsidP="00400E75">
      <w:pPr>
        <w:spacing w:line="240" w:lineRule="auto"/>
      </w:pPr>
      <w:r w:rsidRPr="00400E75">
        <w:rPr>
          <w:b/>
        </w:rPr>
        <w:t>Team</w:t>
      </w:r>
      <w:r w:rsidR="00763EBD" w:rsidRPr="00400E75">
        <w:rPr>
          <w:b/>
        </w:rPr>
        <w:t xml:space="preserve"> members</w:t>
      </w:r>
      <w:r>
        <w:t>:</w:t>
      </w:r>
      <w:r w:rsidR="00400E75">
        <w:t xml:space="preserve"> Chris Swan, Kipp</w:t>
      </w:r>
      <w:r w:rsidR="00400E75" w:rsidRPr="00400E75">
        <w:t xml:space="preserve"> </w:t>
      </w:r>
      <w:r w:rsidR="00400E75">
        <w:t>Hughes</w:t>
      </w:r>
    </w:p>
    <w:p w14:paraId="36BE90C7" w14:textId="77777777" w:rsidR="00763EBD" w:rsidRDefault="00763EBD"/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8075"/>
        <w:gridCol w:w="1985"/>
      </w:tblGrid>
      <w:tr w:rsidR="0053011D" w14:paraId="0262C648" w14:textId="005F2039" w:rsidTr="002E2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shd w:val="clear" w:color="auto" w:fill="7030A0"/>
          </w:tcPr>
          <w:p w14:paraId="47C50280" w14:textId="77777777" w:rsidR="0053011D" w:rsidRDefault="0053011D" w:rsidP="000C3C7E">
            <w:r>
              <w:t>Project Goals</w:t>
            </w:r>
          </w:p>
        </w:tc>
        <w:tc>
          <w:tcPr>
            <w:tcW w:w="1985" w:type="dxa"/>
            <w:shd w:val="clear" w:color="auto" w:fill="7030A0"/>
          </w:tcPr>
          <w:p w14:paraId="5C63E826" w14:textId="17F9B05E" w:rsidR="0053011D" w:rsidRDefault="0053011D" w:rsidP="000C3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Relevant Dates</w:t>
            </w:r>
          </w:p>
        </w:tc>
      </w:tr>
      <w:tr w:rsidR="00A43E88" w14:paraId="0DFCEA69" w14:textId="7FCDD18B" w:rsidTr="002E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shd w:val="clear" w:color="auto" w:fill="auto"/>
          </w:tcPr>
          <w:p w14:paraId="513C1DD0" w14:textId="77777777" w:rsidR="00A43E88" w:rsidRPr="00400E75" w:rsidRDefault="00A43E88" w:rsidP="00A43E88">
            <w:pPr>
              <w:rPr>
                <w:bCs w:val="0"/>
              </w:rPr>
            </w:pPr>
            <w:r w:rsidRPr="00400E75">
              <w:t>Communication:</w:t>
            </w:r>
          </w:p>
          <w:p w14:paraId="0A508424" w14:textId="77777777" w:rsidR="00A43E88" w:rsidRPr="00400E75" w:rsidRDefault="00A43E88" w:rsidP="00A43E88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 w:rsidRPr="00400E75">
              <w:rPr>
                <w:b w:val="0"/>
              </w:rPr>
              <w:t xml:space="preserve">Team </w:t>
            </w:r>
            <w:r>
              <w:rPr>
                <w:b w:val="0"/>
              </w:rPr>
              <w:t xml:space="preserve">members will meet twice a week on Mondays and Tuesdays from </w:t>
            </w:r>
            <w:r>
              <w:rPr>
                <w:b w:val="0"/>
              </w:rPr>
              <w:br/>
              <w:t>12.30 – 18.30.</w:t>
            </w:r>
            <w:r>
              <w:rPr>
                <w:b w:val="0"/>
              </w:rPr>
              <w:br/>
            </w:r>
          </w:p>
          <w:p w14:paraId="4DEA08CF" w14:textId="77777777" w:rsidR="00A43E88" w:rsidRPr="0053011D" w:rsidRDefault="00A43E88" w:rsidP="00A43E88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Team members will meet fortnightly with the client via conference call (Skype for Business).</w:t>
            </w:r>
          </w:p>
          <w:p w14:paraId="2660BBBA" w14:textId="77777777" w:rsidR="00A43E88" w:rsidRPr="00400E75" w:rsidRDefault="00A43E88" w:rsidP="00A43E88">
            <w:pPr>
              <w:pStyle w:val="ListParagraph"/>
              <w:numPr>
                <w:ilvl w:val="1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This is important to ensure both the client and the team members’ interests in the project remain aligned.</w:t>
            </w:r>
          </w:p>
          <w:p w14:paraId="680E8FD5" w14:textId="77777777" w:rsidR="00A43E88" w:rsidRPr="0053011D" w:rsidRDefault="00A43E88" w:rsidP="00A43E88">
            <w:pPr>
              <w:pStyle w:val="ListParagraph"/>
              <w:numPr>
                <w:ilvl w:val="2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These meetings are dependent upon the availability of the client.</w:t>
            </w:r>
          </w:p>
          <w:p w14:paraId="11B0C03D" w14:textId="77777777" w:rsidR="00A43E88" w:rsidRPr="0053011D" w:rsidRDefault="00A43E88" w:rsidP="00A43E88">
            <w:pPr>
              <w:pStyle w:val="ListParagraph"/>
              <w:numPr>
                <w:ilvl w:val="2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Where possible, additional face to face meetings will also be held.</w:t>
            </w:r>
            <w:r>
              <w:rPr>
                <w:b w:val="0"/>
              </w:rPr>
              <w:br/>
            </w:r>
          </w:p>
          <w:p w14:paraId="44CBA02E" w14:textId="77777777" w:rsidR="00A43E88" w:rsidRPr="0053011D" w:rsidRDefault="00A43E88" w:rsidP="00A43E88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 xml:space="preserve">The client will have access to the </w:t>
            </w:r>
            <w:hyperlink r:id="rId8" w:history="1">
              <w:r w:rsidRPr="0053011D">
                <w:rPr>
                  <w:rStyle w:val="Hyperlink"/>
                  <w:b w:val="0"/>
                  <w:bCs w:val="0"/>
                </w:rPr>
                <w:t>GitHub repository</w:t>
              </w:r>
            </w:hyperlink>
            <w:r>
              <w:rPr>
                <w:b w:val="0"/>
              </w:rPr>
              <w:t>.  They will also be provided with a weekly progress report via email.</w:t>
            </w:r>
          </w:p>
          <w:p w14:paraId="52CCCB25" w14:textId="77777777" w:rsidR="00A43E88" w:rsidRPr="0053011D" w:rsidRDefault="00A43E88" w:rsidP="00A43E88">
            <w:pPr>
              <w:pStyle w:val="ListParagraph"/>
              <w:numPr>
                <w:ilvl w:val="1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This ensures the client remains informed about the project’s progression and can offer constructive contribution at meetings and the interim between them regarding the project’s direction and scope.</w:t>
            </w:r>
          </w:p>
          <w:p w14:paraId="4AD58AD8" w14:textId="159A1A65" w:rsidR="00A43E88" w:rsidRPr="00400E75" w:rsidRDefault="00A43E88" w:rsidP="00A43E88">
            <w:pPr>
              <w:pStyle w:val="ListParagraph"/>
              <w:numPr>
                <w:ilvl w:val="2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These progress reports will commence in Week 6 (8/4/2019) once significant development is underway.</w:t>
            </w:r>
            <w:r>
              <w:rPr>
                <w:b w:val="0"/>
              </w:rPr>
              <w:br/>
            </w:r>
          </w:p>
        </w:tc>
        <w:tc>
          <w:tcPr>
            <w:tcW w:w="1985" w:type="dxa"/>
            <w:shd w:val="clear" w:color="auto" w:fill="auto"/>
          </w:tcPr>
          <w:p w14:paraId="360D97D7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86D63E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11/3/19 – 21/5/19</w:t>
            </w:r>
            <w:r>
              <w:br/>
            </w:r>
            <w:r>
              <w:br/>
            </w:r>
          </w:p>
          <w:p w14:paraId="49D5D8C5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18/3/19 – 28/5/19</w:t>
            </w:r>
          </w:p>
          <w:p w14:paraId="2BE9EC03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0FFEE3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B23577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B9D864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AF5D15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929F8E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FFFBE0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15ECC4A0" w14:textId="1B6EB2CB" w:rsidR="00A43E88" w:rsidRPr="00400E75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8/4/19 – 13/6/19</w:t>
            </w:r>
          </w:p>
        </w:tc>
      </w:tr>
      <w:tr w:rsidR="00A43E88" w14:paraId="04A582AB" w14:textId="373FDCCE" w:rsidTr="002E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shd w:val="clear" w:color="auto" w:fill="auto"/>
          </w:tcPr>
          <w:p w14:paraId="73C9C910" w14:textId="77777777" w:rsidR="00A43E88" w:rsidRDefault="00A43E88" w:rsidP="00A43E88">
            <w:pPr>
              <w:rPr>
                <w:b w:val="0"/>
                <w:bCs w:val="0"/>
              </w:rPr>
            </w:pPr>
            <w:r>
              <w:t>Outcomes:</w:t>
            </w:r>
          </w:p>
          <w:p w14:paraId="1F336313" w14:textId="77777777" w:rsidR="00A43E88" w:rsidRPr="00803014" w:rsidRDefault="00A43E88" w:rsidP="00A43E88">
            <w:pPr>
              <w:pStyle w:val="ListParagraph"/>
              <w:numPr>
                <w:ilvl w:val="0"/>
                <w:numId w:val="11"/>
              </w:numPr>
              <w:rPr>
                <w:b w:val="0"/>
              </w:rPr>
            </w:pPr>
            <w:r w:rsidRPr="002E2648">
              <w:rPr>
                <w:b w:val="0"/>
              </w:rPr>
              <w:t>To</w:t>
            </w:r>
            <w:r>
              <w:rPr>
                <w:b w:val="0"/>
              </w:rPr>
              <w:t xml:space="preserve"> demonstrate the advantages of using optimisation software in the context of rostering staff members in a workplace and to deliver a cost estimate for the implementation of this rostering system</w:t>
            </w:r>
          </w:p>
          <w:p w14:paraId="116CA373" w14:textId="77777777" w:rsidR="00A43E88" w:rsidRPr="00357B97" w:rsidRDefault="00A43E88" w:rsidP="00A43E88">
            <w:pPr>
              <w:pStyle w:val="ListParagraph"/>
              <w:numPr>
                <w:ilvl w:val="1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Within the optimisation field, one of the challenges is a lack of understanding of what it encompasses.  A key component of this project is being able to demonstrate the potential applications for the use of optimisation.  This is only useful if it can be effectively communicated in a non-technical, simple way.</w:t>
            </w:r>
          </w:p>
          <w:p w14:paraId="0FC73A90" w14:textId="77777777" w:rsidR="00A43E88" w:rsidRPr="00FA5DC1" w:rsidRDefault="00A43E88" w:rsidP="00A43E88">
            <w:pPr>
              <w:pStyle w:val="ListParagraph"/>
              <w:numPr>
                <w:ilvl w:val="1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We will aim to provide the client with a summary of the resources required to implement this system and the approximate cost of obtaining and installing these resources.  Simply presenting an optimisation model is inadequate: in order to deliver something that might contribute to a long-term solution, it is pragmatic to incorporate an outline of the financial costs as well.</w:t>
            </w:r>
          </w:p>
          <w:p w14:paraId="691E5A3C" w14:textId="77777777" w:rsidR="00A43E88" w:rsidRPr="00FA5DC1" w:rsidRDefault="00A43E88" w:rsidP="00A43E88">
            <w:pPr>
              <w:pStyle w:val="ListParagraph"/>
              <w:numPr>
                <w:ilvl w:val="2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 xml:space="preserve">This demonstration and communication will be encompassed within the Community Science Forum on 27/5/19.  </w:t>
            </w:r>
          </w:p>
          <w:p w14:paraId="4C78AB47" w14:textId="77777777" w:rsidR="00A43E88" w:rsidRPr="00FA5DC1" w:rsidRDefault="00A43E88" w:rsidP="00A43E88">
            <w:pPr>
              <w:pStyle w:val="ListParagraph"/>
              <w:numPr>
                <w:ilvl w:val="2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We will also make a video of the presentation for the benefit of stakeholders not able to attend the Forum.</w:t>
            </w:r>
          </w:p>
          <w:p w14:paraId="4C4FA9D2" w14:textId="77777777" w:rsidR="00A43E88" w:rsidRPr="00FA5DC1" w:rsidRDefault="00A43E88" w:rsidP="00A43E88">
            <w:pPr>
              <w:pStyle w:val="ListParagraph"/>
              <w:numPr>
                <w:ilvl w:val="2"/>
                <w:numId w:val="11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This will be followed by a handover of resources to the client, which will take place at Monash Medical Centre on the 29/5/19.</w:t>
            </w:r>
            <w:r>
              <w:rPr>
                <w:b w:val="0"/>
              </w:rPr>
              <w:br/>
            </w:r>
          </w:p>
          <w:p w14:paraId="2732ADC4" w14:textId="77777777" w:rsidR="00A43E88" w:rsidRPr="00B038A5" w:rsidRDefault="00A43E88" w:rsidP="00A43E88">
            <w:pPr>
              <w:pStyle w:val="ListParagraph"/>
              <w:numPr>
                <w:ilvl w:val="0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To offer some examples of optimised rosters so that both the client and other stakeholders in the organisation can see the advantages and applicability of automated rostering systems.</w:t>
            </w:r>
          </w:p>
          <w:p w14:paraId="5E40EED3" w14:textId="77777777" w:rsidR="00A43E88" w:rsidRPr="00B038A5" w:rsidRDefault="00A43E88" w:rsidP="00A43E88">
            <w:pPr>
              <w:pStyle w:val="ListParagraph"/>
              <w:numPr>
                <w:ilvl w:val="1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These examples will include:</w:t>
            </w:r>
          </w:p>
          <w:p w14:paraId="7C16FE73" w14:textId="77777777" w:rsidR="00A43E88" w:rsidRPr="00B038A5" w:rsidRDefault="00A43E88" w:rsidP="00A43E88">
            <w:pPr>
              <w:pStyle w:val="ListParagraph"/>
              <w:numPr>
                <w:ilvl w:val="2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Clinical Rosters and Accrued Days Off (ADO) Rosters for 4 Clinical Teams for a period of 6 months.</w:t>
            </w:r>
          </w:p>
          <w:p w14:paraId="192C6DE7" w14:textId="77777777" w:rsidR="00A43E88" w:rsidRPr="00B038A5" w:rsidRDefault="00A43E88" w:rsidP="00A43E88">
            <w:pPr>
              <w:pStyle w:val="ListParagraph"/>
              <w:numPr>
                <w:ilvl w:val="3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based upon 2019 data (January – June)</w:t>
            </w:r>
          </w:p>
          <w:p w14:paraId="5880EE97" w14:textId="77777777" w:rsidR="00A43E88" w:rsidRPr="00B038A5" w:rsidRDefault="00A43E88" w:rsidP="00A43E88">
            <w:pPr>
              <w:pStyle w:val="ListParagraph"/>
              <w:numPr>
                <w:ilvl w:val="2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Yearly Rotation Roster for Pharmacy Interns</w:t>
            </w:r>
          </w:p>
          <w:p w14:paraId="654DEF1E" w14:textId="77777777" w:rsidR="00A43E88" w:rsidRPr="00B038A5" w:rsidRDefault="00A43E88" w:rsidP="00A43E88">
            <w:pPr>
              <w:pStyle w:val="ListParagraph"/>
              <w:numPr>
                <w:ilvl w:val="3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Based upon 2018 data</w:t>
            </w:r>
          </w:p>
          <w:p w14:paraId="3DAF2EDC" w14:textId="79DB510C" w:rsidR="00A43E88" w:rsidRPr="00B038A5" w:rsidRDefault="00A43E88" w:rsidP="00A43E88">
            <w:pPr>
              <w:pStyle w:val="ListParagraph"/>
              <w:numPr>
                <w:ilvl w:val="1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Using retrospective data means that these example rosters can be compared against those used by the client.</w:t>
            </w:r>
            <w:r>
              <w:rPr>
                <w:b w:val="0"/>
              </w:rPr>
              <w:br/>
            </w:r>
          </w:p>
        </w:tc>
        <w:tc>
          <w:tcPr>
            <w:tcW w:w="1985" w:type="dxa"/>
          </w:tcPr>
          <w:p w14:paraId="2A316AD2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DBC358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11/3/19 – 24/5/19</w:t>
            </w:r>
          </w:p>
          <w:p w14:paraId="3DE1E4A1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0CD047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9EFAD3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0951FC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9B0896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A54CBD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7DDE3A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C342AB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E16DAB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3900E7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E47834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E45E60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054989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E3039B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27/5/19</w:t>
            </w:r>
          </w:p>
          <w:p w14:paraId="1C0E2E72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189CC9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43AEE6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27/5/19</w:t>
            </w:r>
          </w:p>
          <w:p w14:paraId="5D998C43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A6D6F4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29/5/19</w:t>
            </w:r>
          </w:p>
          <w:p w14:paraId="29914F12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9325C1" w14:textId="77777777" w:rsidR="00A43E88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  <w:p w14:paraId="2806AAE5" w14:textId="161C2A24" w:rsidR="00A43E88" w:rsidRPr="00400E75" w:rsidRDefault="00A43E88" w:rsidP="00A4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24/5/19</w:t>
            </w:r>
          </w:p>
        </w:tc>
      </w:tr>
      <w:tr w:rsidR="00A43E88" w14:paraId="6DB2E37D" w14:textId="77777777" w:rsidTr="00B0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shd w:val="clear" w:color="auto" w:fill="auto"/>
          </w:tcPr>
          <w:p w14:paraId="21911B27" w14:textId="77777777" w:rsidR="00A43E88" w:rsidRDefault="00A43E88" w:rsidP="00A43E88">
            <w:pPr>
              <w:rPr>
                <w:b w:val="0"/>
                <w:bCs w:val="0"/>
              </w:rPr>
            </w:pPr>
            <w:r>
              <w:lastRenderedPageBreak/>
              <w:t>Specific Tasks:</w:t>
            </w:r>
          </w:p>
          <w:p w14:paraId="56CB5BB1" w14:textId="77777777" w:rsidR="00A43E88" w:rsidRPr="00EF4F11" w:rsidRDefault="00A43E88" w:rsidP="00A43E88">
            <w:pPr>
              <w:pStyle w:val="ListParagraph"/>
              <w:numPr>
                <w:ilvl w:val="0"/>
                <w:numId w:val="12"/>
              </w:numPr>
            </w:pPr>
            <w:r>
              <w:rPr>
                <w:b w:val="0"/>
              </w:rPr>
              <w:t xml:space="preserve">To develop an Integer Linear Program (ILP) for Clinical Rostering within the context </w:t>
            </w:r>
            <w:r w:rsidRPr="00EF4F11">
              <w:rPr>
                <w:b w:val="0"/>
              </w:rPr>
              <w:t>of a large tertiary hospital pharmacy</w:t>
            </w:r>
            <w:r w:rsidRPr="00EF4F11">
              <w:rPr>
                <w:b w:val="0"/>
                <w:spacing w:val="-33"/>
              </w:rPr>
              <w:t xml:space="preserve"> </w:t>
            </w:r>
            <w:r w:rsidRPr="00EF4F11">
              <w:rPr>
                <w:b w:val="0"/>
              </w:rPr>
              <w:t>department</w:t>
            </w:r>
            <w:r>
              <w:rPr>
                <w:b w:val="0"/>
              </w:rPr>
              <w:t xml:space="preserve"> for the purpose of streamlining this process for future rostering.</w:t>
            </w:r>
          </w:p>
          <w:p w14:paraId="52897BCD" w14:textId="77777777" w:rsidR="00A43E88" w:rsidRPr="00BD00F5" w:rsidRDefault="00A43E88" w:rsidP="00A43E88">
            <w:pPr>
              <w:pStyle w:val="TableParagraph"/>
              <w:numPr>
                <w:ilvl w:val="1"/>
                <w:numId w:val="12"/>
              </w:numPr>
              <w:tabs>
                <w:tab w:val="left" w:pos="521"/>
              </w:tabs>
              <w:kinsoku w:val="0"/>
              <w:overflowPunct w:val="0"/>
              <w:ind w:right="430"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BD00F5">
              <w:rPr>
                <w:rFonts w:ascii="Calibri" w:hAnsi="Calibri" w:cs="Calibri"/>
                <w:b w:val="0"/>
                <w:sz w:val="22"/>
                <w:szCs w:val="22"/>
              </w:rPr>
              <w:t>This ILP should incorporate 4 clinical teams:</w:t>
            </w:r>
            <w:r w:rsidRPr="00BD00F5">
              <w:rPr>
                <w:rFonts w:ascii="Calibri" w:hAnsi="Calibri" w:cs="Calibri"/>
                <w:b w:val="0"/>
                <w:spacing w:val="-16"/>
                <w:sz w:val="22"/>
                <w:szCs w:val="22"/>
              </w:rPr>
              <w:t xml:space="preserve"> </w:t>
            </w:r>
            <w:r w:rsidRPr="00BD00F5">
              <w:rPr>
                <w:rFonts w:ascii="Calibri" w:hAnsi="Calibri" w:cs="Calibri"/>
                <w:b w:val="0"/>
                <w:sz w:val="22"/>
                <w:szCs w:val="22"/>
              </w:rPr>
              <w:t>General Medicine, Special Medicine, Critical Care,</w:t>
            </w:r>
            <w:r w:rsidRPr="00BD00F5">
              <w:rPr>
                <w:rFonts w:ascii="Calibri" w:hAnsi="Calibri" w:cs="Calibri"/>
                <w:b w:val="0"/>
                <w:spacing w:val="-13"/>
                <w:sz w:val="22"/>
                <w:szCs w:val="22"/>
              </w:rPr>
              <w:t xml:space="preserve"> </w:t>
            </w:r>
            <w:r w:rsidRPr="00BD00F5">
              <w:rPr>
                <w:rFonts w:ascii="Calibri" w:hAnsi="Calibri" w:cs="Calibri"/>
                <w:b w:val="0"/>
                <w:sz w:val="22"/>
                <w:szCs w:val="22"/>
              </w:rPr>
              <w:t>Digestive Health.</w:t>
            </w:r>
          </w:p>
          <w:p w14:paraId="7F5F53E4" w14:textId="77777777" w:rsidR="00A43E88" w:rsidRPr="00BD00F5" w:rsidRDefault="00A43E88" w:rsidP="00A43E88">
            <w:pPr>
              <w:pStyle w:val="ListParagraph"/>
              <w:numPr>
                <w:ilvl w:val="1"/>
                <w:numId w:val="12"/>
              </w:numPr>
              <w:rPr>
                <w:rFonts w:ascii="Calibri" w:hAnsi="Calibri" w:cs="Calibri"/>
                <w:b w:val="0"/>
              </w:rPr>
            </w:pPr>
            <w:r w:rsidRPr="00BD00F5">
              <w:rPr>
                <w:rFonts w:ascii="Calibri" w:hAnsi="Calibri" w:cs="Calibri"/>
                <w:b w:val="0"/>
              </w:rPr>
              <w:t>Although our initial objective was to create an Accrued Days Off (ADO) roster, in order to create an appropriate ILP model it has proven necessary to</w:t>
            </w:r>
            <w:r w:rsidRPr="00BD00F5">
              <w:rPr>
                <w:rFonts w:ascii="Calibri" w:hAnsi="Calibri" w:cs="Calibri"/>
                <w:b w:val="0"/>
                <w:spacing w:val="-13"/>
              </w:rPr>
              <w:t xml:space="preserve"> </w:t>
            </w:r>
            <w:r w:rsidRPr="00BD00F5">
              <w:rPr>
                <w:rFonts w:ascii="Calibri" w:hAnsi="Calibri" w:cs="Calibri"/>
                <w:b w:val="0"/>
              </w:rPr>
              <w:t>recreate the roster for the clinical teams</w:t>
            </w:r>
            <w:r>
              <w:rPr>
                <w:rFonts w:ascii="Calibri" w:hAnsi="Calibri" w:cs="Calibri"/>
                <w:b w:val="0"/>
              </w:rPr>
              <w:t>,</w:t>
            </w:r>
            <w:r w:rsidRPr="00BD00F5">
              <w:rPr>
                <w:rFonts w:ascii="Calibri" w:hAnsi="Calibri" w:cs="Calibri"/>
                <w:b w:val="0"/>
              </w:rPr>
              <w:t xml:space="preserve"> as</w:t>
            </w:r>
            <w:r w:rsidRPr="00BD00F5">
              <w:rPr>
                <w:rFonts w:ascii="Calibri" w:hAnsi="Calibri" w:cs="Calibri"/>
                <w:b w:val="0"/>
                <w:spacing w:val="-10"/>
              </w:rPr>
              <w:t xml:space="preserve"> the two are interdependent.</w:t>
            </w:r>
          </w:p>
          <w:p w14:paraId="07224BAA" w14:textId="77777777" w:rsidR="00A43E88" w:rsidRPr="00BD00F5" w:rsidRDefault="00A43E88" w:rsidP="00A43E88">
            <w:pPr>
              <w:pStyle w:val="ListParagraph"/>
              <w:numPr>
                <w:ilvl w:val="1"/>
                <w:numId w:val="12"/>
              </w:numPr>
              <w:rPr>
                <w:b w:val="0"/>
              </w:rPr>
            </w:pPr>
            <w:r w:rsidRPr="00806E60">
              <w:rPr>
                <w:rFonts w:ascii="Calibri" w:hAnsi="Calibri" w:cs="Calibri"/>
                <w:b w:val="0"/>
              </w:rPr>
              <w:t xml:space="preserve">There is also the potential to expand this rostering </w:t>
            </w:r>
            <w:r>
              <w:rPr>
                <w:rFonts w:ascii="Calibri" w:hAnsi="Calibri" w:cs="Calibri"/>
                <w:b w:val="0"/>
              </w:rPr>
              <w:t xml:space="preserve">project to encompass the </w:t>
            </w:r>
            <w:r w:rsidRPr="00806E60">
              <w:rPr>
                <w:rFonts w:ascii="Calibri" w:hAnsi="Calibri" w:cs="Calibri"/>
                <w:b w:val="0"/>
              </w:rPr>
              <w:t>entire rostering</w:t>
            </w:r>
            <w:r>
              <w:rPr>
                <w:rFonts w:ascii="Calibri" w:hAnsi="Calibri" w:cs="Calibri"/>
                <w:b w:val="0"/>
              </w:rPr>
              <w:t xml:space="preserve"> done</w:t>
            </w:r>
            <w:r w:rsidRPr="00806E60">
              <w:rPr>
                <w:rFonts w:ascii="Calibri" w:hAnsi="Calibri" w:cs="Calibri"/>
                <w:b w:val="0"/>
              </w:rPr>
              <w:t xml:space="preserve"> within the pharmacy department, including annual leave, as there are many dependencies between these aspect</w:t>
            </w:r>
            <w:r>
              <w:rPr>
                <w:rFonts w:ascii="Calibri" w:hAnsi="Calibri" w:cs="Calibri"/>
                <w:b w:val="0"/>
              </w:rPr>
              <w:t>s</w:t>
            </w:r>
            <w:r w:rsidRPr="00806E60">
              <w:rPr>
                <w:rFonts w:ascii="Calibri" w:hAnsi="Calibri" w:cs="Calibri"/>
                <w:b w:val="0"/>
              </w:rPr>
              <w:t>.  However, it is necessary to limit the scope of the project to define achievable outcomes.</w:t>
            </w:r>
            <w:r w:rsidRPr="00BD00F5">
              <w:rPr>
                <w:rFonts w:ascii="Calibri" w:hAnsi="Calibri" w:cs="Calibri"/>
                <w:b w:val="0"/>
                <w:spacing w:val="-10"/>
              </w:rPr>
              <w:br/>
            </w:r>
          </w:p>
          <w:p w14:paraId="49BD79B8" w14:textId="77777777" w:rsidR="00A43E88" w:rsidRPr="00BD00F5" w:rsidRDefault="00A43E88" w:rsidP="00A43E88">
            <w:pPr>
              <w:pStyle w:val="ListParagraph"/>
              <w:numPr>
                <w:ilvl w:val="0"/>
                <w:numId w:val="12"/>
              </w:numPr>
              <w:rPr>
                <w:b w:val="0"/>
              </w:rPr>
            </w:pPr>
            <w:r>
              <w:rPr>
                <w:b w:val="0"/>
              </w:rPr>
              <w:t>To develop an Integer Linear Program (ILP) for Intern Rostering to ensure that all interns receive an equal distribution of time for each rotation to maximise their learning experience.</w:t>
            </w:r>
            <w:bookmarkStart w:id="0" w:name="_GoBack"/>
            <w:bookmarkEnd w:id="0"/>
          </w:p>
          <w:p w14:paraId="04F37432" w14:textId="77777777" w:rsidR="00A43E88" w:rsidRPr="00BD00F5" w:rsidRDefault="00A43E88" w:rsidP="00A43E88">
            <w:pPr>
              <w:pStyle w:val="TableParagraph"/>
              <w:numPr>
                <w:ilvl w:val="1"/>
                <w:numId w:val="12"/>
              </w:numPr>
              <w:tabs>
                <w:tab w:val="left" w:pos="521"/>
              </w:tabs>
              <w:kinsoku w:val="0"/>
              <w:overflowPunct w:val="0"/>
              <w:ind w:right="416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BD00F5">
              <w:rPr>
                <w:rFonts w:ascii="Calibri" w:hAnsi="Calibri" w:cs="Calibri"/>
                <w:b w:val="0"/>
                <w:sz w:val="22"/>
                <w:szCs w:val="22"/>
              </w:rPr>
              <w:t>Each year the pharmacy department has 11</w:t>
            </w:r>
            <w:r w:rsidRPr="00BD00F5">
              <w:rPr>
                <w:rFonts w:ascii="Calibri" w:hAnsi="Calibri" w:cs="Calibri"/>
                <w:b w:val="0"/>
                <w:spacing w:val="-13"/>
                <w:sz w:val="22"/>
                <w:szCs w:val="22"/>
              </w:rPr>
              <w:t xml:space="preserve"> </w:t>
            </w:r>
            <w:r w:rsidRPr="00BD00F5">
              <w:rPr>
                <w:rFonts w:ascii="Calibri" w:hAnsi="Calibri" w:cs="Calibri"/>
                <w:b w:val="0"/>
                <w:sz w:val="22"/>
                <w:szCs w:val="22"/>
              </w:rPr>
              <w:t>interns that do a placement in each of a wide variety</w:t>
            </w:r>
            <w:r w:rsidRPr="00BD00F5">
              <w:rPr>
                <w:rFonts w:ascii="Calibri" w:hAnsi="Calibri" w:cs="Calibri"/>
                <w:b w:val="0"/>
                <w:spacing w:val="-9"/>
                <w:sz w:val="22"/>
                <w:szCs w:val="22"/>
              </w:rPr>
              <w:t xml:space="preserve"> </w:t>
            </w:r>
            <w:r w:rsidRPr="00BD00F5">
              <w:rPr>
                <w:rFonts w:ascii="Calibri" w:hAnsi="Calibri" w:cs="Calibri"/>
                <w:b w:val="0"/>
                <w:sz w:val="22"/>
                <w:szCs w:val="22"/>
              </w:rPr>
              <w:t>of rotations in the pharmacy over a 5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4</w:t>
            </w:r>
            <w:r w:rsidRPr="00BD00F5">
              <w:rPr>
                <w:rFonts w:ascii="Calibri" w:hAnsi="Calibri" w:cs="Calibri"/>
                <w:b w:val="0"/>
                <w:sz w:val="22"/>
                <w:szCs w:val="22"/>
              </w:rPr>
              <w:t>-week</w:t>
            </w:r>
            <w:r w:rsidRPr="00BD00F5">
              <w:rPr>
                <w:rFonts w:ascii="Calibri" w:hAnsi="Calibri" w:cs="Calibri"/>
                <w:b w:val="0"/>
                <w:spacing w:val="-8"/>
                <w:sz w:val="22"/>
                <w:szCs w:val="22"/>
              </w:rPr>
              <w:t xml:space="preserve"> </w:t>
            </w:r>
            <w:r w:rsidRPr="00BD00F5">
              <w:rPr>
                <w:rFonts w:ascii="Calibri" w:hAnsi="Calibri" w:cs="Calibri"/>
                <w:b w:val="0"/>
                <w:sz w:val="22"/>
                <w:szCs w:val="22"/>
              </w:rPr>
              <w:t>period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.</w:t>
            </w:r>
          </w:p>
          <w:p w14:paraId="00A7F9D6" w14:textId="0ABD484E" w:rsidR="00A43E88" w:rsidRPr="00EF4F11" w:rsidRDefault="00A43E88" w:rsidP="00A43E88">
            <w:pPr>
              <w:pStyle w:val="ListParagraph"/>
              <w:numPr>
                <w:ilvl w:val="1"/>
                <w:numId w:val="12"/>
              </w:numPr>
              <w:rPr>
                <w:b w:val="0"/>
              </w:rPr>
            </w:pPr>
            <w:r>
              <w:rPr>
                <w:b w:val="0"/>
              </w:rPr>
              <w:t>Achieving an optimal roster for this area would not only make for a positive learning experience for the interns but also better facilitate their incorporation into the pharmacy workplace.</w:t>
            </w:r>
            <w:r>
              <w:rPr>
                <w:b w:val="0"/>
              </w:rPr>
              <w:br/>
            </w:r>
          </w:p>
        </w:tc>
        <w:tc>
          <w:tcPr>
            <w:tcW w:w="1985" w:type="dxa"/>
            <w:shd w:val="clear" w:color="auto" w:fill="auto"/>
          </w:tcPr>
          <w:p w14:paraId="791D3E19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E443B5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11/3/19 – 21/5/19</w:t>
            </w:r>
            <w:r>
              <w:br/>
            </w:r>
          </w:p>
          <w:p w14:paraId="5D06760E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EBE84D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3BBD6C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DE9DD9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5A377E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0FB650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D20E3B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78A7F4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D01029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08CA8A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4EDB36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3C809A" w14:textId="77777777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7283CD7" w14:textId="4F1E99EB" w:rsidR="00A43E88" w:rsidRDefault="00A43E88" w:rsidP="00A4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11/3/19 – 21/5/19</w:t>
            </w:r>
          </w:p>
        </w:tc>
      </w:tr>
    </w:tbl>
    <w:p w14:paraId="02C60BB7" w14:textId="77777777" w:rsidR="002B276C" w:rsidRPr="002B276C" w:rsidRDefault="002B276C" w:rsidP="00AD66AF">
      <w:pPr>
        <w:rPr>
          <w:sz w:val="20"/>
          <w:szCs w:val="20"/>
        </w:rPr>
      </w:pPr>
    </w:p>
    <w:sectPr w:rsidR="002B276C" w:rsidRPr="002B27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1716B" w14:textId="77777777" w:rsidR="000F716F" w:rsidRDefault="000F716F" w:rsidP="0043616E">
      <w:pPr>
        <w:spacing w:after="0" w:line="240" w:lineRule="auto"/>
      </w:pPr>
      <w:r>
        <w:separator/>
      </w:r>
    </w:p>
  </w:endnote>
  <w:endnote w:type="continuationSeparator" w:id="0">
    <w:p w14:paraId="425A93B6" w14:textId="77777777" w:rsidR="000F716F" w:rsidRDefault="000F716F" w:rsidP="0043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E183B" w14:textId="77777777" w:rsidR="0043616E" w:rsidRDefault="00436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9827A" w14:textId="77777777" w:rsidR="0043616E" w:rsidRDefault="00436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27194" w14:textId="77777777" w:rsidR="0043616E" w:rsidRDefault="00436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D61CF" w14:textId="77777777" w:rsidR="000F716F" w:rsidRDefault="000F716F" w:rsidP="0043616E">
      <w:pPr>
        <w:spacing w:after="0" w:line="240" w:lineRule="auto"/>
      </w:pPr>
      <w:r>
        <w:separator/>
      </w:r>
    </w:p>
  </w:footnote>
  <w:footnote w:type="continuationSeparator" w:id="0">
    <w:p w14:paraId="79ADBE7B" w14:textId="77777777" w:rsidR="000F716F" w:rsidRDefault="000F716F" w:rsidP="0043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8E25F" w14:textId="77777777" w:rsidR="0043616E" w:rsidRDefault="00436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68AB6" w14:textId="77777777" w:rsidR="0043616E" w:rsidRDefault="004361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E1F17" w14:textId="77777777" w:rsidR="0043616E" w:rsidRDefault="00436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3"/>
    <w:multiLevelType w:val="multilevel"/>
    <w:tmpl w:val="00000886"/>
    <w:lvl w:ilvl="0">
      <w:numFmt w:val="bullet"/>
      <w:lvlText w:val="●"/>
      <w:lvlJc w:val="left"/>
      <w:pPr>
        <w:ind w:left="520" w:hanging="418"/>
      </w:pPr>
      <w:rPr>
        <w:rFonts w:ascii="Arial" w:hAnsi="Arial" w:cs="Aria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019" w:hanging="418"/>
      </w:pPr>
    </w:lvl>
    <w:lvl w:ilvl="2">
      <w:numFmt w:val="bullet"/>
      <w:lvlText w:val="•"/>
      <w:lvlJc w:val="left"/>
      <w:pPr>
        <w:ind w:left="1519" w:hanging="418"/>
      </w:pPr>
    </w:lvl>
    <w:lvl w:ilvl="3">
      <w:numFmt w:val="bullet"/>
      <w:lvlText w:val="•"/>
      <w:lvlJc w:val="left"/>
      <w:pPr>
        <w:ind w:left="2018" w:hanging="418"/>
      </w:pPr>
    </w:lvl>
    <w:lvl w:ilvl="4">
      <w:numFmt w:val="bullet"/>
      <w:lvlText w:val="•"/>
      <w:lvlJc w:val="left"/>
      <w:pPr>
        <w:ind w:left="2518" w:hanging="418"/>
      </w:pPr>
    </w:lvl>
    <w:lvl w:ilvl="5">
      <w:numFmt w:val="bullet"/>
      <w:lvlText w:val="•"/>
      <w:lvlJc w:val="left"/>
      <w:pPr>
        <w:ind w:left="3018" w:hanging="418"/>
      </w:pPr>
    </w:lvl>
    <w:lvl w:ilvl="6">
      <w:numFmt w:val="bullet"/>
      <w:lvlText w:val="•"/>
      <w:lvlJc w:val="left"/>
      <w:pPr>
        <w:ind w:left="3517" w:hanging="418"/>
      </w:pPr>
    </w:lvl>
    <w:lvl w:ilvl="7">
      <w:numFmt w:val="bullet"/>
      <w:lvlText w:val="•"/>
      <w:lvlJc w:val="left"/>
      <w:pPr>
        <w:ind w:left="4017" w:hanging="418"/>
      </w:pPr>
    </w:lvl>
    <w:lvl w:ilvl="8">
      <w:numFmt w:val="bullet"/>
      <w:lvlText w:val="•"/>
      <w:lvlJc w:val="left"/>
      <w:pPr>
        <w:ind w:left="4516" w:hanging="418"/>
      </w:pPr>
    </w:lvl>
  </w:abstractNum>
  <w:abstractNum w:abstractNumId="1" w15:restartNumberingAfterBreak="0">
    <w:nsid w:val="00000404"/>
    <w:multiLevelType w:val="multilevel"/>
    <w:tmpl w:val="00000887"/>
    <w:lvl w:ilvl="0">
      <w:numFmt w:val="bullet"/>
      <w:lvlText w:val="●"/>
      <w:lvlJc w:val="left"/>
      <w:pPr>
        <w:ind w:left="520" w:hanging="418"/>
      </w:pPr>
      <w:rPr>
        <w:rFonts w:ascii="Arial" w:hAnsi="Arial" w:cs="Aria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019" w:hanging="418"/>
      </w:pPr>
    </w:lvl>
    <w:lvl w:ilvl="2">
      <w:numFmt w:val="bullet"/>
      <w:lvlText w:val="•"/>
      <w:lvlJc w:val="left"/>
      <w:pPr>
        <w:ind w:left="1519" w:hanging="418"/>
      </w:pPr>
    </w:lvl>
    <w:lvl w:ilvl="3">
      <w:numFmt w:val="bullet"/>
      <w:lvlText w:val="•"/>
      <w:lvlJc w:val="left"/>
      <w:pPr>
        <w:ind w:left="2018" w:hanging="418"/>
      </w:pPr>
    </w:lvl>
    <w:lvl w:ilvl="4">
      <w:numFmt w:val="bullet"/>
      <w:lvlText w:val="•"/>
      <w:lvlJc w:val="left"/>
      <w:pPr>
        <w:ind w:left="2518" w:hanging="418"/>
      </w:pPr>
    </w:lvl>
    <w:lvl w:ilvl="5">
      <w:numFmt w:val="bullet"/>
      <w:lvlText w:val="•"/>
      <w:lvlJc w:val="left"/>
      <w:pPr>
        <w:ind w:left="3018" w:hanging="418"/>
      </w:pPr>
    </w:lvl>
    <w:lvl w:ilvl="6">
      <w:numFmt w:val="bullet"/>
      <w:lvlText w:val="•"/>
      <w:lvlJc w:val="left"/>
      <w:pPr>
        <w:ind w:left="3517" w:hanging="418"/>
      </w:pPr>
    </w:lvl>
    <w:lvl w:ilvl="7">
      <w:numFmt w:val="bullet"/>
      <w:lvlText w:val="•"/>
      <w:lvlJc w:val="left"/>
      <w:pPr>
        <w:ind w:left="4017" w:hanging="418"/>
      </w:pPr>
    </w:lvl>
    <w:lvl w:ilvl="8">
      <w:numFmt w:val="bullet"/>
      <w:lvlText w:val="•"/>
      <w:lvlJc w:val="left"/>
      <w:pPr>
        <w:ind w:left="4516" w:hanging="418"/>
      </w:pPr>
    </w:lvl>
  </w:abstractNum>
  <w:abstractNum w:abstractNumId="2" w15:restartNumberingAfterBreak="0">
    <w:nsid w:val="0DDC6798"/>
    <w:multiLevelType w:val="hybridMultilevel"/>
    <w:tmpl w:val="7AF8DE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5F7C"/>
    <w:multiLevelType w:val="hybridMultilevel"/>
    <w:tmpl w:val="BD8E6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F5AEB"/>
    <w:multiLevelType w:val="hybridMultilevel"/>
    <w:tmpl w:val="41F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41CAC"/>
    <w:multiLevelType w:val="multilevel"/>
    <w:tmpl w:val="52C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1309E"/>
    <w:multiLevelType w:val="hybridMultilevel"/>
    <w:tmpl w:val="D440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25E53"/>
    <w:multiLevelType w:val="hybridMultilevel"/>
    <w:tmpl w:val="3DCE6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8459E"/>
    <w:multiLevelType w:val="hybridMultilevel"/>
    <w:tmpl w:val="F61C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F3D7A"/>
    <w:multiLevelType w:val="multilevel"/>
    <w:tmpl w:val="4EFA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46540"/>
    <w:multiLevelType w:val="hybridMultilevel"/>
    <w:tmpl w:val="42D67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623DE"/>
    <w:multiLevelType w:val="multilevel"/>
    <w:tmpl w:val="539A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77268"/>
    <w:multiLevelType w:val="hybridMultilevel"/>
    <w:tmpl w:val="8690D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57635"/>
    <w:multiLevelType w:val="multilevel"/>
    <w:tmpl w:val="331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13"/>
  </w:num>
  <w:num w:numId="7">
    <w:abstractNumId w:val="9"/>
  </w:num>
  <w:num w:numId="8">
    <w:abstractNumId w:val="5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48"/>
    <w:rsid w:val="000C3C7E"/>
    <w:rsid w:val="000F716F"/>
    <w:rsid w:val="001177B8"/>
    <w:rsid w:val="0018217A"/>
    <w:rsid w:val="002B276C"/>
    <w:rsid w:val="002E2648"/>
    <w:rsid w:val="002F26B7"/>
    <w:rsid w:val="002F5F4F"/>
    <w:rsid w:val="00357B97"/>
    <w:rsid w:val="00366E0B"/>
    <w:rsid w:val="003825EA"/>
    <w:rsid w:val="003E1454"/>
    <w:rsid w:val="003E6E5C"/>
    <w:rsid w:val="00400E75"/>
    <w:rsid w:val="00434993"/>
    <w:rsid w:val="0043616E"/>
    <w:rsid w:val="00441B2A"/>
    <w:rsid w:val="0053011D"/>
    <w:rsid w:val="0059221C"/>
    <w:rsid w:val="005E2143"/>
    <w:rsid w:val="00763EBD"/>
    <w:rsid w:val="007A1372"/>
    <w:rsid w:val="00803014"/>
    <w:rsid w:val="00814AFC"/>
    <w:rsid w:val="0082412E"/>
    <w:rsid w:val="00850B5F"/>
    <w:rsid w:val="008A4E1A"/>
    <w:rsid w:val="008F6D77"/>
    <w:rsid w:val="00911B11"/>
    <w:rsid w:val="00936A48"/>
    <w:rsid w:val="009B2456"/>
    <w:rsid w:val="009C22AC"/>
    <w:rsid w:val="009F2CF8"/>
    <w:rsid w:val="00A16CF0"/>
    <w:rsid w:val="00A43E88"/>
    <w:rsid w:val="00AB5C92"/>
    <w:rsid w:val="00AD66AF"/>
    <w:rsid w:val="00B038A5"/>
    <w:rsid w:val="00B253E0"/>
    <w:rsid w:val="00BD00F5"/>
    <w:rsid w:val="00BE3923"/>
    <w:rsid w:val="00C37C7F"/>
    <w:rsid w:val="00DC581A"/>
    <w:rsid w:val="00E17470"/>
    <w:rsid w:val="00E57333"/>
    <w:rsid w:val="00EC0BB9"/>
    <w:rsid w:val="00EF4F11"/>
    <w:rsid w:val="00F24F3E"/>
    <w:rsid w:val="00FA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EFAFF"/>
  <w15:chartTrackingRefBased/>
  <w15:docId w15:val="{2AEBB3BF-6713-456E-AE45-2EA07302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5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E6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1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27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763E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763EB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63E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36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16E"/>
  </w:style>
  <w:style w:type="paragraph" w:styleId="Footer">
    <w:name w:val="footer"/>
    <w:basedOn w:val="Normal"/>
    <w:link w:val="FooterChar"/>
    <w:uiPriority w:val="99"/>
    <w:unhideWhenUsed/>
    <w:rsid w:val="00436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16E"/>
  </w:style>
  <w:style w:type="character" w:customStyle="1" w:styleId="Heading6Char">
    <w:name w:val="Heading 6 Char"/>
    <w:basedOn w:val="DefaultParagraphFont"/>
    <w:link w:val="Heading6"/>
    <w:uiPriority w:val="9"/>
    <w:semiHidden/>
    <w:rsid w:val="00DC581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DC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C581A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00E75"/>
    <w:pPr>
      <w:widowControl w:val="0"/>
      <w:autoSpaceDE w:val="0"/>
      <w:autoSpaceDN w:val="0"/>
      <w:adjustRightInd w:val="0"/>
      <w:spacing w:after="0" w:line="240" w:lineRule="auto"/>
      <w:ind w:left="100"/>
    </w:pPr>
    <w:rPr>
      <w:rFonts w:ascii="Calibri" w:eastAsia="Times New Roman" w:hAnsi="Calibri" w:cs="Calibri"/>
      <w:lang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400E75"/>
    <w:rPr>
      <w:rFonts w:ascii="Calibri" w:eastAsia="Times New Roman" w:hAnsi="Calibri" w:cs="Calibri"/>
      <w:lang w:eastAsia="en-AU"/>
    </w:rPr>
  </w:style>
  <w:style w:type="character" w:styleId="Hyperlink">
    <w:name w:val="Hyperlink"/>
    <w:basedOn w:val="DefaultParagraphFont"/>
    <w:uiPriority w:val="99"/>
    <w:unhideWhenUsed/>
    <w:rsid w:val="00530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11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F4F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nbabe/Roster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F0D59-9A28-4FC8-B548-B957CA35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West</dc:creator>
  <cp:keywords/>
  <dc:description/>
  <cp:lastModifiedBy>Christopher Swan</cp:lastModifiedBy>
  <cp:revision>4</cp:revision>
  <dcterms:created xsi:type="dcterms:W3CDTF">2019-04-09T06:25:00Z</dcterms:created>
  <dcterms:modified xsi:type="dcterms:W3CDTF">2019-04-09T09:38:00Z</dcterms:modified>
</cp:coreProperties>
</file>