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4B8" w:rsidRDefault="009314B8" w:rsidP="009314B8">
      <w:pPr>
        <w:spacing w:before="100" w:beforeAutospacing="1" w:after="100" w:afterAutospacing="1"/>
        <w:rPr>
          <w:rFonts w:ascii="LMRoman12-Bold-Identity-H" w:eastAsia="Times New Roman" w:hAnsi="LMRoman12-Bold-Identity-H" w:cs="Times New Roman"/>
          <w:sz w:val="28"/>
          <w:szCs w:val="28"/>
        </w:rPr>
      </w:pPr>
      <w:r w:rsidRPr="009314B8">
        <w:rPr>
          <w:rFonts w:ascii="LMRoman12-Bold-Identity-H" w:eastAsia="Times New Roman" w:hAnsi="LMRoman12-Bold-Identity-H" w:cs="Times New Roman"/>
          <w:sz w:val="28"/>
          <w:szCs w:val="28"/>
        </w:rPr>
        <w:t xml:space="preserve">Failed rifting and fast drifting: Midcontinent Rift development, Laurentia’s rapid motion and the driver of Grenvillian orogenesis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Nicholas L. Swanson-Hysell</w:t>
      </w:r>
      <w:r w:rsidRPr="009314B8">
        <w:rPr>
          <w:rFonts w:ascii="LMRoman8-Regular-Identity-H" w:eastAsia="Times New Roman" w:hAnsi="LMRoman8-Regular-Identity-H" w:cs="Times New Roman"/>
          <w:position w:val="8"/>
          <w:sz w:val="16"/>
          <w:szCs w:val="16"/>
        </w:rPr>
        <w:t>1</w:t>
      </w:r>
      <w:r w:rsidRPr="009314B8">
        <w:rPr>
          <w:rFonts w:ascii="LMRoman10-Regular-Identity-H" w:eastAsia="Times New Roman" w:hAnsi="LMRoman10-Regular-Identity-H" w:cs="Times New Roman"/>
          <w:sz w:val="22"/>
          <w:szCs w:val="22"/>
        </w:rPr>
        <w:t>, Jahandar Ramezani</w:t>
      </w:r>
      <w:r w:rsidRPr="009314B8">
        <w:rPr>
          <w:rFonts w:ascii="LMRoman8-Regular-Identity-H" w:eastAsia="Times New Roman" w:hAnsi="LMRoman8-Regular-Identity-H" w:cs="Times New Roman"/>
          <w:position w:val="8"/>
          <w:sz w:val="16"/>
          <w:szCs w:val="16"/>
        </w:rPr>
        <w:t>2</w:t>
      </w:r>
      <w:r w:rsidRPr="009314B8">
        <w:rPr>
          <w:rFonts w:ascii="LMRoman10-Regular-Identity-H" w:eastAsia="Times New Roman" w:hAnsi="LMRoman10-Regular-Identity-H" w:cs="Times New Roman"/>
          <w:sz w:val="22"/>
          <w:szCs w:val="22"/>
        </w:rPr>
        <w:t>, Luke M. Fairchild</w:t>
      </w:r>
      <w:r w:rsidRPr="009314B8">
        <w:rPr>
          <w:rFonts w:ascii="LMRoman8-Regular-Identity-H" w:eastAsia="Times New Roman" w:hAnsi="LMRoman8-Regular-Identity-H" w:cs="Times New Roman"/>
          <w:position w:val="8"/>
          <w:sz w:val="16"/>
          <w:szCs w:val="16"/>
        </w:rPr>
        <w:t>1</w:t>
      </w:r>
      <w:r w:rsidRPr="009314B8">
        <w:rPr>
          <w:rFonts w:ascii="LMRoman10-Regular-Identity-H" w:eastAsia="Times New Roman" w:hAnsi="LMRoman10-Regular-Identity-H" w:cs="Times New Roman"/>
          <w:sz w:val="22"/>
          <w:szCs w:val="22"/>
        </w:rPr>
        <w:t>, Ian R. Rose</w:t>
      </w:r>
      <w:r w:rsidRPr="009314B8">
        <w:rPr>
          <w:rFonts w:ascii="LMRoman8-Regular-Identity-H" w:eastAsia="Times New Roman" w:hAnsi="LMRoman8-Regular-Identity-H" w:cs="Times New Roman"/>
          <w:position w:val="8"/>
          <w:sz w:val="16"/>
          <w:szCs w:val="16"/>
        </w:rPr>
        <w:t xml:space="preserve">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8-Regular-Identity-H" w:eastAsia="Times New Roman" w:hAnsi="LMRoman8-Regular-Identity-H" w:cs="Times New Roman"/>
          <w:position w:val="8"/>
          <w:sz w:val="16"/>
          <w:szCs w:val="16"/>
        </w:rPr>
        <w:t xml:space="preserve">1 </w:t>
      </w:r>
      <w:r w:rsidRPr="009314B8">
        <w:rPr>
          <w:rFonts w:ascii="LMRoman10-Regular-Identity-H" w:eastAsia="Times New Roman" w:hAnsi="LMRoman10-Regular-Identity-H" w:cs="Times New Roman"/>
          <w:sz w:val="22"/>
          <w:szCs w:val="22"/>
        </w:rPr>
        <w:t xml:space="preserve">Department of Earth and Planetary Science, University of California, Berkeley, CA 94720 USA </w:t>
      </w:r>
      <w:r w:rsidRPr="009314B8">
        <w:rPr>
          <w:rFonts w:ascii="LMRoman8-Regular-Identity-H" w:eastAsia="Times New Roman" w:hAnsi="LMRoman8-Regular-Identity-H" w:cs="Times New Roman"/>
          <w:position w:val="8"/>
          <w:sz w:val="16"/>
          <w:szCs w:val="16"/>
        </w:rPr>
        <w:t xml:space="preserve">2 </w:t>
      </w:r>
      <w:r w:rsidRPr="009314B8">
        <w:rPr>
          <w:rFonts w:ascii="LMRoman10-Regular-Identity-H" w:eastAsia="Times New Roman" w:hAnsi="LMRoman10-Regular-Identity-H" w:cs="Times New Roman"/>
          <w:sz w:val="22"/>
          <w:szCs w:val="22"/>
        </w:rPr>
        <w:t xml:space="preserve">Department of Earth, Atmospheric, and Planetary Sciences, Massachusetts Institute of Technology, Cambridge, MA 02139, USA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ABSTRACT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late Mesoproterozoic was a time of large-scale tectonic activity both in the interior and on the margins of Laurentia—most notably the development of the Midcontinent Rift and the Grenvillian orogeny. Volcanism within the North American Midcontinent Rift between ca. 1109 and 1083 Ma, as well as other contemporaneous volcanism within Laurentia, has provided an opportunity to develop extensive paleomagnetic data sets spanning this time period. These data result in an apparent polar wander path (APWP) for Laurentia that goes from a high latitude apex known as the Logan Loop into a swath known as the Keweenawan Track. A long-standing challenge of these data was the appearance of asymmetry between </w:t>
      </w:r>
      <w:proofErr w:type="gramStart"/>
      <w:r w:rsidRPr="009314B8">
        <w:rPr>
          <w:rFonts w:ascii="LMRoman10-Regular-Identity-H" w:eastAsia="Times New Roman" w:hAnsi="LMRoman10-Regular-Identity-H" w:cs="Times New Roman"/>
          <w:sz w:val="22"/>
          <w:szCs w:val="22"/>
        </w:rPr>
        <w:t>relatively steep</w:t>
      </w:r>
      <w:proofErr w:type="gramEnd"/>
      <w:r w:rsidRPr="009314B8">
        <w:rPr>
          <w:rFonts w:ascii="LMRoman10-Regular-Identity-H" w:eastAsia="Times New Roman" w:hAnsi="LMRoman10-Regular-Identity-H" w:cs="Times New Roman"/>
          <w:sz w:val="22"/>
          <w:szCs w:val="22"/>
        </w:rPr>
        <w:t xml:space="preserve"> reversed polarity directions from older rift rocks and relatively shallow normal polarity directions from younger rift rocks. This asymmetry was used to support an interpretation that there were large non-dipolar components to the geomagnetic field at the time. Recent data sets support the interpretation that this directional change was progressive and therefore a result of very rapid motion of Laurentia from high to low latitudes rather than a stepwise change across non-dipolar reversals. We present high precision U-Pb dates from Midcontinent Rift volcanics that result in an improved chronostratigraphic framework for rift volcanics and unconformities that improves correlations as well as constraints on rift development. We use these dates in volcanostratigraphic context to temporally constrain a new compilation of Midcontinent Rift paleomagnetic poles. These paleomagnetic poles include new data from the North Shore Volcanic Group and the Osler Volcanic Group. The U-Pb dates constrain the rate of implied plate motion more precisely than has previously been possible. We apply a novel Bayesian approach to assess the rate of implied plate motion through inverting for paleomagnetic Euler poles. If the path is to be explained by a single Euler pole these inversions reveal that motion of the continent exceeded 27 cm/year. The path is particularly well-explained by a model wherein there is continuous true polar wander in addition to rapid plate motion that changes direction and slows at ca. 1096 Ma. Laurentia’s movement from high to low latitudes resulted in collisional tectonics on its leading margin which could be associated with such a change in plate motion. We propose that upwelling of the Keweenawan mantle plume was associated with an avalanche of subducted slab material with downwelling that drove fast plate motion. This fast plate motion was followed by the Grenvillian orogeny from ca. 1090 to ca. 980 Ma. Prolonged collisional orogenesis could have been sustained due to this strong convective cell that therefore played an integral role in the assembly of the supercontinent Rodinia.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1 INTRODUCTION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There is a storied and fruitful history of paleomagnetic study of rocks from the ca. 1.1 Ga Midcontinent Rift of North America (Fig. 1; e.g., Dubois, 1955; Halls and Pesonen, 1982). This work has provided much of the foundation for lithostratigraphic correlation of units across the rift and is the central record used in reconstructions of late Mesoproterozoic paleogeography. Paleomagnetic </w:t>
      </w:r>
      <w:r w:rsidRPr="009314B8">
        <w:rPr>
          <w:rFonts w:ascii="LMRoman10-Regular-Identity-H" w:eastAsia="Times New Roman" w:hAnsi="LMRoman10-Regular-Identity-H" w:cs="Times New Roman"/>
          <w:sz w:val="22"/>
          <w:szCs w:val="22"/>
        </w:rPr>
        <w:lastRenderedPageBreak/>
        <w:t xml:space="preserve">study of rocks from the rift have led to a series of paleomagnetic poles that form an apparent polar wander path known as the “Logan Loop” for the older high-latitude poles at its apex that continues into the “Keweenawan Track” of younger lower latitude poles that form a progression as the apparent polar wander path heads towards the “Grenville Loop” (Fig. 1C). The high resolution of the Keweenawan Track contrasts with much of the Precambrian record given that reliable paleomagnetic poles on a given craton are often widely spread in time, restricting the possibility of generating well-resolved APWPs. Therefore, it is </w:t>
      </w:r>
      <w:proofErr w:type="gramStart"/>
      <w:r w:rsidRPr="009314B8">
        <w:rPr>
          <w:rFonts w:ascii="LMRoman10-Regular-Identity-H" w:eastAsia="Times New Roman" w:hAnsi="LMRoman10-Regular-Identity-H" w:cs="Times New Roman"/>
          <w:sz w:val="22"/>
          <w:szCs w:val="22"/>
        </w:rPr>
        <w:t>largely through</w:t>
      </w:r>
      <w:proofErr w:type="gramEnd"/>
      <w:r w:rsidRPr="009314B8">
        <w:rPr>
          <w:rFonts w:ascii="LMRoman10-Regular-Identity-H" w:eastAsia="Times New Roman" w:hAnsi="LMRoman10-Regular-Identity-H" w:cs="Times New Roman"/>
          <w:sz w:val="22"/>
          <w:szCs w:val="22"/>
        </w:rPr>
        <w:t xml:space="preserve"> comparison of paleomagnetic data from other cratons to this apparent polar wander path for Laurentia that Earth scientists seek to reconstruct relative paleogeography during the late Mesoproterozoic (e.g., Weil et al., 1998; Li et al., 2008; Evans, 2009). It is during this time that the supercontinent Rodinia is postulated to have been undergoing assembly and rearrangement from positions within the hypothesized Nuna supercontinent (Evans, 2013).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Magmatic activity in the ca. 1.1 Ga Midcontinent Rift lasted for more than 20 million years with radioisotopic dates constraining flows to have erupted from before 1105 Ma to after 1085 Ma (Fig. 2). The early to main stages of Midcontinent Rift volcanism resulted in a thick succession of tholeiitic to basaltic andesite flows in the present-day Lake Superior region along with felsic ignimbrites and rhyolites that are particularly prevalent in the North Shore Volcanic Group of Minnesota (Green, 1989).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the Midcontinent Rift, paleomagnetic data developed from the older rift rocks are dominantly of reversed polarity, while data for younger rift rocks are dominantly of normal polarity (Figs. 2 and 3). Compilations of paleomagnetic data sets from the rift have long revealed that these normal and reversed directions are consistently not antiparallel to one another (with inclination differences of 20°-30°; Halls and Pesonen, 1982). There have been two main hypotheses to explain this feature of the record: </w:t>
      </w:r>
    </w:p>
    <w:p w:rsidR="009314B8" w:rsidRPr="009314B8" w:rsidRDefault="009314B8" w:rsidP="009314B8">
      <w:pPr>
        <w:numPr>
          <w:ilvl w:val="0"/>
          <w:numId w:val="10"/>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The difference in directions between the older reversed and younger normal directions is the result of plate motion throughout rift volcanism and that a hiatus in volcanic activity throughout much of the rift led to an apparent lack of transitional directions (Davis and Green, 1997; Schmidt and Williams, 2003). </w:t>
      </w:r>
    </w:p>
    <w:p w:rsidR="009314B8" w:rsidRPr="009314B8" w:rsidRDefault="009314B8" w:rsidP="009314B8">
      <w:pPr>
        <w:numPr>
          <w:ilvl w:val="0"/>
          <w:numId w:val="10"/>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The difference in the inclination of normal and reverse directions is a result of primary asymmetry across geomagnetic reversals that stem from the presence of significant persistent non-dipole contributions to the geomagnetic field (Pesonen and Nevanlinna, 1981; Nevanlinna and Pesonen, 1983; Buchan and Halls, 1990).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hypothesis that the geomagnetic field is dominated through Earth history by a geocentric axial dipole (GAD), once </w:t>
      </w:r>
      <w:proofErr w:type="gramStart"/>
      <w:r w:rsidRPr="009314B8">
        <w:rPr>
          <w:rFonts w:ascii="LMRoman10-Regular-Identity-H" w:eastAsia="Times New Roman" w:hAnsi="LMRoman10-Regular-Identity-H" w:cs="Times New Roman"/>
          <w:sz w:val="22"/>
          <w:szCs w:val="22"/>
        </w:rPr>
        <w:t>short term</w:t>
      </w:r>
      <w:proofErr w:type="gramEnd"/>
      <w:r w:rsidRPr="009314B8">
        <w:rPr>
          <w:rFonts w:ascii="LMRoman10-Regular-Identity-H" w:eastAsia="Times New Roman" w:hAnsi="LMRoman10-Regular-Identity-H" w:cs="Times New Roman"/>
          <w:sz w:val="22"/>
          <w:szCs w:val="22"/>
        </w:rPr>
        <w:t xml:space="preserve"> secular variation has been averaged out by time, predicts that time-averaged directions on either side of a reversal are antiparallel. In contrast, the persistent presence of a significant contribution from an axially symmetric non-dipole contribution (such as a quadrupole) to the main dipole field could lead to asymmetric reversals where the directions on either side are not antiparallel. If the large persistent non-dipole field hypothesis were correct, it would imply that paleomagnetic poles calculated from paleomagnetic data assuming a dipolar field aligned with Earth’s geographic spin axis are invalid for this time period thereby complicating paleogeographic reconstructions (a concern raised in Weil et al., 1998, Buchan et al., 2001, and Piper, 2007).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Leveraging stratigraphic context to improve paleomagnetic interpretation has now provided strong support for the hypothesis that shallower paleomagnetic inclinations in younger rift rocks relative </w:t>
      </w:r>
      <w:r w:rsidRPr="009314B8">
        <w:rPr>
          <w:rFonts w:ascii="LMRoman10-Regular-Identity-H" w:eastAsia="Times New Roman" w:hAnsi="LMRoman10-Regular-Identity-H" w:cs="Times New Roman"/>
          <w:sz w:val="22"/>
          <w:szCs w:val="22"/>
        </w:rPr>
        <w:lastRenderedPageBreak/>
        <w:t xml:space="preserve">to older ones are the result of the motion of Laurentia towards the equator, rather than an artifact of large non-axial dipole contributions to the geomagnetic field. Data from the volcanostratigraphy at Mamainse Point, Ontario, which may be the most temporally complete stratigraphic exposure of rift volcanics, reveal a progressive decrease in paleomagnetic inclination across multiple symmetric geomagnetic reversals (Swanson-Hysell et al., 2009, 2014a). Paleomagnetic data from the lower reversed polarity zone in the Osler Volcanic Group also reveal a significant progressive decrease in paleomagnetic inclination upwards through the stratigraphy indicative of continuous paleogeographic change (Swanson-Hysell et al., 2014b). In addition, dual polarity data from intrusions that formed during the initial phases of Midcontinent Rift development within the Kapuskasing structural zone (Symons et al., 1994) and the Coldwell Complex (Kulakov et al., 2014) have been interpreted to indicate symmetric geomagnetic reversals during their emplacement.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Taken together, these data strongly support the hypothesis that there was continuous and rapid motion of Laurentia during rift development. The interpreted reversal asymmetry was an artifact of comparing mean directions from normal and reversed populations that span a period of rapid motion of the continent. As a result, the main rationale used to argue against a </w:t>
      </w:r>
      <w:proofErr w:type="gramStart"/>
      <w:r w:rsidRPr="009314B8">
        <w:rPr>
          <w:rFonts w:ascii="LMRoman10-Regular-Identity-H" w:eastAsia="Times New Roman" w:hAnsi="LMRoman10-Regular-Identity-H" w:cs="Times New Roman"/>
          <w:sz w:val="22"/>
          <w:szCs w:val="22"/>
        </w:rPr>
        <w:t>predominantly GAD</w:t>
      </w:r>
      <w:proofErr w:type="gramEnd"/>
      <w:r w:rsidRPr="009314B8">
        <w:rPr>
          <w:rFonts w:ascii="LMRoman10-Regular-Identity-H" w:eastAsia="Times New Roman" w:hAnsi="LMRoman10-Regular-Identity-H" w:cs="Times New Roman"/>
          <w:sz w:val="22"/>
          <w:szCs w:val="22"/>
        </w:rPr>
        <w:t xml:space="preserve"> field in the late Mesoproterozoic is removed and we can proceed with greater confidence in applying the GAD hypothesis to interpretations of paleolatitude and the calculation of paleomagnetic poles. With this bolstered confidence, and the addition of many new paleomagnetic and geochronologic data sets since the last major compilation of paleomagnetic data from the Midcontinent Rift by Halls and Pesonen (1982), we develop a new compilation of the Logan Loop and Keweenawan Track. This contribution seeks to pair paleomagnetic data with high-precision U-Pb zircon geochronology developed through chemical abrasion-isotope dilution-thermal ionization mass spectrometry (CA-ID-TIMS) in order to robustly quantify the rates of plate motion. The goal is to precisely constrain how rapid Laurentia’s motion was between ca. 1110 and 1080 Ma and develop a calibrated record that can be used to advance reconstructions of late Mesoproterozoic paleogeography.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2 GEOLOGIC SETTING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Midcontinent Rift system forms a </w:t>
      </w:r>
      <w:r w:rsidRPr="009314B8">
        <w:rPr>
          <w:rFonts w:ascii="CMMI10" w:eastAsia="Times New Roman" w:hAnsi="CMMI10" w:cs="Times New Roman"/>
          <w:sz w:val="22"/>
          <w:szCs w:val="22"/>
        </w:rPr>
        <w:t>&gt;</w:t>
      </w:r>
      <w:r w:rsidRPr="009314B8">
        <w:rPr>
          <w:rFonts w:ascii="LMRoman10-Regular-Identity-H" w:eastAsia="Times New Roman" w:hAnsi="LMRoman10-Regular-Identity-H" w:cs="Times New Roman"/>
          <w:sz w:val="22"/>
          <w:szCs w:val="22"/>
        </w:rPr>
        <w:t>2500 km arcuate swath extending from the Lake Superior region, where rift rocks are exposed, far to the southwest into the Great Plains under Phanerozoic sedimentary cover where it is recognized by prominent gravity and aeromagnetic anomalies as well as drill core (Fig. 1; Van Schmus and Hinze, 1985; Van Schmus, 1992). Geophysical anomalies related to the rift also extend to the southeast of Lake Superior under the Michigan Basin (Fig. 1; Keller et al., 1983). While it is difficult to obtain precise U-Pb dates on the earliest mafic volcanics of the rift due to an overall lack of zircon, current constraints suggest that volcanism within the Midcontinent Rift initiated ca. 1110 Ma (Davis and Sutcliffe, 1985; Heaman et al., 2007). Older diabase dikes of the Abitibi swarm and coeval lamprophyre dikes in the northeastern Lake Superior region that were emplaced ca. 1140 Ma have been interpreted as magmatic precursors to rift development (Queen et al., 1996; Piispa et al., 2018). Volcanism within the Midcontinent Rift basin continued, albeit with hiatuses in different regions, until ca. 1083 Ma constrained by the youngest dated volcanics of the Michipicoten Island Formation (Figs. 2 and 3; Fairchild et al., 2017). The end of volcanic activity and active normal faulting occurred before the rift was able to completely dismember Laurentia. As a result, the rift is considered to have “failed” and geoscientists are left with a thick intact record of volcanism and sedimentation. Had the rift succeeded and led to the development of an ocean basin, North America would not exist as we know it today and there is a high likelihood that modification of the resulting margins by subsequent passive margin</w:t>
      </w:r>
      <w:r>
        <w:rPr>
          <w:rFonts w:ascii="LMRoman10-Regular-Identity-H" w:eastAsia="Times New Roman" w:hAnsi="LMRoman10-Regular-Identity-H" w:cs="Times New Roman"/>
          <w:sz w:val="22"/>
          <w:szCs w:val="22"/>
        </w:rPr>
        <w:t xml:space="preserve"> </w:t>
      </w:r>
      <w:r w:rsidRPr="009314B8">
        <w:rPr>
          <w:rFonts w:ascii="LMRoman10-Regular-Identity-H" w:eastAsia="Times New Roman" w:hAnsi="LMRoman10-Regular-Identity-H" w:cs="Times New Roman"/>
          <w:sz w:val="22"/>
          <w:szCs w:val="22"/>
        </w:rPr>
        <w:lastRenderedPageBreak/>
        <w:t xml:space="preserve">sedimentation and eventual collisional orogenesis would have resulted in a far less pristine record of rift-related rocks.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It has been estimated that more than 2 million km</w:t>
      </w:r>
      <w:r w:rsidRPr="009314B8">
        <w:rPr>
          <w:rFonts w:ascii="CMR8" w:eastAsia="Times New Roman" w:hAnsi="CMR8" w:cs="Times New Roman"/>
          <w:position w:val="8"/>
          <w:sz w:val="16"/>
          <w:szCs w:val="16"/>
        </w:rPr>
        <w:t xml:space="preserve">3 </w:t>
      </w:r>
      <w:r w:rsidRPr="009314B8">
        <w:rPr>
          <w:rFonts w:ascii="LMRoman10-Regular-Identity-H" w:eastAsia="Times New Roman" w:hAnsi="LMRoman10-Regular-Identity-H" w:cs="Times New Roman"/>
          <w:sz w:val="22"/>
          <w:szCs w:val="22"/>
        </w:rPr>
        <w:t>of lava erupted throughout the history of volcanism in the Midcontinent Rift basin with more than 1.5 million km</w:t>
      </w:r>
      <w:r w:rsidRPr="009314B8">
        <w:rPr>
          <w:rFonts w:ascii="CMR8" w:eastAsia="Times New Roman" w:hAnsi="CMR8" w:cs="Times New Roman"/>
          <w:position w:val="8"/>
          <w:sz w:val="16"/>
          <w:szCs w:val="16"/>
        </w:rPr>
        <w:t xml:space="preserve">3 </w:t>
      </w:r>
      <w:r w:rsidRPr="009314B8">
        <w:rPr>
          <w:rFonts w:ascii="LMRoman10-Regular-Identity-H" w:eastAsia="Times New Roman" w:hAnsi="LMRoman10-Regular-Identity-H" w:cs="Times New Roman"/>
          <w:sz w:val="22"/>
          <w:szCs w:val="22"/>
        </w:rPr>
        <w:t xml:space="preserve">of volcanics currently preserved (Cannon, 1992). Thick portions of the succession are dominated by basaltic lava flows, many of which are interpreted to have been derived from an enriched mantle source rather than depleted mantle asthenosphere variably mixed with lithospheric mantle (Shirey, 1997). Taken together, these features have been interpreted to indicate rifting above a plume-related thermal anomaly in the mantle (Hutchinson et al., 1990). A more recent analogue for this type of tectonic setting is the early Cenozoic North Atlantic Igneous Province which is interpreted to have formed in a continental rift associated with a plume—although that event was associated with successful, rather than failed, continental rifting (Hutchinson et al., 1990; Saunders et al., 1997).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On the basis of chronostratigraphic interpretations of extrusive volcanics and the geochronology of intrusions, the Midcontinent Rift has been split by some researchers into four stages: an early stage (ca. 1109-1104 Ma), a latent stage (ca. 1104-1098 Ma), a main stage (ca. 1098-1090 Ma) and a late stage (ca. 1090-1083 Ma) (Miller and Vervoort, 1996; Davis and Green, 1997; Vervoort et al., 2007). The age ranges assigned to these stages are informed by both existing geochronology and are further refined by new U-Pb data presented in this paper. During the early stage, widespread flood basalt volcanism resulted in picritic to tholeiitic basalt flows across the Lake Superior region. The interpretation that there were low rates of eruption in portions of the Midcontinent Rift, such as the North Shore Volcanic Group, and a gap in the emplacement of shallow-level intrusions inferred from U-Pb dates (Davis and Green, 1997; Vervoort et al., 2007) led to the proposal of a latent stage which has also been referred to as the hiatus stage (Miller and Nicholson, 2013). The continuation of volcanism during this interval in the eastern part of the present-day Lake Superior Basin, as recorded at Mamainse Point, may explain why additional geomagnetic reversals are seen through the stratigraphy there prior to a regional volcanic hiatus and deposition of a thick conglomerate (Swanson-Hysell et al., 2014a). The main stage of rift volcanism resulted in the outpouring of thick successions of tholeiitic basalts that are exposed within the North Shore Volcanic Group (Green, 1989), the Portage Lake Volcanics (Nicholson et al., 1997) and the upper portion of the succession at Mamainse Point (Shirey et al., 1994). Much of the thickness of the </w:t>
      </w:r>
      <w:r w:rsidRPr="009314B8">
        <w:rPr>
          <w:rFonts w:ascii="CMMI10" w:eastAsia="Times New Roman" w:hAnsi="CMMI10" w:cs="Times New Roman"/>
          <w:sz w:val="22"/>
          <w:szCs w:val="22"/>
        </w:rPr>
        <w:t>&gt;</w:t>
      </w:r>
      <w:r w:rsidRPr="009314B8">
        <w:rPr>
          <w:rFonts w:ascii="LMRoman10-Regular-Identity-H" w:eastAsia="Times New Roman" w:hAnsi="LMRoman10-Regular-Identity-H" w:cs="Times New Roman"/>
          <w:sz w:val="22"/>
          <w:szCs w:val="22"/>
        </w:rPr>
        <w:t xml:space="preserve">20 km of lava flows that have been revealed through seismic profiles to underlie the center of Lake Superior (the GLIMPCE lines; Cannon, 1992) are interpreted to have erupted during this stage of rift development.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Volcanism that persisted following this interval of particularly voluminous eruptions is referred to as the late stage. These late stage lava flows include the volcanics within the Copper Harbor Conglomerate known as the Lake Shore Traps (Lane, 1911; Davis and Paces, 1990) and the youngest volcanics exposed on Michipicoten Island (Annells, 1974; Fairchild et al., 2017). The Davieaux Island Rhyolite of the Michipicoten Island Formation at 1083.52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0.23 (2</w:t>
      </w:r>
      <w:r w:rsidRPr="009314B8">
        <w:rPr>
          <w:rFonts w:ascii="CMMI10" w:eastAsia="Times New Roman" w:hAnsi="CMMI10" w:cs="Times New Roman"/>
          <w:sz w:val="22"/>
          <w:szCs w:val="22"/>
        </w:rPr>
        <w:t xml:space="preserve">σ </w:t>
      </w:r>
      <w:r w:rsidRPr="009314B8">
        <w:rPr>
          <w:rFonts w:ascii="LMRoman10-Regular-Identity-H" w:eastAsia="Times New Roman" w:hAnsi="LMRoman10-Regular-Identity-H" w:cs="Times New Roman"/>
          <w:sz w:val="22"/>
          <w:szCs w:val="22"/>
        </w:rPr>
        <w:t>internal error) is the youngest igneous rock that has been dated from the Midcontinent Rift (Figs. 2 and 3; Fairchild et al., 2017). While sedimentary rocks are found as interflow deposits throughout many successions of rift volcanics, it is during and after this late stage of volcanic activity that sedimentary rocks become dominant with the deposition of the Oronto Group. The Copper Harbor Conglomerate is a formation of the Oronto Group that interfingers with lavas of the Lake Shore Traps. Above the Copper Harbor Conglomerate is the Nonesuch Formation and then the Freda Formation. Taken together, these Oronto Group sedimentary rocks are more than 5500 meters thick. The accommodation space for this deposition came from post-rift thermal subsidence associated with</w:t>
      </w:r>
      <w:r>
        <w:rPr>
          <w:rFonts w:ascii="LMRoman10-Regular-Identity-H" w:eastAsia="Times New Roman" w:hAnsi="LMRoman10-Regular-Identity-H" w:cs="Times New Roman"/>
          <w:sz w:val="22"/>
          <w:szCs w:val="22"/>
        </w:rPr>
        <w:t xml:space="preserve"> </w:t>
      </w:r>
      <w:r w:rsidRPr="009314B8">
        <w:rPr>
          <w:rFonts w:ascii="LMRoman10-Regular-Identity-H" w:eastAsia="Times New Roman" w:hAnsi="LMRoman10-Regular-Identity-H" w:cs="Times New Roman"/>
          <w:sz w:val="22"/>
          <w:szCs w:val="22"/>
        </w:rPr>
        <w:lastRenderedPageBreak/>
        <w:t xml:space="preserve">conductively cooling mantle throughout the region where the lithosphere had been dramatically thinned (Cannon, 1992).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Overall, the protracted history of volcanism, the prodigious volume, and the lack of metamorphism (beyond what occurred during rift-related burial) are what make the volcanics, intrusives and rift-related sediments of the Keweenawan Rift excellent archives of paleogeographic information.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3 GEOMAGNETIC POLARITY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To aid in the discussion of geomagnetic polarity zones, we propose naming them following the guidelines of the International Commission on Stratigraphy. To date, four polarity zones have been recognized within the Midcontinent Rift (Figs. 2 and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 </w:t>
      </w:r>
      <w:r w:rsidRPr="009314B8">
        <w:rPr>
          <w:rFonts w:ascii="LMRoman10-Bold-Identity-H" w:eastAsia="Times New Roman" w:hAnsi="LMRoman10-Bold-Identity-H" w:cs="Times New Roman"/>
          <w:sz w:val="22"/>
          <w:szCs w:val="22"/>
        </w:rPr>
        <w:t>Alona Bay reversed-polarity zone</w:t>
      </w:r>
      <w:r w:rsidRPr="009314B8">
        <w:rPr>
          <w:rFonts w:ascii="LMRoman10-Regular-Identity-H" w:eastAsia="Times New Roman" w:hAnsi="LMRoman10-Regular-Identity-H" w:cs="Times New Roman"/>
          <w:sz w:val="22"/>
          <w:szCs w:val="22"/>
        </w:rPr>
        <w:t xml:space="preserve">: The first directions of reversed polarity published from Midcontinent Rift lavas were from the lavas exposed at Alona Bay which is 13 km north of Mamainse Point in eastern Lake Superior (Fig. 1; Dubois, 1962). These lavas are nearby, and correspond to, the lower reversed polarity zone in the Mamainse Point stratigraphy (Palmer, 1970). This polarity zone was referred to as “lower reversed” in Swanson-Hysell et al. (2009, 2014a). The Alona Bay reversed-polarity zone is associated with the early stage of Midcontinent Rift magmatic activity. On the basis of the geomagnetic polarity implications of dual-polarity data from the Umkondo large igneous province of the Kalahari Craton, Swanson-Hysell et al. (2015) suggested via correlation that this polarity zone started at ca. 1109 Ma. Reversed polarity continued until after 1105.15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0.33 Ma based on geochronology from the Osler Volcanic Group (Figs. 2 and 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 </w:t>
      </w:r>
      <w:r w:rsidRPr="009314B8">
        <w:rPr>
          <w:rFonts w:ascii="LMRoman10-Bold-Identity-H" w:eastAsia="Times New Roman" w:hAnsi="LMRoman10-Bold-Identity-H" w:cs="Times New Roman"/>
          <w:sz w:val="22"/>
          <w:szCs w:val="22"/>
        </w:rPr>
        <w:t xml:space="preserve">Flour Bay normal-polarity zone </w:t>
      </w:r>
      <w:r w:rsidRPr="009314B8">
        <w:rPr>
          <w:rFonts w:ascii="LMRoman10-Regular-Identity-H" w:eastAsia="Times New Roman" w:hAnsi="LMRoman10-Regular-Identity-H" w:cs="Times New Roman"/>
          <w:sz w:val="22"/>
          <w:szCs w:val="22"/>
        </w:rPr>
        <w:t xml:space="preserve">and </w:t>
      </w:r>
      <w:r w:rsidRPr="009314B8">
        <w:rPr>
          <w:rFonts w:ascii="LMRoman10-Bold-Identity-H" w:eastAsia="Times New Roman" w:hAnsi="LMRoman10-Bold-Identity-H" w:cs="Times New Roman"/>
          <w:sz w:val="22"/>
          <w:szCs w:val="22"/>
        </w:rPr>
        <w:t>Flour Bay reversed-polarity zone</w:t>
      </w:r>
      <w:r w:rsidRPr="009314B8">
        <w:rPr>
          <w:rFonts w:ascii="LMRoman10-Regular-Identity-H" w:eastAsia="Times New Roman" w:hAnsi="LMRoman10-Regular-Identity-H" w:cs="Times New Roman"/>
          <w:sz w:val="22"/>
          <w:szCs w:val="22"/>
        </w:rPr>
        <w:t xml:space="preserve">: The only extrusive succession where paleomagnetic data have definitively been developed from the normal and reversed polarity zones between the older Alona Bay reversed-polarity zone and the Portage Lake normal-polarity zone (defined below) are the volcanics in the vicinity of Flour Bay in the Mamainse Point lavas (Palmer, 1970; Robertson, 1973; Swanson-Hysell et al., 2009). Therefore, we propose naming both the normal and reversed polarity zone after Flour Bay. These polarity zones were referred to as “lower normal” and “upper reversed” in Swanson-Hysell et al. (2009, 2014a). The Flour Bay reversed-polarity zone was ongoing at 1100.36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0.25 Ma (Fig. 2; Swanson-Hysell et al., 2014a). Normally magnetized intrusive rocks from the Coldwell Complex (Kulakov et al., 2014) may correspond to the Flour Bay normal-polarity zone although they could potentially be from the normal polarity zone that preceded the Alona Bay reversed-polarity zone. These polarity zones are associated with what has been interpreted as the latent stage of Midcontinent Rift magmatic activity (Swanson-Hysell et al., 2014a).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 </w:t>
      </w:r>
      <w:r w:rsidRPr="009314B8">
        <w:rPr>
          <w:rFonts w:ascii="LMRoman10-Bold-Identity-H" w:eastAsia="Times New Roman" w:hAnsi="LMRoman10-Bold-Identity-H" w:cs="Times New Roman"/>
          <w:sz w:val="22"/>
          <w:szCs w:val="22"/>
        </w:rPr>
        <w:t>Portage Lake normal-polarity zone</w:t>
      </w:r>
      <w:r w:rsidRPr="009314B8">
        <w:rPr>
          <w:rFonts w:ascii="LMRoman10-Regular-Identity-H" w:eastAsia="Times New Roman" w:hAnsi="LMRoman10-Regular-Identity-H" w:cs="Times New Roman"/>
          <w:sz w:val="22"/>
          <w:szCs w:val="22"/>
        </w:rPr>
        <w:t xml:space="preserve">: Dubois (1955) was the first to measure paleomagnetic directions from Keweenawan volcanics and sedimentary rocks and found WNW and downward directions for samples of Portage Lake Volcanics, Lake Shore Trap volcanics and Copper Harbor Conglomerate sandstones. We therefore propose that this polarity zone should be referred to as the Portage Lake normal-polarity zone in recognition of where it was first identified within the Portage Lake Volcanics near Portage Lake in the Keweenaw Peninsula of Michigan. This polarity zone — referred to as “upper normal” in Swanson-Hysell et al. (2009, 2014a) — is associated with both the main and late stages of Midcontinent Rift magmatic activity. Driscoll and Evans (2016) suggest that the Portage Lake normal-polarity zone is a geomagnetic superchron with a duration on the order of 40 million years, which they term the Keweenawan Normal Superchron. Geochronology from this </w:t>
      </w:r>
      <w:r w:rsidRPr="009314B8">
        <w:rPr>
          <w:rFonts w:ascii="LMRoman10-Regular-Identity-H" w:eastAsia="Times New Roman" w:hAnsi="LMRoman10-Regular-Identity-H" w:cs="Times New Roman"/>
          <w:sz w:val="22"/>
          <w:szCs w:val="22"/>
        </w:rPr>
        <w:lastRenderedPageBreak/>
        <w:t xml:space="preserve">study show that the polarity zone </w:t>
      </w:r>
      <w:proofErr w:type="gramStart"/>
      <w:r w:rsidRPr="009314B8">
        <w:rPr>
          <w:rFonts w:ascii="LMRoman10-Regular-Identity-H" w:eastAsia="Times New Roman" w:hAnsi="LMRoman10-Regular-Identity-H" w:cs="Times New Roman"/>
          <w:sz w:val="22"/>
          <w:szCs w:val="22"/>
        </w:rPr>
        <w:t>likely started</w:t>
      </w:r>
      <w:proofErr w:type="gramEnd"/>
      <w:r w:rsidRPr="009314B8">
        <w:rPr>
          <w:rFonts w:ascii="LMRoman10-Regular-Identity-H" w:eastAsia="Times New Roman" w:hAnsi="LMRoman10-Regular-Identity-H" w:cs="Times New Roman"/>
          <w:sz w:val="22"/>
          <w:szCs w:val="22"/>
        </w:rPr>
        <w:t xml:space="preserve"> prior to 1098.24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0.45 Ma, was certainly ongoing by 1096.75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0.28 Ma, and continued past 1083.52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0.23 Ma (Fig. 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4 METHODS</w:t>
      </w:r>
      <w:r w:rsidRPr="009314B8">
        <w:rPr>
          <w:rFonts w:ascii="LMRoman12-Bold-Identity-H" w:eastAsia="Times New Roman" w:hAnsi="LMRoman12-Bold-Identity-H" w:cs="Times New Roman"/>
          <w:sz w:val="28"/>
          <w:szCs w:val="28"/>
        </w:rPr>
        <w:br/>
      </w:r>
      <w:r w:rsidRPr="009314B8">
        <w:rPr>
          <w:rFonts w:ascii="LMRoman12-Bold-Identity-H" w:eastAsia="Times New Roman" w:hAnsi="LMRoman12-Bold-Identity-H" w:cs="Times New Roman"/>
        </w:rPr>
        <w:t xml:space="preserve">4.1 Paleomagnetic data compilation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Abundant paleomagnetic data have been generated from extrusive lava flows and intrusive igneous units throughout the Midcontinent Rift. This contribution is focused on the calculation of paleomagnetic poles from data developed from lava flows for two principal reasons: </w:t>
      </w:r>
    </w:p>
    <w:p w:rsidR="009314B8" w:rsidRPr="009314B8" w:rsidRDefault="009314B8" w:rsidP="009314B8">
      <w:pPr>
        <w:numPr>
          <w:ilvl w:val="0"/>
          <w:numId w:val="11"/>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Interflow sediments and lava flow tops provide a means to estimate paleohorizontal that is more robust than what is possible for intrusive rocks. Rocks across the Lake Superior Region </w:t>
      </w:r>
      <w:proofErr w:type="gramStart"/>
      <w:r w:rsidRPr="009314B8">
        <w:rPr>
          <w:rFonts w:ascii="LMRoman10-Regular-Identity-H" w:eastAsia="Times New Roman" w:hAnsi="LMRoman10-Regular-Identity-H" w:cs="Times New Roman"/>
          <w:sz w:val="22"/>
          <w:szCs w:val="22"/>
        </w:rPr>
        <w:t>generally tilt</w:t>
      </w:r>
      <w:proofErr w:type="gramEnd"/>
      <w:r w:rsidRPr="009314B8">
        <w:rPr>
          <w:rFonts w:ascii="LMRoman10-Regular-Identity-H" w:eastAsia="Times New Roman" w:hAnsi="LMRoman10-Regular-Identity-H" w:cs="Times New Roman"/>
          <w:sz w:val="22"/>
          <w:szCs w:val="22"/>
        </w:rPr>
        <w:t xml:space="preserve"> towards the axis of the rift. While the tilt of intrusions can sometimes be estimated using data from nearby flows, it can be directly measured in extrusive successions. As a result, the tilt-corrected directions used to estimate pole position can be considered more reliable from lavas than from intrusions. </w:t>
      </w:r>
    </w:p>
    <w:p w:rsidR="009314B8" w:rsidRPr="009314B8" w:rsidRDefault="009314B8" w:rsidP="009314B8">
      <w:pPr>
        <w:numPr>
          <w:ilvl w:val="0"/>
          <w:numId w:val="11"/>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The development of a paleomagnetic pole requires paleomagnetic directions from many individual sites wherein each site can be considered to record a distinct snapshot of the geomagnetic field. If a volcanic unit within a sequence of flows has been dated, it is more straightforward to associate a sequence of lava flows with that date than in the case of intrusions. If an intrusion is dated, it is sometimes unclear what other intrusions in the vicinity should be associated with the dated unit and which may be </w:t>
      </w:r>
      <w:proofErr w:type="gramStart"/>
      <w:r w:rsidRPr="009314B8">
        <w:rPr>
          <w:rFonts w:ascii="LMRoman10-Regular-Identity-H" w:eastAsia="Times New Roman" w:hAnsi="LMRoman10-Regular-Identity-H" w:cs="Times New Roman"/>
          <w:sz w:val="22"/>
          <w:szCs w:val="22"/>
        </w:rPr>
        <w:t>substantially older</w:t>
      </w:r>
      <w:proofErr w:type="gramEnd"/>
      <w:r w:rsidRPr="009314B8">
        <w:rPr>
          <w:rFonts w:ascii="LMRoman10-Regular-Identity-H" w:eastAsia="Times New Roman" w:hAnsi="LMRoman10-Regular-Identity-H" w:cs="Times New Roman"/>
          <w:sz w:val="22"/>
          <w:szCs w:val="22"/>
        </w:rPr>
        <w:t xml:space="preserve"> or younger. The large magnitude of apparent polar wander ongoing at this time results in this issue being more problematic in the Midcontinent Rift than many other igneous provinces.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Paleomagnetic poles and their associated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cones of confidence (A</w:t>
      </w:r>
      <w:r w:rsidRPr="009314B8">
        <w:rPr>
          <w:rFonts w:ascii="CMR8" w:eastAsia="Times New Roman" w:hAnsi="CMR8" w:cs="Times New Roman"/>
          <w:position w:val="-4"/>
          <w:sz w:val="16"/>
          <w:szCs w:val="16"/>
        </w:rPr>
        <w:t>95</w:t>
      </w:r>
      <w:r w:rsidRPr="009314B8">
        <w:rPr>
          <w:rFonts w:ascii="LMRoman10-Regular-Identity-H" w:eastAsia="Times New Roman" w:hAnsi="LMRoman10-Regular-Identity-H" w:cs="Times New Roman"/>
          <w:sz w:val="22"/>
          <w:szCs w:val="22"/>
        </w:rPr>
        <w:t>) from Midcontinent Rift rocks have been determined in different ways in different studies given the range of time over which they have been developed. This study uses the methodology as summarized by Butler (1992) and strongly advocated for by Deenen et al. (2011). First, a site-mean virtual geomagnetic pole (VGP) is calculated from each site-mean direction whereby a site is defined as a single igneous cooling unit. Subsequently, a paleomagnetic pole is calculated using Fisher statistics treating each VGP as a point on a unit sphere to yield a mean pole and associated A</w:t>
      </w:r>
      <w:r w:rsidRPr="009314B8">
        <w:rPr>
          <w:rFonts w:ascii="CMR8" w:eastAsia="Times New Roman" w:hAnsi="CMR8" w:cs="Times New Roman"/>
          <w:position w:val="-4"/>
          <w:sz w:val="16"/>
          <w:szCs w:val="16"/>
        </w:rPr>
        <w:t xml:space="preserve">95 </w:t>
      </w:r>
      <w:r w:rsidRPr="009314B8">
        <w:rPr>
          <w:rFonts w:ascii="LMRoman10-Regular-Identity-H" w:eastAsia="Times New Roman" w:hAnsi="LMRoman10-Regular-Identity-H" w:cs="Times New Roman"/>
          <w:sz w:val="22"/>
          <w:szCs w:val="22"/>
        </w:rPr>
        <w:t xml:space="preserve">confidence cone. The rational for this treatment of the data, rather than transforming the directional mean and its confidence ellipse into pole space, is that the most significant source of scatter in a data set of </w:t>
      </w:r>
      <w:proofErr w:type="gramStart"/>
      <w:r w:rsidRPr="009314B8">
        <w:rPr>
          <w:rFonts w:ascii="LMRoman10-Regular-Identity-H" w:eastAsia="Times New Roman" w:hAnsi="LMRoman10-Regular-Identity-H" w:cs="Times New Roman"/>
          <w:sz w:val="22"/>
          <w:szCs w:val="22"/>
        </w:rPr>
        <w:t>site</w:t>
      </w:r>
      <w:proofErr w:type="gramEnd"/>
      <w:r w:rsidRPr="009314B8">
        <w:rPr>
          <w:rFonts w:ascii="LMRoman10-Regular-Identity-H" w:eastAsia="Times New Roman" w:hAnsi="LMRoman10-Regular-Identity-H" w:cs="Times New Roman"/>
          <w:sz w:val="22"/>
          <w:szCs w:val="22"/>
        </w:rPr>
        <w:t xml:space="preserve"> mean directions is interpreted to be that from paleosecular variation of the geomagnetic field (Deenen et al., 2011). The leading statistical models of geomagnetic secular variation, developed to fit modern and geologically recent data, are constructed such that time variation of the field results from changing spherical harmonic coefficients drawn from Gaussian distributions—termed a “giant Gaussian process” (e.g., Constable and Parker, 1988; Tauxe and Kent, 2004). An aspect of these paleosecular variation models is that the predicted distributions of VGPs are circularly symmetric. This circular symmetry of poles on the globe does not result in a circularly symmetric distribution of paleomagnetic directions in geologic materials that record the geomagnetic field. Therefore, calculating the Fisher statistics for VGPs is preferable to transforming the circularly symmetric </w:t>
      </w:r>
      <w:r w:rsidRPr="009314B8">
        <w:rPr>
          <w:rFonts w:ascii="CMMI10" w:eastAsia="Times New Roman" w:hAnsi="CMMI10" w:cs="Times New Roman"/>
          <w:sz w:val="22"/>
          <w:szCs w:val="22"/>
        </w:rPr>
        <w:t>α</w:t>
      </w:r>
      <w:r w:rsidRPr="009314B8">
        <w:rPr>
          <w:rFonts w:ascii="CMR8" w:eastAsia="Times New Roman" w:hAnsi="CMR8" w:cs="Times New Roman"/>
          <w:position w:val="-4"/>
          <w:sz w:val="16"/>
          <w:szCs w:val="16"/>
        </w:rPr>
        <w:t xml:space="preserve">95 </w:t>
      </w:r>
      <w:r w:rsidRPr="009314B8">
        <w:rPr>
          <w:rFonts w:ascii="LMRoman10-Regular-Identity-H" w:eastAsia="Times New Roman" w:hAnsi="LMRoman10-Regular-Identity-H" w:cs="Times New Roman"/>
          <w:sz w:val="22"/>
          <w:szCs w:val="22"/>
        </w:rPr>
        <w:t>directional error ellipse into pole space and reporting the major and minor axis (</w:t>
      </w:r>
      <w:r w:rsidRPr="009314B8">
        <w:rPr>
          <w:rFonts w:ascii="LMRoman10-Italic-Identity-H" w:eastAsia="Times New Roman" w:hAnsi="LMRoman10-Italic-Identity-H" w:cs="Times New Roman"/>
          <w:sz w:val="22"/>
          <w:szCs w:val="22"/>
        </w:rPr>
        <w:t xml:space="preserve">dp </w:t>
      </w:r>
      <w:r w:rsidRPr="009314B8">
        <w:rPr>
          <w:rFonts w:ascii="LMRoman10-Regular-Identity-H" w:eastAsia="Times New Roman" w:hAnsi="LMRoman10-Regular-Identity-H" w:cs="Times New Roman"/>
          <w:sz w:val="22"/>
          <w:szCs w:val="22"/>
        </w:rPr>
        <w:t xml:space="preserve">and </w:t>
      </w:r>
      <w:r w:rsidRPr="009314B8">
        <w:rPr>
          <w:rFonts w:ascii="LMRoman10-Italic-Identity-H" w:eastAsia="Times New Roman" w:hAnsi="LMRoman10-Italic-Identity-H" w:cs="Times New Roman"/>
          <w:sz w:val="22"/>
          <w:szCs w:val="22"/>
        </w:rPr>
        <w:t>dm</w:t>
      </w:r>
      <w:r w:rsidRPr="009314B8">
        <w:rPr>
          <w:rFonts w:ascii="LMRoman10-Regular-Identity-H" w:eastAsia="Times New Roman" w:hAnsi="LMRoman10-Regular-Identity-H" w:cs="Times New Roman"/>
          <w:sz w:val="22"/>
          <w:szCs w:val="22"/>
        </w:rPr>
        <w:t xml:space="preserve">) of the resulting ellipse.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contrast, within an individual lava flow all samples should record the same spot reading of the geomagnetic field and therefore any deviation from this mean direction can be considered to be a result of random sampling and measurement errors. Therefore, it is appropriate to apply Fisher </w:t>
      </w:r>
      <w:r w:rsidRPr="009314B8">
        <w:rPr>
          <w:rFonts w:ascii="LMRoman10-Regular-Identity-H" w:eastAsia="Times New Roman" w:hAnsi="LMRoman10-Regular-Identity-H" w:cs="Times New Roman"/>
          <w:sz w:val="22"/>
          <w:szCs w:val="22"/>
        </w:rPr>
        <w:lastRenderedPageBreak/>
        <w:t>statistics to the distribution of declination/inclination unit vectors in directional space in order to calculate the site mean and the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cone of confidence (</w:t>
      </w:r>
      <w:r w:rsidRPr="009314B8">
        <w:rPr>
          <w:rFonts w:ascii="CMMI10" w:eastAsia="Times New Roman" w:hAnsi="CMMI10" w:cs="Times New Roman"/>
          <w:sz w:val="22"/>
          <w:szCs w:val="22"/>
        </w:rPr>
        <w:t>α</w:t>
      </w:r>
      <w:r w:rsidRPr="009314B8">
        <w:rPr>
          <w:rFonts w:ascii="CMR8" w:eastAsia="Times New Roman" w:hAnsi="CMR8" w:cs="Times New Roman"/>
          <w:position w:val="-4"/>
          <w:sz w:val="16"/>
          <w:szCs w:val="16"/>
        </w:rPr>
        <w:t>95</w:t>
      </w:r>
      <w:r w:rsidRPr="009314B8">
        <w:rPr>
          <w:rFonts w:ascii="LMRoman10-Regular-Identity-H" w:eastAsia="Times New Roman" w:hAnsi="LMRoman10-Regular-Identity-H" w:cs="Times New Roman"/>
          <w:sz w:val="22"/>
          <w:szCs w:val="22"/>
        </w:rPr>
        <w:t xml:space="preserve">). This approach is taken in this study on paleomagnetic data from the literature as well as new data. Previously published data were compiled into Magnetics Information Consortium (MagIC) format at the site level and contributed to the MagIC database.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4.2 Paleomagnetic data development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Demagnetization and measurements associated with new paleomagnetic data presented in this study were conducted in the UC Berkeley Paleomagnetism Lab using a 2G Enterprises DC-SQUID superconducting rock magnetometer equipped with an automated pick-and-place sample changer system and an </w:t>
      </w:r>
      <w:proofErr w:type="gramStart"/>
      <w:r w:rsidRPr="009314B8">
        <w:rPr>
          <w:rFonts w:ascii="LMRoman10-Regular-Identity-H" w:eastAsia="Times New Roman" w:hAnsi="LMRoman10-Regular-Identity-H" w:cs="Times New Roman"/>
          <w:sz w:val="22"/>
          <w:szCs w:val="22"/>
        </w:rPr>
        <w:t>inline coils</w:t>
      </w:r>
      <w:proofErr w:type="gramEnd"/>
      <w:r w:rsidRPr="009314B8">
        <w:rPr>
          <w:rFonts w:ascii="LMRoman10-Regular-Identity-H" w:eastAsia="Times New Roman" w:hAnsi="LMRoman10-Regular-Identity-H" w:cs="Times New Roman"/>
          <w:sz w:val="22"/>
          <w:szCs w:val="22"/>
        </w:rPr>
        <w:t xml:space="preserve"> capable of preforming alternating field demagnetization. The magnetometer is housed in a magnetostatic shield with magnetic fields </w:t>
      </w:r>
      <w:r w:rsidRPr="009314B8">
        <w:rPr>
          <w:rFonts w:ascii="CMMI10" w:eastAsia="Times New Roman" w:hAnsi="CMMI10" w:cs="Times New Roman"/>
          <w:sz w:val="22"/>
          <w:szCs w:val="22"/>
        </w:rPr>
        <w:t>&lt;</w:t>
      </w:r>
      <w:r w:rsidRPr="009314B8">
        <w:rPr>
          <w:rFonts w:ascii="LMRoman10-Regular-Identity-H" w:eastAsia="Times New Roman" w:hAnsi="LMRoman10-Regular-Identity-H" w:cs="Times New Roman"/>
          <w:sz w:val="22"/>
          <w:szCs w:val="22"/>
        </w:rPr>
        <w:t>500 nT. A quartz glass sample rod brings the samples into the measurement region and is typically measured at 5 x 10</w:t>
      </w:r>
      <w:r w:rsidRPr="009314B8">
        <w:rPr>
          <w:rFonts w:ascii="CMSY8" w:eastAsia="Times New Roman" w:hAnsi="CMSY8" w:cs="Times New Roman"/>
          <w:position w:val="8"/>
          <w:sz w:val="16"/>
          <w:szCs w:val="16"/>
        </w:rPr>
        <w:t>−</w:t>
      </w:r>
      <w:r w:rsidRPr="009314B8">
        <w:rPr>
          <w:rFonts w:ascii="CMR8" w:eastAsia="Times New Roman" w:hAnsi="CMR8" w:cs="Times New Roman"/>
          <w:position w:val="8"/>
          <w:sz w:val="16"/>
          <w:szCs w:val="16"/>
        </w:rPr>
        <w:t xml:space="preserve">12 </w:t>
      </w:r>
      <w:r w:rsidRPr="009314B8">
        <w:rPr>
          <w:rFonts w:ascii="LMRoman10-Regular-Identity-H" w:eastAsia="Times New Roman" w:hAnsi="LMRoman10-Regular-Identity-H" w:cs="Times New Roman"/>
          <w:sz w:val="22"/>
          <w:szCs w:val="22"/>
        </w:rPr>
        <w:t>Am</w:t>
      </w:r>
      <w:r w:rsidRPr="009314B8">
        <w:rPr>
          <w:rFonts w:ascii="CMR8" w:eastAsia="Times New Roman" w:hAnsi="CMR8" w:cs="Times New Roman"/>
          <w:position w:val="8"/>
          <w:sz w:val="16"/>
          <w:szCs w:val="16"/>
        </w:rPr>
        <w:t>2</w:t>
      </w:r>
      <w:r w:rsidRPr="009314B8">
        <w:rPr>
          <w:rFonts w:ascii="LMRoman10-Regular-Identity-H" w:eastAsia="Times New Roman" w:hAnsi="LMRoman10-Regular-Identity-H" w:cs="Times New Roman"/>
          <w:sz w:val="22"/>
          <w:szCs w:val="22"/>
        </w:rPr>
        <w:t>. Samples being analyzed via thermal demagnetization, samples first underwent liquid nitrogen immersion following the measurement of natural remanent magnetization (NRM). During this liquid nitrogen step, the samples were equilibrated at 77 K and then warmed back to room temperature all in a low-field environment (</w:t>
      </w:r>
      <w:r w:rsidRPr="009314B8">
        <w:rPr>
          <w:rFonts w:ascii="CMMI10" w:eastAsia="Times New Roman" w:hAnsi="CMMI10" w:cs="Times New Roman"/>
          <w:sz w:val="22"/>
          <w:szCs w:val="22"/>
        </w:rPr>
        <w:t>&lt;</w:t>
      </w:r>
      <w:r w:rsidRPr="009314B8">
        <w:rPr>
          <w:rFonts w:ascii="LMRoman10-Regular-Identity-H" w:eastAsia="Times New Roman" w:hAnsi="LMRoman10-Regular-Identity-H" w:cs="Times New Roman"/>
          <w:sz w:val="22"/>
          <w:szCs w:val="22"/>
        </w:rPr>
        <w:t>10 nT). This step was implemented with the goal of preferentially removing remanence associated with multidomain magnetite. Such multidomain grains undergo low-temperature demagnetization when cycled through the isotropic point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130 K) and the Verwey transition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120 K; Verwey, 1939; Feinberg et al., 2015). Following acquisition of the data, principal component analysis (Kirschvink, 1980) was conducted using the PmagPy software package (</w:t>
      </w:r>
      <w:r w:rsidRPr="009314B8">
        <w:rPr>
          <w:rFonts w:ascii="LMMono10-Regular-Identity-H" w:eastAsia="Times New Roman" w:hAnsi="LMMono10-Regular-Identity-H" w:cs="Times New Roman"/>
          <w:sz w:val="22"/>
          <w:szCs w:val="22"/>
        </w:rPr>
        <w:t>https://github.com/PmagPy</w:t>
      </w:r>
      <w:r w:rsidRPr="009314B8">
        <w:rPr>
          <w:rFonts w:ascii="LMRoman10-Regular-Identity-H" w:eastAsia="Times New Roman" w:hAnsi="LMRoman10-Regular-Identity-H" w:cs="Times New Roman"/>
          <w:sz w:val="22"/>
          <w:szCs w:val="22"/>
        </w:rPr>
        <w:t>; Tauxe et al., 2016). All new and compiled data associated with this work are available within a Github repository associated with this article (</w:t>
      </w:r>
      <w:r w:rsidRPr="009314B8">
        <w:rPr>
          <w:rFonts w:ascii="LMMono10-Regular-Identity-H" w:eastAsia="Times New Roman" w:hAnsi="LMMono10-Regular-Identity-H" w:cs="Times New Roman"/>
          <w:sz w:val="22"/>
          <w:szCs w:val="22"/>
        </w:rPr>
        <w:t>https://github.com/Swanson-Hysell-Group/2018_Midcontinent_Rift</w:t>
      </w:r>
      <w:r w:rsidRPr="009314B8">
        <w:rPr>
          <w:rFonts w:ascii="LMRoman10-Regular-Identity-H" w:eastAsia="Times New Roman" w:hAnsi="LMRoman10-Regular-Identity-H" w:cs="Times New Roman"/>
          <w:sz w:val="22"/>
          <w:szCs w:val="22"/>
        </w:rPr>
        <w:t>) and the MagIC database (</w:t>
      </w:r>
      <w:r w:rsidRPr="009314B8">
        <w:rPr>
          <w:rFonts w:ascii="LMMono10-Regular-Identity-H" w:eastAsia="Times New Roman" w:hAnsi="LMMono10-Regular-Identity-H" w:cs="Times New Roman"/>
          <w:sz w:val="22"/>
          <w:szCs w:val="22"/>
        </w:rPr>
        <w:t>https://www.earthref.org/MagIC/doi/10.1130/B31944.1</w:t>
      </w:r>
      <w:r w:rsidRPr="009314B8">
        <w:rPr>
          <w:rFonts w:ascii="LMRoman10-Regular-Identity-H" w:eastAsia="Times New Roman" w:hAnsi="LMRoman10-Regular-Identity-H" w:cs="Times New Roman"/>
          <w:sz w:val="22"/>
          <w:szCs w:val="22"/>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4.3 U-Pb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New high-resolution age constraints on paleomagnetic poles are achieved through U-Pb zircon geochronology carried out at the MIT Isotope Lab using chemical abrasion isotope-dilution thermal ionization mass spectrometry (CA-ID-TIMS). Zircon crystals were isolated from bulk rock by standard crushing and pulverizing followed by magnetic and high-density liquid separation techniques. All U-Pb analyses were made on single zircon crystals that were pre-treated by a chemical abrasion technique modified after Mattinson (2005) and analyzed following the procedures described in Ramezani et al. (2011). Chemical abrasion was achieved through leaching of zircon in 29 M hydrofluoric acid at 210°C for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12 hours. This intensive leach schedule often resulted in extensive disintegration or near complete dissolution of zircon </w:t>
      </w:r>
      <w:proofErr w:type="gramStart"/>
      <w:r w:rsidRPr="009314B8">
        <w:rPr>
          <w:rFonts w:ascii="LMRoman10-Regular-Identity-H" w:eastAsia="Times New Roman" w:hAnsi="LMRoman10-Regular-Identity-H" w:cs="Times New Roman"/>
          <w:sz w:val="22"/>
          <w:szCs w:val="22"/>
        </w:rPr>
        <w:t>crystals, but</w:t>
      </w:r>
      <w:proofErr w:type="gramEnd"/>
      <w:r w:rsidRPr="009314B8">
        <w:rPr>
          <w:rFonts w:ascii="LMRoman10-Regular-Identity-H" w:eastAsia="Times New Roman" w:hAnsi="LMRoman10-Regular-Identity-H" w:cs="Times New Roman"/>
          <w:sz w:val="22"/>
          <w:szCs w:val="22"/>
        </w:rPr>
        <w:t xml:space="preserve"> was deemed necessary in order to fully mitigate the effects of Pb loss due to accumulated radiation damage in the zircon crystals.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EARTHTIME ET535 mixed </w:t>
      </w:r>
      <w:r w:rsidRPr="009314B8">
        <w:rPr>
          <w:rFonts w:ascii="CMR8" w:eastAsia="Times New Roman" w:hAnsi="CMR8" w:cs="Times New Roman"/>
          <w:position w:val="8"/>
          <w:sz w:val="16"/>
          <w:szCs w:val="16"/>
        </w:rPr>
        <w:t>205</w:t>
      </w:r>
      <w:r w:rsidRPr="009314B8">
        <w:rPr>
          <w:rFonts w:ascii="LMRoman10-Regular-Identity-H" w:eastAsia="Times New Roman" w:hAnsi="LMRoman10-Regular-Identity-H" w:cs="Times New Roman"/>
          <w:sz w:val="22"/>
          <w:szCs w:val="22"/>
        </w:rPr>
        <w:t>Pb -</w:t>
      </w:r>
      <w:r w:rsidRPr="009314B8">
        <w:rPr>
          <w:rFonts w:ascii="CMR8" w:eastAsia="Times New Roman" w:hAnsi="CMR8" w:cs="Times New Roman"/>
          <w:position w:val="8"/>
          <w:sz w:val="16"/>
          <w:szCs w:val="16"/>
        </w:rPr>
        <w:t>233</w:t>
      </w:r>
      <w:r w:rsidRPr="009314B8">
        <w:rPr>
          <w:rFonts w:ascii="LMRoman10-Regular-Identity-H" w:eastAsia="Times New Roman" w:hAnsi="LMRoman10-Regular-Identity-H" w:cs="Times New Roman"/>
          <w:sz w:val="22"/>
          <w:szCs w:val="22"/>
        </w:rPr>
        <w:t>U -</w:t>
      </w:r>
      <w:r w:rsidRPr="009314B8">
        <w:rPr>
          <w:rFonts w:ascii="CMR8" w:eastAsia="Times New Roman" w:hAnsi="CMR8" w:cs="Times New Roman"/>
          <w:position w:val="8"/>
          <w:sz w:val="16"/>
          <w:szCs w:val="16"/>
        </w:rPr>
        <w:t>235</w:t>
      </w:r>
      <w:r w:rsidRPr="009314B8">
        <w:rPr>
          <w:rFonts w:ascii="LMRoman10-Regular-Identity-H" w:eastAsia="Times New Roman" w:hAnsi="LMRoman10-Regular-Identity-H" w:cs="Times New Roman"/>
          <w:sz w:val="22"/>
          <w:szCs w:val="22"/>
        </w:rPr>
        <w:t xml:space="preserve">U isotopic tracer and, when appropriate, the ET2535 tracer solution containing additional </w:t>
      </w:r>
      <w:r w:rsidRPr="009314B8">
        <w:rPr>
          <w:rFonts w:ascii="CMR8" w:eastAsia="Times New Roman" w:hAnsi="CMR8" w:cs="Times New Roman"/>
          <w:position w:val="8"/>
          <w:sz w:val="16"/>
          <w:szCs w:val="16"/>
        </w:rPr>
        <w:t>202</w:t>
      </w:r>
      <w:r w:rsidRPr="009314B8">
        <w:rPr>
          <w:rFonts w:ascii="LMRoman10-Regular-Identity-H" w:eastAsia="Times New Roman" w:hAnsi="LMRoman10-Regular-Identity-H" w:cs="Times New Roman"/>
          <w:sz w:val="22"/>
          <w:szCs w:val="22"/>
        </w:rPr>
        <w:t xml:space="preserve">Pb (Condon et al., 2015; McLean et al., 2015) were used to spike the pre-treated zircons prior to complete dissolution and analysis. A VG Sector 54 or an Isotopx X62 multi-collector thermal ionization mass spectrometer equipped with Daly photomultiplier ion-counting systems was used to measure Pb and U isotopic ratios. Data reduction, U-Pb date calculation and error propagation were carried out with Tripoli and ET_Redux algorithms and software (Bowring et al., 2011; McLean et al., 2011).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 xml:space="preserve">Sample dates representing zircon crystallization ages are calculated based on the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the analyzed zircons from each sample. For some samples, older zircon analyses interpreted as xenocrysts or antecrysts were excluded from the weighted mean. Weighted mean date uncertainties are given in the </w:t>
      </w:r>
      <w:r w:rsidRPr="009314B8">
        <w:rPr>
          <w:rFonts w:ascii="CMSY10" w:eastAsia="Times New Roman" w:hAnsi="CMSY10" w:cs="Times New Roman"/>
          <w:sz w:val="22"/>
          <w:szCs w:val="22"/>
        </w:rPr>
        <w:t xml:space="preserve">± </w:t>
      </w:r>
      <w:r w:rsidRPr="009314B8">
        <w:rPr>
          <w:rFonts w:ascii="LMRoman10-Italic-Identity-H" w:eastAsia="Times New Roman" w:hAnsi="LMRoman10-Italic-Identity-H" w:cs="Times New Roman"/>
          <w:i/>
          <w:sz w:val="22"/>
          <w:szCs w:val="22"/>
        </w:rPr>
        <w:t>X/Y/Z</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format, where </w:t>
      </w:r>
      <w:r w:rsidRPr="009314B8">
        <w:rPr>
          <w:rFonts w:ascii="LMRoman10-Italic-Identity-H" w:eastAsia="Times New Roman" w:hAnsi="LMRoman10-Italic-Identity-H" w:cs="Times New Roman"/>
          <w:i/>
          <w:sz w:val="22"/>
          <w:szCs w:val="22"/>
        </w:rPr>
        <w:t>X</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is the 2</w:t>
      </w:r>
      <w:r w:rsidRPr="009314B8">
        <w:rPr>
          <w:rFonts w:ascii="CMMI10" w:eastAsia="Times New Roman" w:hAnsi="CMMI10" w:cs="Times New Roman"/>
          <w:sz w:val="22"/>
          <w:szCs w:val="22"/>
        </w:rPr>
        <w:t xml:space="preserve">σ </w:t>
      </w:r>
      <w:r w:rsidRPr="009314B8">
        <w:rPr>
          <w:rFonts w:ascii="LMRoman10-Regular-Identity-H" w:eastAsia="Times New Roman" w:hAnsi="LMRoman10-Regular-Identity-H" w:cs="Times New Roman"/>
          <w:sz w:val="22"/>
          <w:szCs w:val="22"/>
        </w:rPr>
        <w:t xml:space="preserve">analytical error exclusive of external sources of uncertainty, </w:t>
      </w:r>
      <w:r w:rsidRPr="009314B8">
        <w:rPr>
          <w:rFonts w:ascii="LMRoman10-Italic-Identity-H" w:eastAsia="Times New Roman" w:hAnsi="LMRoman10-Italic-Identity-H" w:cs="Times New Roman"/>
          <w:i/>
          <w:sz w:val="22"/>
          <w:szCs w:val="22"/>
        </w:rPr>
        <w:t>Y</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includes </w:t>
      </w:r>
      <w:r w:rsidRPr="009314B8">
        <w:rPr>
          <w:rFonts w:ascii="LMRoman10-Italic-Identity-H" w:eastAsia="Times New Roman" w:hAnsi="LMRoman10-Italic-Identity-H" w:cs="Times New Roman"/>
          <w:i/>
          <w:sz w:val="22"/>
          <w:szCs w:val="22"/>
        </w:rPr>
        <w:t>X</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and additional tracer calibration error, and </w:t>
      </w:r>
      <w:r w:rsidRPr="009314B8">
        <w:rPr>
          <w:rFonts w:ascii="LMRoman10-Italic-Identity-H" w:eastAsia="Times New Roman" w:hAnsi="LMRoman10-Italic-Identity-H" w:cs="Times New Roman"/>
          <w:i/>
          <w:sz w:val="22"/>
          <w:szCs w:val="22"/>
        </w:rPr>
        <w:t>Z</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incorporates the U decay constant uncertainties of Jaffey et al. (1971). The uncertainty from tracer calibration (</w:t>
      </w:r>
      <w:r w:rsidRPr="009314B8">
        <w:rPr>
          <w:rFonts w:ascii="LMRoman10-Italic-Identity-H" w:eastAsia="Times New Roman" w:hAnsi="LMRoman10-Italic-Identity-H" w:cs="Times New Roman"/>
          <w:i/>
          <w:sz w:val="22"/>
          <w:szCs w:val="22"/>
        </w:rPr>
        <w:t>Y</w:t>
      </w:r>
      <w:r w:rsidRPr="009314B8">
        <w:rPr>
          <w:rFonts w:ascii="LMRoman10-Regular-Identity-H" w:eastAsia="Times New Roman" w:hAnsi="LMRoman10-Regular-Identity-H" w:cs="Times New Roman"/>
          <w:sz w:val="22"/>
          <w:szCs w:val="22"/>
        </w:rPr>
        <w:t xml:space="preserve">) must be </w:t>
      </w:r>
      <w:proofErr w:type="gramStart"/>
      <w:r w:rsidRPr="009314B8">
        <w:rPr>
          <w:rFonts w:ascii="LMRoman10-Regular-Identity-H" w:eastAsia="Times New Roman" w:hAnsi="LMRoman10-Regular-Identity-H" w:cs="Times New Roman"/>
          <w:sz w:val="22"/>
          <w:szCs w:val="22"/>
        </w:rPr>
        <w:t>taken into account</w:t>
      </w:r>
      <w:proofErr w:type="gramEnd"/>
      <w:r w:rsidRPr="009314B8">
        <w:rPr>
          <w:rFonts w:ascii="LMRoman10-Regular-Identity-H" w:eastAsia="Times New Roman" w:hAnsi="LMRoman10-Regular-Identity-H" w:cs="Times New Roman"/>
          <w:sz w:val="22"/>
          <w:szCs w:val="22"/>
        </w:rPr>
        <w:t xml:space="preserve"> when comparisons are made between U-Pb dates from different techniques or from different ID-TIMS labs that utilize different tracers. For comparison between dates from different chronometers (e.g., U-Pb versus </w:t>
      </w:r>
      <w:r w:rsidRPr="009314B8">
        <w:rPr>
          <w:rFonts w:ascii="CMR8" w:eastAsia="Times New Roman" w:hAnsi="CMR8" w:cs="Times New Roman"/>
          <w:position w:val="8"/>
          <w:sz w:val="16"/>
          <w:szCs w:val="16"/>
        </w:rPr>
        <w:t>40</w:t>
      </w:r>
      <w:r w:rsidRPr="009314B8">
        <w:rPr>
          <w:rFonts w:ascii="LMRoman10-Regular-Identity-H" w:eastAsia="Times New Roman" w:hAnsi="LMRoman10-Regular-Identity-H" w:cs="Times New Roman"/>
          <w:sz w:val="22"/>
          <w:szCs w:val="22"/>
        </w:rPr>
        <w:t>Ar-</w:t>
      </w:r>
      <w:r w:rsidRPr="009314B8">
        <w:rPr>
          <w:rFonts w:ascii="CMR8" w:eastAsia="Times New Roman" w:hAnsi="CMR8" w:cs="Times New Roman"/>
          <w:position w:val="8"/>
          <w:sz w:val="16"/>
          <w:szCs w:val="16"/>
        </w:rPr>
        <w:t>39</w:t>
      </w:r>
      <w:r w:rsidRPr="009314B8">
        <w:rPr>
          <w:rFonts w:ascii="LMRoman10-Regular-Identity-H" w:eastAsia="Times New Roman" w:hAnsi="LMRoman10-Regular-Identity-H" w:cs="Times New Roman"/>
          <w:sz w:val="22"/>
          <w:szCs w:val="22"/>
        </w:rPr>
        <w:t>Ar or Re-Os), the total uncertainty (</w:t>
      </w:r>
      <w:r w:rsidRPr="009314B8">
        <w:rPr>
          <w:rFonts w:ascii="LMRoman10-Italic-Identity-H" w:eastAsia="Times New Roman" w:hAnsi="LMRoman10-Italic-Identity-H" w:cs="Times New Roman"/>
          <w:i/>
          <w:sz w:val="22"/>
          <w:szCs w:val="22"/>
        </w:rPr>
        <w:t>Z</w:t>
      </w:r>
      <w:r w:rsidRPr="009314B8">
        <w:rPr>
          <w:rFonts w:ascii="LMRoman10-Regular-Identity-H" w:eastAsia="Times New Roman" w:hAnsi="LMRoman10-Regular-Identity-H" w:cs="Times New Roman"/>
          <w:sz w:val="22"/>
          <w:szCs w:val="22"/>
        </w:rPr>
        <w:t xml:space="preserve">) must be considered. The U-Pb geochronology presented here can be integrated with that reported in Swanson-Hysell et al. (2014a) and Fairchild et al. (2017) at the </w:t>
      </w:r>
      <w:r w:rsidRPr="009314B8">
        <w:rPr>
          <w:rFonts w:ascii="LMRoman10-Italic-Identity-H" w:eastAsia="Times New Roman" w:hAnsi="LMRoman10-Italic-Identity-H" w:cs="Times New Roman"/>
          <w:i/>
          <w:sz w:val="22"/>
          <w:szCs w:val="22"/>
        </w:rPr>
        <w:t>X</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uncertainty level without </w:t>
      </w:r>
      <w:proofErr w:type="gramStart"/>
      <w:r w:rsidRPr="009314B8">
        <w:rPr>
          <w:rFonts w:ascii="LMRoman10-Regular-Identity-H" w:eastAsia="Times New Roman" w:hAnsi="LMRoman10-Regular-Identity-H" w:cs="Times New Roman"/>
          <w:sz w:val="22"/>
          <w:szCs w:val="22"/>
        </w:rPr>
        <w:t>taking into account</w:t>
      </w:r>
      <w:proofErr w:type="gramEnd"/>
      <w:r w:rsidRPr="009314B8">
        <w:rPr>
          <w:rFonts w:ascii="LMRoman10-Regular-Identity-H" w:eastAsia="Times New Roman" w:hAnsi="LMRoman10-Regular-Identity-H" w:cs="Times New Roman"/>
          <w:sz w:val="22"/>
          <w:szCs w:val="22"/>
        </w:rPr>
        <w:t xml:space="preserve"> </w:t>
      </w:r>
      <w:r w:rsidRPr="009314B8">
        <w:rPr>
          <w:rFonts w:ascii="LMRoman10-Italic-Identity-H" w:eastAsia="Times New Roman" w:hAnsi="LMRoman10-Italic-Identity-H" w:cs="Times New Roman"/>
          <w:i/>
          <w:sz w:val="22"/>
          <w:szCs w:val="22"/>
        </w:rPr>
        <w:t>Y</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or </w:t>
      </w:r>
      <w:r w:rsidRPr="009314B8">
        <w:rPr>
          <w:rFonts w:ascii="LMRoman10-Italic-Identity-H" w:eastAsia="Times New Roman" w:hAnsi="LMRoman10-Italic-Identity-H" w:cs="Times New Roman"/>
          <w:i/>
          <w:sz w:val="22"/>
          <w:szCs w:val="22"/>
        </w:rPr>
        <w:t>Z</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given the use of the same tracer and analytical protocols. Calculated weighted mean dates and their uncertainties are summarized in Table 1 and illustrated with date distribution plots in Figure 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There are important considerations to make when comparing recent high-precision CA-ID-TIMS U-Pb geochronology (Swanson-Hysell et al., 2014a; Fairchild et al., 2017; this paper) to previously published U-Pb geochronology from the Midcontinent Rift and elsewhere. The first consideration is that many existing analyses in the literature were developed prior to the advent of higher precision techniques that enable isotopic analyses to be conducted on single zircon crystals. Data were instead developed from multiple grains in a single analysis which can potentially result in a skew toward older ages due to unrecognized xenocrystic zircons. In contrast, single-zircon analyses at high precision facilitate the identification of such outliers in addition to the detection of open-system behavior due to radiation-induced Pb-loss. Another important consideration is that while most published U-Pb ages from the Midcontinent Rift have been calculated as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dates from discordant zircon analyses, this study is focused on the development of high-precision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dates from chemically-abraded zircon. The chemical abrasion technique of Mattinson (2005) has proven more effective than prior mechanical abrasion methods (Krogh, 1982) leading to improved accuracy in U-Pb zircon geochronology by the ID-TIMS method. While mechanical abrasion was beneficial, it is less effective in eliminating Pb-loss leading to discordant analyses and a reliance on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or upper concordia intercept dates. Effective elimination of Pb-loss through chemical abrasion allows the more robust, but sensitive to Pb-loss,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chronometer to be exploited in producing more reliable dates.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dates are more precise given that the error contribution from common lead correction is systematically smaller than for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235</w:t>
      </w:r>
      <w:r w:rsidRPr="009314B8">
        <w:rPr>
          <w:rFonts w:ascii="LMRoman10-Regular-Identity-H" w:eastAsia="Times New Roman" w:hAnsi="LMRoman10-Regular-Identity-H" w:cs="Times New Roman"/>
          <w:sz w:val="22"/>
          <w:szCs w:val="22"/>
        </w:rPr>
        <w:t xml:space="preserve">U and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dates are also considered more accurate because of suspected inaccuracies in the decay constant of </w:t>
      </w:r>
      <w:r w:rsidRPr="009314B8">
        <w:rPr>
          <w:rFonts w:ascii="CMR8" w:eastAsia="Times New Roman" w:hAnsi="CMR8" w:cs="Times New Roman"/>
          <w:position w:val="8"/>
          <w:sz w:val="16"/>
          <w:szCs w:val="16"/>
        </w:rPr>
        <w:t>235</w:t>
      </w:r>
      <w:r w:rsidRPr="009314B8">
        <w:rPr>
          <w:rFonts w:ascii="LMRoman10-Regular-Identity-H" w:eastAsia="Times New Roman" w:hAnsi="LMRoman10-Regular-Identity-H" w:cs="Times New Roman"/>
          <w:sz w:val="22"/>
          <w:szCs w:val="22"/>
        </w:rPr>
        <w:t xml:space="preserve">U (Schoene et al., 2006; Mattinson, 2010) that result in typically older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235</w:t>
      </w:r>
      <w:r w:rsidRPr="009314B8">
        <w:rPr>
          <w:rFonts w:ascii="LMRoman10-Regular-Identity-H" w:eastAsia="Times New Roman" w:hAnsi="LMRoman10-Regular-Identity-H" w:cs="Times New Roman"/>
          <w:sz w:val="22"/>
          <w:szCs w:val="22"/>
        </w:rPr>
        <w:t xml:space="preserve">U (and thus older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and concordia intercept) dates. Another difference comes from the progress that has been made in constraining the present-day isotopic ratio of natural uranium which needs to be assumed in U-Pb analysis by the ID-TIMS method. The value for the </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U/</w:t>
      </w:r>
      <w:r w:rsidRPr="009314B8">
        <w:rPr>
          <w:rFonts w:ascii="CMR8" w:eastAsia="Times New Roman" w:hAnsi="CMR8" w:cs="Times New Roman"/>
          <w:position w:val="8"/>
          <w:sz w:val="16"/>
          <w:szCs w:val="16"/>
        </w:rPr>
        <w:t>235</w:t>
      </w:r>
      <w:r w:rsidRPr="009314B8">
        <w:rPr>
          <w:rFonts w:ascii="LMRoman10-Regular-Identity-H" w:eastAsia="Times New Roman" w:hAnsi="LMRoman10-Regular-Identity-H" w:cs="Times New Roman"/>
          <w:sz w:val="22"/>
          <w:szCs w:val="22"/>
        </w:rPr>
        <w:t xml:space="preserve">U ratio is now taken to be 137.818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0.044 (2</w:t>
      </w:r>
      <w:r w:rsidRPr="009314B8">
        <w:rPr>
          <w:rFonts w:ascii="CMMI10" w:eastAsia="Times New Roman" w:hAnsi="CMMI10" w:cs="Times New Roman"/>
          <w:sz w:val="22"/>
          <w:szCs w:val="22"/>
        </w:rPr>
        <w:t>σ</w:t>
      </w:r>
      <w:r w:rsidRPr="009314B8">
        <w:rPr>
          <w:rFonts w:ascii="LMRoman10-Regular-Identity-H" w:eastAsia="Times New Roman" w:hAnsi="LMRoman10-Regular-Identity-H" w:cs="Times New Roman"/>
          <w:sz w:val="22"/>
          <w:szCs w:val="22"/>
        </w:rPr>
        <w:t xml:space="preserve">) rather than 137.88 (Hiess et al., 2012) and this updated ratio is used in the reduction of U-Pb isotopic data in this study (as well as in Swanson-Hysell et al., 2014a and Fairchild et al., 2017). For rocks that are ca. 1 Ga,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dates calculated using this ratio are </w:t>
      </w:r>
      <w:proofErr w:type="gramStart"/>
      <w:r w:rsidRPr="009314B8">
        <w:rPr>
          <w:rFonts w:ascii="LMRoman10-Regular-Identity-H" w:eastAsia="Times New Roman" w:hAnsi="LMRoman10-Regular-Identity-H" w:cs="Times New Roman"/>
          <w:sz w:val="22"/>
          <w:szCs w:val="22"/>
        </w:rPr>
        <w:t>roughly 1</w:t>
      </w:r>
      <w:proofErr w:type="gramEnd"/>
      <w:r w:rsidRPr="009314B8">
        <w:rPr>
          <w:rFonts w:ascii="LMRoman10-Regular-Identity-H" w:eastAsia="Times New Roman" w:hAnsi="LMRoman10-Regular-Identity-H" w:cs="Times New Roman"/>
          <w:sz w:val="22"/>
          <w:szCs w:val="22"/>
        </w:rPr>
        <w:t xml:space="preserve"> million years younger than if they were calculated using the outdated ratio (Hiess et al., 2012). Consequently, systematic biases between the majority of previously published U-Pb geochronology from the Midcontinent Rift and more recent CA-TIMS geochronology from the same units are to be expected. Our analysis of rates is focused on comparisons between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U dates to minimize these complications and be able to compare dates at the level of analytical uncertainty (</w:t>
      </w:r>
      <w:r w:rsidRPr="009314B8">
        <w:rPr>
          <w:rFonts w:ascii="CMSY10" w:eastAsia="Times New Roman" w:hAnsi="CMSY10" w:cs="Times New Roman"/>
          <w:sz w:val="22"/>
          <w:szCs w:val="22"/>
        </w:rPr>
        <w:t xml:space="preserve">± </w:t>
      </w:r>
      <w:r w:rsidRPr="009314B8">
        <w:rPr>
          <w:rFonts w:ascii="LMRoman10-Italic-Identity-H" w:eastAsia="Times New Roman" w:hAnsi="LMRoman10-Italic-Identity-H" w:cs="Times New Roman"/>
          <w:i/>
          <w:sz w:val="22"/>
          <w:szCs w:val="22"/>
        </w:rPr>
        <w:t>X</w:t>
      </w:r>
      <w:r w:rsidRPr="009314B8">
        <w:rPr>
          <w:rFonts w:ascii="LMRoman10-Regular-Identity-H" w:eastAsia="Times New Roman" w:hAnsi="LMRoman10-Regular-Identity-H" w:cs="Times New Roman"/>
          <w:sz w:val="22"/>
          <w:szCs w:val="22"/>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lastRenderedPageBreak/>
        <w:t xml:space="preserve">5 Volcanic Successions </w:t>
      </w:r>
      <w:r w:rsidRPr="009314B8">
        <w:rPr>
          <w:rFonts w:ascii="LMRoman12-Bold-Identity-H" w:eastAsia="Times New Roman" w:hAnsi="LMRoman12-Bold-Identity-H" w:cs="Times New Roman"/>
        </w:rPr>
        <w:t xml:space="preserve">5.1 Osler Volcanic Group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5.1.1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Osler Volcanic Group is a sequence of Midcontinent Rift lava flows exposed on Black Bay Peninsula and throughout the Lake Superior Archipelago in northern Lake Superior (Fig. 4). The stratigraphically lowest lavas are primitive Mg-rich tholeiites that continue up into lower-Mg tholeiites (Keays and Lightfoot, 2015). Halls (1974) conducted the first paleomagnetic study of these flows targeting the upper portion of the succession in order to test for the presence of a geomagnetic polarity reversal that had been interpreted from aeromagnetic data (Halls, 1972). That work determined that the Osler Volcanic Group flows were of dominantly reversed polarity with a paleomagnetic reversal near the top of the exposed stratigraphy. This reversal is associated with an angular unconformity of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20° that is exposed on Puff Island (Fig. 4). The unconformity is associated with the deposition of the Puff Island conglomerate which is dominated by basalt clasts and also contains clasts of felsic porphry. While the sole exposure of the unconformity is on Puff Island and the overlying normally magnetized volcanics are only exposed on Puff Island and a few small islands in the immediate vicinity (Fig. 4), aeromagnetic data suggest that the unconformity extends along the entire </w:t>
      </w:r>
      <w:r w:rsidRPr="009314B8">
        <w:rPr>
          <w:rFonts w:ascii="CMMI10" w:eastAsia="Times New Roman" w:hAnsi="CMMI10" w:cs="Times New Roman"/>
          <w:sz w:val="22"/>
          <w:szCs w:val="22"/>
        </w:rPr>
        <w:t>&gt;</w:t>
      </w:r>
      <w:r w:rsidRPr="009314B8">
        <w:rPr>
          <w:rFonts w:ascii="LMRoman10-Regular-Identity-H" w:eastAsia="Times New Roman" w:hAnsi="LMRoman10-Regular-Identity-H" w:cs="Times New Roman"/>
          <w:sz w:val="22"/>
          <w:szCs w:val="22"/>
        </w:rPr>
        <w:t xml:space="preserve">100 km length of the Lake Superior Archipelago (Halls, 1972, 1974). The angular nature of this unconformity and its association with a geomagnetic reversal suggest that it corresponds to a significant temporal gap in the record of volcanism within the Osler Volcanic Group (Fig. 3). The unconformity may be associated with rift flank uplift that occurred during extension that confined lavas to a narrower region of the central graben. Such rift flank uplift would have been followed by broader thermal subsidence, at which time lava flows again covered the region.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paleomagnetic data presented in Halls (1974) from the reversed polarity lavas were from flows near the top of that polarity interval such that they are stratigraphically within 800 meters of the overlying angular unconformity (Fig. 4). Swanson-Hysell et al. (2014b) conducted a paleomagnetic study that spanned the Osler Volcanic Group flows from their base atop the underlying Sibley Group up to the upper portions of the exposed reversed polarity flows (Fig 4). This work showed that the Osler Volcanic Group flows have simple, </w:t>
      </w:r>
      <w:proofErr w:type="gramStart"/>
      <w:r w:rsidRPr="009314B8">
        <w:rPr>
          <w:rFonts w:ascii="LMRoman10-Regular-Identity-H" w:eastAsia="Times New Roman" w:hAnsi="LMRoman10-Regular-Identity-H" w:cs="Times New Roman"/>
          <w:sz w:val="22"/>
          <w:szCs w:val="22"/>
        </w:rPr>
        <w:t>generally single-component</w:t>
      </w:r>
      <w:proofErr w:type="gramEnd"/>
      <w:r w:rsidRPr="009314B8">
        <w:rPr>
          <w:rFonts w:ascii="LMRoman10-Regular-Identity-H" w:eastAsia="Times New Roman" w:hAnsi="LMRoman10-Regular-Identity-H" w:cs="Times New Roman"/>
          <w:sz w:val="22"/>
          <w:szCs w:val="22"/>
        </w:rPr>
        <w:t xml:space="preserve"> remanence upon demagnetization that is dominantly held by (titano)magnetite. The analysis of the site means in the study determined that there was a significant change in direction between the flows in the lower third of the reversed polarity stratigraphy and those in the upper third of the stratigraphy. This change in pole position was interpreted as progression along the APW path due to equatorward motion of Laurentia as is also recorded in the lower polarity zone at Mamainse Point. In the current compilation, we include the lower Osler reversed pole (218.6°E, 40.9°N, A95: 4.8°, N: 30; Fig. 5; Table 3) developed with data from Swanson-Hysell et al. (2014b) and an upper Osler reversed pole (203.4°E, 42.3°N, A95: 3.7°, N: 64; Fig. 5; Table 3) with data from Halls (1974), Swanson-Hysell et al. (2014b) and new thermal demagnetization data from five additional basalt flows (AP1-AP5; Table 2; Fig. 4). These new paleomagnetic sites were collected from the exposure at Agate Point in the immediate vicinity of the rhyolite dated in this study that is described in more detail below (Fig. 4). Both the lower and upper Osler reversed poles are from the Alona Bay reversed-polarity zone.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study of Halls (1974) also included 5 normal sites from above the angular unconformity and previous poles utilizing these data have calculated a mean pole wherein each of these sites is equally weighted. However, field mapping by Swanson-Hysell and Fairchild of the Osler Volcanic Group in the vicinity of Puff Island in the Lake Superior Archipelago revealed that the 5 normal sites of Halls (1974) are actually from two flows. Halls (1974) sites 1, 2 and 5 are all from the first thick </w:t>
      </w:r>
      <w:r w:rsidRPr="009314B8">
        <w:rPr>
          <w:rFonts w:ascii="LMRoman10-Regular-Identity-H" w:eastAsia="Times New Roman" w:hAnsi="LMRoman10-Regular-Identity-H" w:cs="Times New Roman"/>
          <w:sz w:val="22"/>
          <w:szCs w:val="22"/>
        </w:rPr>
        <w:lastRenderedPageBreak/>
        <w:t xml:space="preserve">flow above the Puff Island conglomerate while sites 3 and 4 are from a single flow that forms the SSE shoreline of Puff Island and Tremblay Island (Fig. 4). There is little prospect for significant improvement of the Osler normal pole as there only appear to be four total flows exposed above the Puff Island conglomerate at the current water level of Lake Superior. We sampled and developed data for the two flows not studied by Halls (1974) on Puff Island (Table 2; Fig. 4) such that there are now four VGPs that can comprise the Osler Volcanic Group normal pole (171.9°E, 32.0°N, A95: 9.7°, N: 4; Fig. 5; Table 3). This low number of cooling units makes the pole of little use other than revealing that the direction is consistent with poles from successions of normally magnetized volcanics from across the Midcontinent Rift that erupted during the Portage Lake normal-polarity zone (Fig. 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5.1.2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the upper portion of the reversed-polarity lavas of the Osler Volcanic Group there are felsic volcanics and hypabyssal intrusions. A succession of felsic volcanic flows is well-exposed at Agate Point (Fig. 4). These flows are extrusive as they: (1) conformably overlie extrusive pahoehoe basalt flows (Fig. 4); (2) contain interbedded agglomerate near the base of the felsic-dominated portion of the stratigraphy; (3) have flow banding that is contorted and sometimes isoclinally folded; (4) are variably vesiculated. One of these flows was dated by Davis and Green (1997) using the ID-TIMS method on air-abraded zircon with a resulting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 on zircon of 1105.3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2.1 Ma. Which rhyolite flow in the Agate Point succession was dated by Davis and Green (1997) is unclear. In this study, we present a new CA-ID-TIMS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zircon date from one of the lower rhyolite flows (sample AP71; Fig. 2). Nine zircons analyzed from sample AP71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1105.15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0.33/0.56/1.3 Ma with a mean square of weighted deviates (MSWD) of 1.4 (Fig. 2; Table 1). Given the close stratigraphic proximity of this dated rhyolite to the flows that are incorporated into the upper Osler Volcanic Group reversed pole, we consider this date to be the age of that paleomagnetic pole. The lower Osler Volcanic Group reversed pole is constrained to be older than this date. The Osler Volcanic Group normal pole is appreciably younger than this date given that it comes from flows above an angular unconformity, but there are currently no direct radiometric age constraints on the four exposed flows that contribute to this pole.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5.2 Mamainse Point Volcanics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5.2.1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In the vicinity of Mamainse Point, along the east shore of Lake Superior, outcrops a sequence of basaltic lava flows, interbedded conglomerates and hypabyssal felsic intrusions (Fig. 1). The lowermost Mamainse Point flows overlie an unconformity with the Superior Province basement, and the succession continues up to the uppermost exposures at Mamainse Point itself (Giblin,</w:t>
      </w:r>
      <w:r>
        <w:rPr>
          <w:rFonts w:ascii="LMRoman10-Regular-Identity-H" w:eastAsia="Times New Roman" w:hAnsi="LMRoman10-Regular-Identity-H" w:cs="Times New Roman"/>
          <w:sz w:val="22"/>
          <w:szCs w:val="22"/>
        </w:rPr>
        <w:t xml:space="preserve"> </w:t>
      </w:r>
      <w:r w:rsidRPr="009314B8">
        <w:rPr>
          <w:rFonts w:ascii="LMRoman10-Regular-Identity-H" w:eastAsia="Times New Roman" w:hAnsi="LMRoman10-Regular-Identity-H" w:cs="Times New Roman"/>
          <w:sz w:val="22"/>
          <w:szCs w:val="22"/>
        </w:rPr>
        <w:t xml:space="preserve">1969b; Swanson-Hysell et al., 2014a). As in the Osler Volcanic Group, the lowermost flows are Mg-rich tholeiites (picrites) that continue up into lower Mg tholeiites (Shirey, 1997; Keays and Lightfoot, 2015)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contrast to most volcanic successions in the rift wherein the older volcanics record reversed polarity and the younger volcanics record normal polarity, the Mamainse Point succession contains multiple polarity zones (reversed to normal to reversed to normal; Swanson-Hysell et al., 2009). These polarity zones were first identified by Palmer (1970) and then confirmed by Robertson (1973). However, operating within the paradigm that there was a single geomagnetic reversal during the eruption of Keweenawan lavas, both authors argued that the polarity stratigraphy was </w:t>
      </w:r>
      <w:r w:rsidRPr="009314B8">
        <w:rPr>
          <w:rFonts w:ascii="LMRoman10-Regular-Identity-H" w:eastAsia="Times New Roman" w:hAnsi="LMRoman10-Regular-Identity-H" w:cs="Times New Roman"/>
          <w:sz w:val="22"/>
          <w:szCs w:val="22"/>
        </w:rPr>
        <w:lastRenderedPageBreak/>
        <w:t xml:space="preserve">the result of a sequence-repeating fault (albeit one for which geological evidence was lacking). In addition to the lack of geological evidence for such a structure, subsequent geochemical data revealed that such a repetition of the sequence was incompatible with trends in the chemostratigraphy of the lavas (Klewin and Berg, 1990; Shirey et al., 1994).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Paleomagnetic data exist for 99 flows within the Mamainse Point stratigraphy from the studies of Swanson-Hysell et al. (2009, 2014a). Swanson-Hysell et al. (2014a) proposed that four poles be calculated from these data: a lower reversed pole 1 from the lowermost 600 meters of the stratigraphy within the Alona Bay reversed polarity zone (227.0°E, 49.5°N, A95: 5.3°, N: 24; Fig. 5; Table 3), a lower reversed pole 2 from 600 meters up in the stratigraphy to the first reversal marking the end of the Alona Bay reversed polarity zone (205.2°E, 37.5°N, A95: 4.5°, N: 14; Fig. 5; Table 3), a lower normal and upper reversed pole of flows from the Flour Bay normal-polarity and reversed-polarity zones (189.7°E, 36.1°N, A95: 4.9°, N: 24; Fig. 5; Table 3) and an upper normal pole from the Portage Lake normal-polarity zone (183.2°E, 31.2°N, A95: 2.5°, N: 34; Fig. 5; Table 3). These poles are used in this compilation.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5.2.2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succession at Mamainse Point is dominated by mafic lava flows and conglomerates without the zircon-bearing thick felsic volcanic units that are found in other successions such as the North Shore Volcanic Group. There are also roughly bedding-parallel felsite intrusions within the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stratigraphy (Giblin, 1969a; Swanson-Hysell et al., 2014a) that can be confused for flows as Swanson-Hysell et al. (2014a) argued was the case for a unit dated by Davis et al. (1995). As a result, it has been difficult to obtain geochronological constraints on the Mamainse Point Volcanics. This situation was improved with the discovery of a tuff within the Flour Bay reversed-polarity zone stratigraphy that is only exposed at low lake levels (Swanson-Hysell et al., 2014a). A CA-ID-TIMS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1100.36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0.25/0.42/1.2 Ma (MSWD of 1.4) was developed for this tuff (Fig. 2; Table 1). This date for the Flour Bay tuff suggests that eruptive activity at Mamainse Point spanned the time interval that is poorly represented in western Lake Superior successions and has therefore been called the latent stage (Fig. 3). The preservation of additional geomagnetic reversals at Mamainse Point, and the associated record of progressively decreasing paleomagnetic inclination, is </w:t>
      </w:r>
      <w:proofErr w:type="gramStart"/>
      <w:r w:rsidRPr="009314B8">
        <w:rPr>
          <w:rFonts w:ascii="LMRoman10-Regular-Identity-H" w:eastAsia="Times New Roman" w:hAnsi="LMRoman10-Regular-Identity-H" w:cs="Times New Roman"/>
          <w:sz w:val="22"/>
          <w:szCs w:val="22"/>
        </w:rPr>
        <w:t>likely due</w:t>
      </w:r>
      <w:proofErr w:type="gramEnd"/>
      <w:r w:rsidRPr="009314B8">
        <w:rPr>
          <w:rFonts w:ascii="LMRoman10-Regular-Identity-H" w:eastAsia="Times New Roman" w:hAnsi="LMRoman10-Regular-Identity-H" w:cs="Times New Roman"/>
          <w:sz w:val="22"/>
          <w:szCs w:val="22"/>
        </w:rPr>
        <w:t xml:space="preserve"> to the succession being temporally more complete than others in the rift. As in Swanson-Hysell et al. (2014a), we use the date of 1100.36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0.25 Ma as the age constraint on the pole calculated for the Flour Bay normal-polarity and reversed-polarity zones.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5.3 North Shore Volcanic Group and Schroeder-Lutsen Basalts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5.3.1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North Shore Volcanic Group constitutes a thick succession of Midcontinent Rift lava flows that are exposed along the western shore of Lake Superior in northeastern Minnesota. The lava flows </w:t>
      </w:r>
      <w:proofErr w:type="gramStart"/>
      <w:r w:rsidRPr="009314B8">
        <w:rPr>
          <w:rFonts w:ascii="LMRoman10-Regular-Identity-H" w:eastAsia="Times New Roman" w:hAnsi="LMRoman10-Regular-Identity-H" w:cs="Times New Roman"/>
          <w:sz w:val="22"/>
          <w:szCs w:val="22"/>
        </w:rPr>
        <w:t>generally dip</w:t>
      </w:r>
      <w:proofErr w:type="gramEnd"/>
      <w:r w:rsidRPr="009314B8">
        <w:rPr>
          <w:rFonts w:ascii="LMRoman10-Regular-Identity-H" w:eastAsia="Times New Roman" w:hAnsi="LMRoman10-Regular-Identity-H" w:cs="Times New Roman"/>
          <w:sz w:val="22"/>
          <w:szCs w:val="22"/>
        </w:rPr>
        <w:t xml:space="preserve"> towards Lake Superior and form a broad arcuate swath from the port city of Duluth up to the Canadian border (Figs. 1 and 6). The lowest stratigraphic levels are in the southwestern and northeastern-most parts of the exposure with the highest stratigraphic level midway in-between (Miller et al., 2001). Extensive mapping and volcanostratigraphic research </w:t>
      </w:r>
      <w:proofErr w:type="gramStart"/>
      <w:r w:rsidRPr="009314B8">
        <w:rPr>
          <w:rFonts w:ascii="LMRoman10-Regular-Identity-H" w:eastAsia="Times New Roman" w:hAnsi="LMRoman10-Regular-Identity-H" w:cs="Times New Roman"/>
          <w:sz w:val="22"/>
          <w:szCs w:val="22"/>
        </w:rPr>
        <w:t>has</w:t>
      </w:r>
      <w:proofErr w:type="gramEnd"/>
      <w:r w:rsidRPr="009314B8">
        <w:rPr>
          <w:rFonts w:ascii="LMRoman10-Regular-Identity-H" w:eastAsia="Times New Roman" w:hAnsi="LMRoman10-Regular-Identity-H" w:cs="Times New Roman"/>
          <w:sz w:val="22"/>
          <w:szCs w:val="22"/>
        </w:rPr>
        <w:t xml:space="preserve"> revealed distinct successions within the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9.7 km thick southwest limb and the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7.6 km thick northeast limb of the group (Fig. 6; Green and Fitz III, 1993; Davis and Green, 1997). Lavas within the North Shore Volcanic Group fall along a subalkalic tholeiitic trend that contains flows ranging in composition </w:t>
      </w:r>
      <w:r w:rsidRPr="009314B8">
        <w:rPr>
          <w:rFonts w:ascii="LMRoman10-Regular-Identity-H" w:eastAsia="Times New Roman" w:hAnsi="LMRoman10-Regular-Identity-H" w:cs="Times New Roman"/>
          <w:sz w:val="22"/>
          <w:szCs w:val="22"/>
        </w:rPr>
        <w:lastRenderedPageBreak/>
        <w:t xml:space="preserve">from olivine tholeiite to rhyolite (Green, 2002). Extrusive felsic units within the sequence were emplaced both as lavas and rheoignimbrites (Green and Fitz III, 1993).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Many of these lavas and rheoignimbrites are exceptional in that they are thick (up to 350 meters) and extend over distances up to 40 km (Green and Fitz III, 1993; Miller et al., 2001). Petrography on these rhyolites reveal tridymite pseudomorphs indicating that the lavas erupted at very high temperature, which could have contributed to their anomalously high aspect ratio for silicic lavas (Green and Fitz III, 1993). The lithostratigraphic framework and unit names detailed in Green (2002) and Green et al. (2011) provide helpful divisions of the stratigraphy within the North Shore Volcanic Group and are used in Figure 6. The Schroeder-Lutsen basalts unconformably overlie the North Shore Volcanic Group (Fig. 6; Green et al., 2011).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Tauxe and Kodama (2009) published paleomagnetic data from sites throughout the North Shore Volcanic Group and the overlying Schroeder-Lutsen basalts in the first study to develop such data using modern methods. Prior to that work, data were developed from the North Shore Volcanic Group by Books (1968, 1972) and Palmer (1970). Combining data from Palmer (1970) with the other studies is not possible as that work did not report site level data. However, data published in Books (1968, 1972) included sites in portions of the stratigraphy that are unique to those studied by Tauxe and Kodama (2009) and are combined with those data for the purposes of calculating mean poles. Given that step-wise demagnetization of volcanics of the North Shore Volcanic Group and Schroeder-Lutsen basalts using modern protocols reveals that the magnetizations are dominated by single-component remanence, the alternating field magnetic cleaning methods of Books (1968, 1972) should have effectively isolated the characteristic remanence direction from the studied sites.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Grand Portage Basalts are reversed polarity lava flows in the lowermost portion of the northeast sequence of the North Shore Volcanic Group and are stratigraphically below the Red Rock Rhyolite (Fig. 6). Books (1968) published data from 11 flows of the Grand Portage lavas and data from Tauxe and Kodama (2009) include one flow from the Grand Portage Basalts and one from the Deronda Bay Andesite which is the flow immediately below the Red Rock Rhyolite. Taken together these sites can be used to calculate a mean pole for the Grand Portage lavas (201.7°E, 46.0°N, A95: 6.8°, N: 13; Fig. 5; Table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study of Books (1972) developed data from the normally magnetized upper northeast sequence of the North Shore Volcanic Group into the unconformably overlying Schroeder-Lutsen basalts and Tauxe and Kodama (2009) developed data from this portion of the sequence as well (Fig. 6). A mean pole for the upper northeast Sequence calculated from these data (181.7°E, 31.1°N, A95: 4.2°, N: 28; Fig. 5; Table 3) comprises flows that are all above the Devil’s Kettle Rhyolite and below the unconformity with the Schroeder-Lutsen basalts.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Data from Tauxe and Kodama (2009) include many sites from the southwest sequence with a particular concentration of sites within the Lakewood lavas and Sucker River basalts that are well-exposed along the shore of Lake Superior (Fig. 6). To increase the number of sites within the southwest </w:t>
      </w:r>
      <w:proofErr w:type="gramStart"/>
      <w:r w:rsidRPr="009314B8">
        <w:rPr>
          <w:rFonts w:ascii="LMRoman10-Regular-Identity-H" w:eastAsia="Times New Roman" w:hAnsi="LMRoman10-Regular-Identity-H" w:cs="Times New Roman"/>
          <w:sz w:val="22"/>
          <w:szCs w:val="22"/>
        </w:rPr>
        <w:t>sequence, and</w:t>
      </w:r>
      <w:proofErr w:type="gramEnd"/>
      <w:r w:rsidRPr="009314B8">
        <w:rPr>
          <w:rFonts w:ascii="LMRoman10-Regular-Identity-H" w:eastAsia="Times New Roman" w:hAnsi="LMRoman10-Regular-Identity-H" w:cs="Times New Roman"/>
          <w:sz w:val="22"/>
          <w:szCs w:val="22"/>
        </w:rPr>
        <w:t xml:space="preserve"> span the full stratigraphy in-between the intermediate and felsic extrusive units that we targeted for geochronology, we sampled 32 lava flows within the Gooseberry River basalts exposed along the Gooseberry River (Fig. 6). The Gooseberry River basalts are dominantly ophitic basalt and porphyritic ophitic olivine tholeiite basalt flows (Boerboom and Green, 2004) and had not previously been targeted for paleomagnetic study. Thermal demagnetization data developed from the Gooseberry River basalts reveal a dominantly single-component remanence. </w:t>
      </w:r>
      <w:r w:rsidRPr="009314B8">
        <w:rPr>
          <w:rFonts w:ascii="LMRoman10-Regular-Identity-H" w:eastAsia="Times New Roman" w:hAnsi="LMRoman10-Regular-Identity-H" w:cs="Times New Roman"/>
          <w:sz w:val="22"/>
          <w:szCs w:val="22"/>
        </w:rPr>
        <w:lastRenderedPageBreak/>
        <w:t xml:space="preserve">Initial thermal demagnetization steps sometimes removed small overprints suggestive of the present local field direction, but these components were poorly resolved. </w:t>
      </w:r>
      <w:proofErr w:type="gramStart"/>
      <w:r w:rsidRPr="009314B8">
        <w:rPr>
          <w:rFonts w:ascii="LMRoman10-Regular-Identity-H" w:eastAsia="Times New Roman" w:hAnsi="LMRoman10-Regular-Identity-H" w:cs="Times New Roman"/>
          <w:sz w:val="22"/>
          <w:szCs w:val="22"/>
        </w:rPr>
        <w:t>Nearly all</w:t>
      </w:r>
      <w:proofErr w:type="gramEnd"/>
      <w:r w:rsidRPr="009314B8">
        <w:rPr>
          <w:rFonts w:ascii="LMRoman10-Regular-Identity-H" w:eastAsia="Times New Roman" w:hAnsi="LMRoman10-Regular-Identity-H" w:cs="Times New Roman"/>
          <w:sz w:val="22"/>
          <w:szCs w:val="22"/>
        </w:rPr>
        <w:t xml:space="preserve"> samples decayed unidirectionally to the origin as thermal demagnetization steps proceeded above 100°C. Demagnetization spectra are consistent with remanence being variably held by magnetite, maghemite and hematite in the samples. Where distinct magnetic mineralogies can be inferred by changes in slope in the magnetic intensity versus demagnetization temperature plot, there is no observed directional change. As a result, we interpret the remanence to dominantly be a thermal remanent magnetization (in the case of magnetite), a chemically modified thermal remanence (in the case of maghemite) or an early chemical remanence (in the case of hematite). The new Gooseberry River basalts site means are similar to other directions obtained from the upper southwest sequence with the exception of one flow which records a north and up direction that we interpret as excursional. Taken together with data from the upper southwest sequence of Tauxe and Kodama (2009), these data allow for a paleomagnetic pole with data from 78 sites to be calculated (179.3°E, 36.9°N, A95: 2.1°, N: 78; Fig. 5; Table 3). This pole is stratigraphically bracketed by the 40th Avenue icelandite and the Palisade rhyolite for which new dates are presented below (Fig. 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Portions of the North Shore Volcanic Group are intruded by the Duluth Complex and Beaver Bay Complex that formed during Midcontinent Rift development (Miller et al., 2001). The lavas of the North Shore Volcanic Group are unconformably overlain by lavas of the Schroeder-Lutsen Basalts which also are interpreted to overlie the intrusions (Figs. 6 and 3; Green et al., 2011; Fairchild et al., 2017). In the southwest sequence of the North Shore Volcanic Group, this unconformity is angular with the structurally disturbed uppermost flows of the North Shore Volcanic Group being overlain by the Little Marais conglomerate and the Schroeder-Lutsen Basalts (Fig. 3; Green et al., 2011). The structural complexity of the uppermost North Shore Volcanic Group arises from the hypabyssal instrusions of the Beaver Bay Complex which are pervasive within </w:t>
      </w:r>
      <w:proofErr w:type="gramStart"/>
      <w:r w:rsidRPr="009314B8">
        <w:rPr>
          <w:rFonts w:ascii="LMRoman10-Regular-Identity-H" w:eastAsia="Times New Roman" w:hAnsi="LMRoman10-Regular-Identity-H" w:cs="Times New Roman"/>
          <w:sz w:val="22"/>
          <w:szCs w:val="22"/>
        </w:rPr>
        <w:t>it, but</w:t>
      </w:r>
      <w:proofErr w:type="gramEnd"/>
      <w:r w:rsidRPr="009314B8">
        <w:rPr>
          <w:rFonts w:ascii="LMRoman10-Regular-Identity-H" w:eastAsia="Times New Roman" w:hAnsi="LMRoman10-Regular-Identity-H" w:cs="Times New Roman"/>
          <w:sz w:val="22"/>
          <w:szCs w:val="22"/>
        </w:rPr>
        <w:t xml:space="preserve"> are absent from the gently dipping Schroeder-Lutsen Basalts (Miller and Green, 2002; Green et al., 2011). A paleomagnetic pole for the Schroeder-Lutsen Basalts is calculated here (187.4°E, 28.4°N, A95: 2.5°, N: 65; Fig. 5; Table 3) which combines data from 40 sites developed by Fairchild et al. (2017), 10 sites developed by Tauxe and Kodama (2009) and 15 sites developed by Books (1972).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5.3.2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Both the upper northeast and upper southwest sequences of the North Shore Volcanic Group contain abundant rhyolite and icelandite extrusive units that can be successfully targeted for U-Pb zircon geochronology (Davis and Green, 1997; Fig. 6). The petrographic term icelandite was proposed by Carmichael (1964) for lavas in Iceland that are intermediate in composition and lie between andesite and rhyolite in a tholeittic suite. The icelandites within the North Shore Volcanic Group erupted as lavas and are typically zircon-bearing (Green, 1983).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We obtained a new U-Pb date from the Red Rock Rhyolite which is a porphyritic rhyolitic lava flow at the top of the Grand Portage basalts within the lower northeast sequence of the North Shore Volcanic Group (Fig. 6). It has been interpreted to top a sequence of progressively geochemically evolved flows within that sequence (Green, 1983). Davis and Green (1997) previously reported a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 of 1107.9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1.8 Ma from this flow. The new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calculated from 5 zircon analyses in this study is 1105.60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0.32/0.42/1.3 Ma (MSWD of 0.64; Fig. 2; Table 1). This date overlaps within uncertainty with that of the AP71 rhyolite at Agate Point (Fig 2; Table 1) indicating that the eruption of the reversed polarity Osler Volcanic Group flows and the Grand Portage basalts was contemporaneous (Fig. 3). Given that all of the paleomagnetic data </w:t>
      </w:r>
      <w:r w:rsidRPr="009314B8">
        <w:rPr>
          <w:rFonts w:ascii="LMRoman10-Regular-Identity-H" w:eastAsia="Times New Roman" w:hAnsi="LMRoman10-Regular-Identity-H" w:cs="Times New Roman"/>
          <w:sz w:val="22"/>
          <w:szCs w:val="22"/>
        </w:rPr>
        <w:lastRenderedPageBreak/>
        <w:t xml:space="preserve">developed for the Grand Portage basalts come from stratigraphically below this dated unit, we consider this date to be a minimum age on the associated paleomagnetic pole and </w:t>
      </w:r>
      <w:proofErr w:type="gramStart"/>
      <w:r w:rsidRPr="009314B8">
        <w:rPr>
          <w:rFonts w:ascii="LMRoman10-Regular-Identity-H" w:eastAsia="Times New Roman" w:hAnsi="LMRoman10-Regular-Identity-H" w:cs="Times New Roman"/>
          <w:sz w:val="22"/>
          <w:szCs w:val="22"/>
        </w:rPr>
        <w:t>likely close</w:t>
      </w:r>
      <w:proofErr w:type="gramEnd"/>
      <w:r w:rsidRPr="009314B8">
        <w:rPr>
          <w:rFonts w:ascii="LMRoman10-Regular-Identity-H" w:eastAsia="Times New Roman" w:hAnsi="LMRoman10-Regular-Identity-H" w:cs="Times New Roman"/>
          <w:sz w:val="22"/>
          <w:szCs w:val="22"/>
        </w:rPr>
        <w:t xml:space="preserve"> to its true age.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Given the abundant paleomagnetic data within the upper southwest sequence, we targeted units within that sequence for geochronology. The 40th Avenue icelandite, collected as sample NSVG-40I, is a red porphyritic icelandite lava flow within the Lakeside lavas (Fig. 6). Six zircon analyses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1096.75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0.28/0.53/1.3 Ma (MSWD of 1.7; Fig. 2; Table 1). Davis and Green (1997) previously reported a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of 1098.4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1.9 Ma from this flow.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Two Harbor basalts are dominantly ophitic basalt with minor icelandite (Boerboom et al., 2003). A grayish-pink weakly porphyritic icelandite within the Two Harbor basalts was sampled for geochronology and data from 4 zircon analyses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1096.18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0.32/0.54/1.3 Ma (MSWD of 0.83; Fig. 2; Table 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Palisade rhyolite is a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100 m thick rheoignimbrite that forms dramatic cliffs along the shore of Lake Superior. All but the basal few meters of the rheoignimbrite was mobile and crystallized after emplacement (Green and Fitz III, 1993). It was emplaced near the top of the southwest sequence of the North Shore Volcanic Group. Davis and Green (1997) reported a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 of 1096.6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1.7 Ma from this flow. Schoene et al. (2006) developed a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of 1094.2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0.2/0.4/1.5 Ma for the Palisade rhyolite from a mixture of air abraded and chemically abraded zircons. Seven zircon analyses combined from two samples of the Palisade rhyolite (NSVG-PR1 and NSVG-PR2) in this study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1093.94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0.28/0.52/1.3 Ma (MSWD of 2.6; Fig. 2; Table 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We also developed a new U-Pb date from the red-pink quartz-feldspar porphyritic Grand Marais rhyolite at the top of the Grand Marais felsites which is the stratigraphically highest thick and well-exposed rhyolite in the northeast limb of the North Shore Volcanic Group (Boerboom and Green, 2008; Fig. 6). Data from 6 zircon analyses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1093.52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0.43/0.57/1.3 Ma (MSWD of 1.0; Fig. 2; Table 1). The similarity of this date to that from the Palisade rhyolite suggests a similar timing of eruption of volcanics at the top of the northeast and southwest limbs of the North Shore Volcanic Group (Fig.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Schroeder-Lutsen basalts consist of olivine tholeiitic basalt flows that are not amenable to zircon geochronology. The best existing constraint on the age of the sequence and associated paleomagnetic pole comes from a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1091.61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0.14/0.30/1.2 Ma on an aplite dike within one of the Silver Bay intrusions which underlie the basalts and thereby provides a maximum age constraint (Fairchild et al., 2017; Figs. 2 and 3; Table 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5.4 Portage Lake Volcanics and Oronto Group including the Lake Shore Traps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5.4.1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Portage Lake Volcanics are a thick sequence of lava flows dominated by olivine basalt to andesite that outcrop throughout the Keweenaw Peninsula as well as other parts of northern Michigan and Wisconsin including Isle Royale (Fig. 7; Huber, 1973; Cannon and Nicholson, 2001. In addition to the mafic lavas, there are minor rhyolite domes and interflow conglomerates within the Portage Lake Volcanics. Notable within the sequence are unusually thick ophitic basaltic lavas, such </w:t>
      </w:r>
      <w:r w:rsidRPr="009314B8">
        <w:rPr>
          <w:rFonts w:ascii="LMRoman10-Regular-Identity-H" w:eastAsia="Times New Roman" w:hAnsi="LMRoman10-Regular-Identity-H" w:cs="Times New Roman"/>
          <w:sz w:val="22"/>
          <w:szCs w:val="22"/>
        </w:rPr>
        <w:lastRenderedPageBreak/>
        <w:t xml:space="preserve">as the Greenstone Flow (Fig. 7), that contain zircon-bearing pegmatoid segregations within their interiors (Cornwall, 1951). The internal differentiation within thick pooled mafic magmas led to zircon growth within these pegmatoid segregations, even though lavas with similar bulk composition are typically devoid of the mineral (Davis and Paces, 1990).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Paleomagnetic data for the Portage Lake Volcanics have been published by Books (1972) and Hnat et al. (2006). The study of Books (1972) contextualized the stratigraphic position of the studied flows within the sections developed by White et al. (1953). The paleomagnetic study of Hnat et al. (2006) sought to evaluate whether or not curvature of the Keweenaw Peninsula could be considered to be the result of vertical axis rotations associated oroclinal bending. These data from sites along the peninsula did not reveal a relationship between the strike of bedding and the magnetic declination leading to the conclusion that such vertical axis rotation does not explain the curvature of the peninsula. The study of Books (1972) sampled flows like the Greenstone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Flow multiple times with each sample locality being called a site. For the sake of calculating a mean pole wherein each VGP is a single site, we have combined data from Books (1972) and Hnat et al. (2006) that are from the same cooling unit. After these data are combined, there are 78 VGPs for the calculation of a mean pole. Of these VGPs, 53 are constrained to be between the Copper City and Greenstone flows while an additional 14 are from a </w:t>
      </w:r>
      <w:proofErr w:type="gramStart"/>
      <w:r w:rsidRPr="009314B8">
        <w:rPr>
          <w:rFonts w:ascii="LMRoman10-Regular-Identity-H" w:eastAsia="Times New Roman" w:hAnsi="LMRoman10-Regular-Identity-H" w:cs="Times New Roman"/>
          <w:sz w:val="22"/>
          <w:szCs w:val="22"/>
        </w:rPr>
        <w:t>300 meter</w:t>
      </w:r>
      <w:proofErr w:type="gramEnd"/>
      <w:r w:rsidRPr="009314B8">
        <w:rPr>
          <w:rFonts w:ascii="LMRoman10-Regular-Identity-H" w:eastAsia="Times New Roman" w:hAnsi="LMRoman10-Regular-Identity-H" w:cs="Times New Roman"/>
          <w:sz w:val="22"/>
          <w:szCs w:val="22"/>
        </w:rPr>
        <w:t xml:space="preserve"> interval immediately above the Greenstone Flow. Poles calculated from these subsets of the overall Portage Lake Volcanics VGPs are statistically indistinguishable from a pole calculated from all of them. As a result, we consider the Portage Lake Volcanic pole as a whole (Fig. 5; 182.5°E, 27.5°N, A95: 2.3°, N: 78; Fig. 5; Table 3) to be well-constrained by the new dates we have developed for the Copper City and Greenstone flows.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Atop the Portage Lake Volcanics are sedimentary rocks of the Copper Harbor Conglomerate which is the lowermost formation of the Oronto Group (Fig. 7). Within the Copper Harbor Conglomerate are basaltic to andesitic lava flows known as the Lake Shore Traps (Fig. 7; Lane and Seaman, 1907). These flows are concentrated into groupings within the conglomerate and were categorized into three flow clusters by Diehl and Haig (1994): lower lava flows of the middle Lake Shore Traps, upper lava flows of the middle Lake Shore Traps and flows of the outer Lake Shore Traps. Paleomagnetic data were published from these flows by Diehl and Haig (1994) and Kulakov et al. (2013). The virtual geomagnetic poles from the Lake Shore Traps are grouped within three clusters as discussed in Diehl and Haig (1994) such that their distribution is non-Fisherian (Fig. 5). The data of Kulakov et al. (2013) added data from the easternmost cluster of middle Lake Shore Traps pulling the pole to the east (Fig. 5). Following the interpretation of Diehl and Haig (1994) that the mean of the clusters provides a better positioning of the pole than each individual cluster, and given that a single cluster was heavily weighted by Kulakov et al. (2013), we use the pole position of Diehl and Haig (1994) in the compilation (180.8°E, 22.2°N, A95: 4.5°, N: 30; Fig. 5; Table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Overlying the Copper Harbor Conglomerate are the sedimentary rocks of the Nonesuch and Freda Formations (Fig. 7). Paleomagnetic data from the Nonesuch Formation and the lower 700 meters of the Freda Formation were developed by Henry et al. (1977) and the calculated paleomagnetic poles for each formation are used for this compilation of the Keweenawan Track (Table 3). These pole positions are </w:t>
      </w:r>
      <w:proofErr w:type="gramStart"/>
      <w:r w:rsidRPr="009314B8">
        <w:rPr>
          <w:rFonts w:ascii="LMRoman10-Regular-Identity-H" w:eastAsia="Times New Roman" w:hAnsi="LMRoman10-Regular-Identity-H" w:cs="Times New Roman"/>
          <w:sz w:val="22"/>
          <w:szCs w:val="22"/>
        </w:rPr>
        <w:t>relatively insensitive</w:t>
      </w:r>
      <w:proofErr w:type="gramEnd"/>
      <w:r w:rsidRPr="009314B8">
        <w:rPr>
          <w:rFonts w:ascii="LMRoman10-Regular-Identity-H" w:eastAsia="Times New Roman" w:hAnsi="LMRoman10-Regular-Identity-H" w:cs="Times New Roman"/>
          <w:sz w:val="22"/>
          <w:szCs w:val="22"/>
        </w:rPr>
        <w:t xml:space="preserve"> to inclination shallowing as the shallow paleomagnetic directions of the data sets have shallow downwards and shallow upwards inclinations such that unflattening of both cancels out. In terms of the interpreted age of the units, new field mapping of the Bear Lake Felsite within the Freda Formation (Fig. 7) has revealed that it is a sequence of lava flows. While efforts to separate zircon from the flows has been unsuccessful, the presence of the </w:t>
      </w:r>
      <w:r w:rsidRPr="009314B8">
        <w:rPr>
          <w:rFonts w:ascii="LMRoman10-Regular-Identity-H" w:eastAsia="Times New Roman" w:hAnsi="LMRoman10-Regular-Identity-H" w:cs="Times New Roman"/>
          <w:sz w:val="22"/>
          <w:szCs w:val="22"/>
        </w:rPr>
        <w:lastRenderedPageBreak/>
        <w:t xml:space="preserve">volcanics suggests that deposition of the Freda Formation initiated while regional magmatism was still ongoing. The conformable nature of the Nonesuch Formation with the underlying Copper Harbor Conglomerate and the overlying Freda Formation are consistent with the Nonesuch Formation and basal portion of the Freda Formation having been deposited within the rift basin temporally close to the youngest dated volcanics (Fig.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5.4.2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Within the thickest lava flows of the Portage Lake Volcanics are pegmatoid horizons enclosed within ophitic basalt and dominantly comprised of </w:t>
      </w:r>
      <w:proofErr w:type="gramStart"/>
      <w:r w:rsidRPr="009314B8">
        <w:rPr>
          <w:rFonts w:ascii="LMRoman10-Regular-Identity-H" w:eastAsia="Times New Roman" w:hAnsi="LMRoman10-Regular-Identity-H" w:cs="Times New Roman"/>
          <w:sz w:val="22"/>
          <w:szCs w:val="22"/>
        </w:rPr>
        <w:t>coarse grained</w:t>
      </w:r>
      <w:proofErr w:type="gramEnd"/>
      <w:r w:rsidRPr="009314B8">
        <w:rPr>
          <w:rFonts w:ascii="LMRoman10-Regular-Identity-H" w:eastAsia="Times New Roman" w:hAnsi="LMRoman10-Regular-Identity-H" w:cs="Times New Roman"/>
          <w:sz w:val="22"/>
          <w:szCs w:val="22"/>
        </w:rPr>
        <w:t xml:space="preserve"> plagioclase and clinopyroxene with abundant magnetite and ilmenite. The pegmatoid layers are interpreted to have formed from partially differentiated, late-stage residual melt in the flow interior (Longo, 1984) and they typically contain zircon. Davis and Paces (1990) reported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dates developed from zircons in the pegmatoid layers of the Copper City Flow (1096.2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1.8 Ma) and the Greenstone Flow (1094.0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1.5 Ma). New data from 3 analyses of zircon separated from pegmatoid of the Copper City Flow (collected as sample PLV-CC1)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1093.37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0.53/0.69/1.4 Ma (MSWD of 0.33; Fig. 2; Table 1). Five zircon analyses from the Greenstone Flow pegmatoid (collected as PLV-GS1)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1091.59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0.27/0.52/1.3 Ma (Fig. 2; Table 1). The paleomagnetic pole calculated for the Portage Lake Volcanic is well-constrained by these new Copper City Flow and the Greenstone Flow dates.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Our new CA-ID-TIMS geochronology allows the eruption and subsidence analysis of Davis and Paces (1990) to be revisited. We approach this analysis by doing a Monte Carlo sampling of dates from their underlying distribution and calculate the implied eruption rate from these simulated date pairs using a thickness of 2850 meters between the flows. This analysis gives a median eruption rate of 1.6 mm/yr with a lower bound of 1.2 mm/yr and an upper bound of 2.3 mm/yr at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confidence. This fast rate of flow accumulation and associated subsidence supports other lines of evidence (e.g. Fairchild et al., 2017) that active rift development was ongoing until at least 1092 Ma. The same analysis on the southwest sequence of the North Shore Volcanic Group yields similar rates with a median eruption rate of 2.1 mm/yr with a lower bound of 1.8 mm/yr and an upper bound of 2.4 mm/yr at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 xml:space="preserve">confidence.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precision of the new geochronology now reveals that there is little temporal overlap in the accumulation of flows within the North Shore Volcanic Group and the Portage Lake Volcanics on the Keweenaw Peninsula (Fig. 3). Following the eruption of the North Shore Volcanic Group there was a shift in the locus of subsidence and volcanism. The majority of the Portage Lake volcanics erupted during the period of time now represented by the unconformity between the North Shore Volcanic Group and the Schroeder-Lutsen basalts which are constrained to have erupted after the Greenstone Flow.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5.5 Powder Mill Group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5.5.1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The Powder Mill Group comprises the oldest volcanic rocks on the south shore of Lake Superior and underlies the Portage Lake Volcanics (Figs. 1, 3 and 8; Palmer and Halls, 1986; Nicholson</w:t>
      </w:r>
      <w:r w:rsidRPr="009314B8">
        <w:rPr>
          <w:rFonts w:ascii="LMRoman10-Regular-Identity-H" w:eastAsia="Times New Roman" w:hAnsi="LMRoman10-Regular-Identity-H" w:cs="Times New Roman"/>
          <w:sz w:val="22"/>
          <w:szCs w:val="22"/>
        </w:rPr>
        <w:br/>
        <w:t xml:space="preserve">et al., 1997). The Powder Mill Group is split into the Siemens Creek Volcanics, which are comprised of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2000 m of thin basalt flows, and the overlying Kallander Creek Volcanics, which are comprised of volcanic rocks ranging in composition from basalt to rhyolite (Palmer and Halls, 1986; Cannon et </w:t>
      </w:r>
      <w:r w:rsidRPr="009314B8">
        <w:rPr>
          <w:rFonts w:ascii="LMRoman10-Regular-Identity-H" w:eastAsia="Times New Roman" w:hAnsi="LMRoman10-Regular-Identity-H" w:cs="Times New Roman"/>
          <w:sz w:val="22"/>
          <w:szCs w:val="22"/>
        </w:rPr>
        <w:lastRenderedPageBreak/>
        <w:t xml:space="preserve">al., 1996). The thickness of the Kallander Creek Volcanics is more difficult to estimate given variable thickness and the presence of the intrusive Mellen Complex, but it </w:t>
      </w:r>
      <w:proofErr w:type="gramStart"/>
      <w:r w:rsidRPr="009314B8">
        <w:rPr>
          <w:rFonts w:ascii="LMRoman10-Regular-Identity-H" w:eastAsia="Times New Roman" w:hAnsi="LMRoman10-Regular-Identity-H" w:cs="Times New Roman"/>
          <w:sz w:val="22"/>
          <w:szCs w:val="22"/>
        </w:rPr>
        <w:t>likely exceeds</w:t>
      </w:r>
      <w:proofErr w:type="gramEnd"/>
      <w:r w:rsidRPr="009314B8">
        <w:rPr>
          <w:rFonts w:ascii="LMRoman10-Regular-Identity-H" w:eastAsia="Times New Roman" w:hAnsi="LMRoman10-Regular-Identity-H" w:cs="Times New Roman"/>
          <w:sz w:val="22"/>
          <w:szCs w:val="22"/>
        </w:rPr>
        <w:t xml:space="preserve"> 6000 m near Kimball, Wisconsin. The uppermost lava flow in the Kallander Creek Volcanics is a quartz and feldspar-phyric rhyolite that is informally known as the Sheep Farm rhyolite (Cannon et al., 1996). In the vicinity of Ironwood, Michigan and the Montreal River, the Kallander Creek Volcanics are overlain by the Portage Lake Volcanics followed by the Porcupine Volcanics and then the Copper Harbor Conglomerate (northernmost Wisconsin east in Figure 3; Fig. 8). To the west, the Porcupine Volcanics and Portage Lake Volcanics are progressively missing such that at Brownstone Falls along the Bad River the unconformity is such that the Copper Harbor Conglomerate is directly atop the Sheep Farm rhyolite (northernmost Wisconsin west in Figure 3; Fig. 8). Structural measurements on the upper Kallander Creek Volcanics and the unconformably overlying Oronto Group sedimentary rocks along the Tyler Forks and Bad Rivers on either side of Brownstone Falls reveal that this unconformity, termed the Brownstone Falls unconformity in Figure 3, has angular discordance such that the time of Oronto Group deposition the Kallander Creek volcanics were locally dipping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40° to the northeast.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Paleomagnetic data previously developed from the Powder Mill Group have targeted the Siemens Creek Volcanics and the lower portion of the Kallander Creek Volcanics revealing dominantly reversed polarity (Fig. 8; Books, 1972; Palmer and Halls, 1986. The study of Palmer and Halls (1986) found that the four sites they studied that had normal polarity (one of which spanned the lower 150 meters of the Siemens Creek Volcanics) were associated with pervasive amphibole development and partial obliteration of original igneous texture. As a result, they suggested that these sites had been remagnetized through localized metamorphism during the Portage Lake Normal Polarity Zone. This result removed a pole determined from normally magnetized sites in the lowermost Siemens Creek Volcanics by Books (1972) that Halls and Pesonen (1982) had used to define an ascending arm up to the Logan Loop early in the history of rift volcanism. Instead, the pole positions from the ca. 1140 Ma Abitibi dikes (Ernst and Buchan, 1993) and coeval ca. 1144 Ma lamprophyre dikes (Piispa et al., 2018), as well of those of ca. 1160 Ma intrusions from southern Greenland (Piper, 1992; Upton, 2013), indicate that Laurentia was at high latitudes, and at a near standstill, prior to the Keweenawan Track (Fig. 1). Based on geophysical surveys conducted in the field, Nicholson et al. (1997) suggested that there are also normally magnetized flows near the top of the Powder Mill Group in the upper Kallander Creek Volcanics immediately underlying the Sheep Farm rhyolite at the top of that unit. To evaluate these field survey data, we collected paleomagnetic samples from 35 lava flows in the uppermost 560 meters of the Kallander Creek Volcanics and developed alternating field (AF) demagnetization data (Fig. 8). AF demagnetization was variably successful in removing remanence from the samples as the result of varying dominance of magnetite and hematite. These data reveal that the flows, including the Sheep Farm rhyolite, are dominantly of normal polarity. The exception </w:t>
      </w:r>
      <w:proofErr w:type="gramStart"/>
      <w:r w:rsidRPr="009314B8">
        <w:rPr>
          <w:rFonts w:ascii="LMRoman10-Regular-Identity-H" w:eastAsia="Times New Roman" w:hAnsi="LMRoman10-Regular-Identity-H" w:cs="Times New Roman"/>
          <w:sz w:val="22"/>
          <w:szCs w:val="22"/>
        </w:rPr>
        <w:t>are</w:t>
      </w:r>
      <w:proofErr w:type="gramEnd"/>
      <w:r w:rsidRPr="009314B8">
        <w:rPr>
          <w:rFonts w:ascii="LMRoman10-Regular-Identity-H" w:eastAsia="Times New Roman" w:hAnsi="LMRoman10-Regular-Identity-H" w:cs="Times New Roman"/>
          <w:sz w:val="22"/>
          <w:szCs w:val="22"/>
        </w:rPr>
        <w:t xml:space="preserve"> two lava flows 170 to 198 meters below the Sheep Bed rhyolite (sites CF16 and CF17; Fig. 8). Site CF16 is of reversed-polarity and the lava below it (site CF17) has a transitional direction removed by AF demagnetization as well as a high coercivity remanence of reversed polarity </w:t>
      </w:r>
      <w:proofErr w:type="gramStart"/>
      <w:r w:rsidRPr="009314B8">
        <w:rPr>
          <w:rFonts w:ascii="LMRoman10-Regular-Identity-H" w:eastAsia="Times New Roman" w:hAnsi="LMRoman10-Regular-Identity-H" w:cs="Times New Roman"/>
          <w:sz w:val="22"/>
          <w:szCs w:val="22"/>
        </w:rPr>
        <w:t>likely corresponding</w:t>
      </w:r>
      <w:proofErr w:type="gramEnd"/>
      <w:r w:rsidRPr="009314B8">
        <w:rPr>
          <w:rFonts w:ascii="LMRoman10-Regular-Identity-H" w:eastAsia="Times New Roman" w:hAnsi="LMRoman10-Regular-Identity-H" w:cs="Times New Roman"/>
          <w:sz w:val="22"/>
          <w:szCs w:val="22"/>
        </w:rPr>
        <w:t xml:space="preserve"> to hematite that formed as the overlying reversed-polarity flow was emplaced. This transitional direction is similar to that see in the three flows below the start of the Flour Bay reversed-polarity zone in the Mamainse Point succession (Swanson-Hysell et al., 2014a). Below these lavas are another 18 analyzed flows within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300 meters of stratigraphy that all have normal polarity (Fig. 8). The reversed polarity CF16 flow could correspond with the Flour Bay reversed-polarity zone. However, given that it is a thin stratigraphic interval it is possible that it is associated with a brief reversed subchron early in the Portage Lake normal-polarity zone. The Kallander Creek Volcanics should be a target of future paleomagnetic study to further elucidate their polarity record including determining the position </w:t>
      </w:r>
      <w:r w:rsidRPr="009314B8">
        <w:rPr>
          <w:rFonts w:ascii="LMRoman10-Regular-Identity-H" w:eastAsia="Times New Roman" w:hAnsi="LMRoman10-Regular-Identity-H" w:cs="Times New Roman"/>
          <w:sz w:val="22"/>
          <w:szCs w:val="22"/>
        </w:rPr>
        <w:lastRenderedPageBreak/>
        <w:t xml:space="preserve">within the volcanics of the reversal from the Alona Bay reversed-polarity zone to the Flour Bay reversed-polarity zone.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paleomagnetic data of Palmer and Halls (1986) included sites within both the Siemens Creek and Kallander Creek Volcanics. The researchers divided the data into three groups based on the structural panel from which they were sampled. One of the groups, with sites all within the Siemens Creek Volcanics, comes from a shallower dipping panel than the other two and the authors are more confident that it can be properly structurally corrected (“most reliable structural panel” VGPs in Fig. 5). A complication with structural correction in the more steeply dipping portions of the Powder Mill Group is that there were two significant and distinct tilting events. The first tilting occurred during rift development and led to the significant angular unconformity between the Kallander Creek Volcanics and the overlying Oronto Group sediments seen at Brownstone Falls. The second tilting was during the development of the Montreal River monocline which led to the near vertical dips of the Oronto Group (Cannon et al., 1993b). This complexity leads to uncertainty associated with tilt-correction and decreased confidence in declination of the site means and </w:t>
      </w:r>
      <w:proofErr w:type="gramStart"/>
      <w:r w:rsidRPr="009314B8">
        <w:rPr>
          <w:rFonts w:ascii="LMRoman10-Regular-Identity-H" w:eastAsia="Times New Roman" w:hAnsi="LMRoman10-Regular-Identity-H" w:cs="Times New Roman"/>
          <w:sz w:val="22"/>
          <w:szCs w:val="22"/>
        </w:rPr>
        <w:t>ultimately the</w:t>
      </w:r>
      <w:proofErr w:type="gramEnd"/>
      <w:r w:rsidRPr="009314B8">
        <w:rPr>
          <w:rFonts w:ascii="LMRoman10-Regular-Identity-H" w:eastAsia="Times New Roman" w:hAnsi="LMRoman10-Regular-Identity-H" w:cs="Times New Roman"/>
          <w:sz w:val="22"/>
          <w:szCs w:val="22"/>
        </w:rPr>
        <w:t xml:space="preserve"> pole position. We therefore follow the approach of Palmer and Halls (1986) and restrict the calculation of a pole to the subset of VGPs which come from a shallowly dipping structural panel within the Siemens Creek Volcanics (214.0°E, 45.8°N, A95: 9.2°, N: 10; Fig. 5; Table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5.5.2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Davis and Green (1997) reported a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 of 1107.3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1.7 Ma based on three multi-grain fractions from a felsic volcanic unit within the Kallander Creek Volcanics. Zartman et al. (1997) obtained a multi-grain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 of 1098.8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1.9 Ma for the Sheep Farm rhyolite at the very top of the Kallander Creek Volcanics. Zartman et al. (1997) also reported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dates from samples of the Mellen Intrusive Complex that has been interpreted to be cogenetic with the upper Kallander Creek Volcanics (Cannon et al., 1993a): a date of 1102.0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2.8 Ma for granophyre within the Mineral Lake intrusion and 1100.9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1.4 Ma for the Mellen granite which cross-cuts the Mineral Lake intrusion (Fig. 8). Paleomagnetic data developed by Books et al. (1966) show the Mineral Lake intrusion to have normal polarity.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order to develop a higher precision constraint on the chronostratigraphy of the Powder Mill Group, we developed new data for the Sheep Farm rhyolite with four zircon analyses from sample CF1 yielding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1098.24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0.45/0.63/1.3 Ma (Fig. 2; Table 1). Given that this flow is of normal polarity, as are 14 additional flows in the 170 meters of stratigraphy below it (Fig. 8), we consider this date to be within the early portion of the Portage Lake normal-polarity zone (Fig. 2). That this date from the top of the Kallander Creek volcanics is only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2 Myr younger than the MP111-182 date from within the Flour Bay reversed-polarity at Mamainse Point suggests that the Kallander Creek Volcanics were erupting during the Flour Bay polarity zones. This interpretation would be consistent with the normally-magnetized Mineral Lake intrusion of the Mellen Complex being emplaced during the Flour Bay normal-polarity zone, but precise CA-ID-TIMS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dates and additional paleomagnetic analyses are required to make such an interpretation with confidence. The pole from the Siemens Creek Volcanics comes from units that are older than all of these dated units and corresponds to the Alona Bay Reversed Polarity Zone (Figs. 2 and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5.6 Michipicoten Island Formation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lastRenderedPageBreak/>
        <w:t xml:space="preserve">5.6.1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Michipicoten Island Formation comprises late stage lava flows and tuffs that outcrop on Michipicoten Island in northeastern Lake Superior (Fig. 1). The formation was mapped in detail by Annells (1974) who split it into members dominated by differing volcanic lithologies including mafic, intermediate and felsic lavas and lithic tuffs. Many of the lavas in the formation are quite thick which limits the total number of exposed cooling units that can be sampled for paleomagnetism. Fairchild et al. (2017) took the approach of developing data from 20 of the </w:t>
      </w:r>
      <w:proofErr w:type="gramStart"/>
      <w:r w:rsidRPr="009314B8">
        <w:rPr>
          <w:rFonts w:ascii="LMRoman10-Regular-Identity-H" w:eastAsia="Times New Roman" w:hAnsi="LMRoman10-Regular-Identity-H" w:cs="Times New Roman"/>
          <w:sz w:val="22"/>
          <w:szCs w:val="22"/>
        </w:rPr>
        <w:t>relatively thin</w:t>
      </w:r>
      <w:proofErr w:type="gramEnd"/>
      <w:r w:rsidRPr="009314B8">
        <w:rPr>
          <w:rFonts w:ascii="LMRoman10-Regular-Identity-H" w:eastAsia="Times New Roman" w:hAnsi="LMRoman10-Regular-Identity-H" w:cs="Times New Roman"/>
          <w:sz w:val="22"/>
          <w:szCs w:val="22"/>
        </w:rPr>
        <w:t xml:space="preserve"> mafic lavas of the South Shore Member and combined these data with data from three additional flows of Palmer and Davis (1987) for the development of a Michipicoten Island Formation paleomagnetic pole (174.7°E, 17.0°N, A95: 4.4°, N: 23; Fig. 5; Table 3). This pole position falls on a progression from older paleomagnetic poles developed from volcanics and those obtained from the rift-related sedimentary formations that were deposited in the basin at the end of regional volcanism. Such a pole position is consistent with the interpretation, supported by geochronology, that the Michipicoten Island Formation comprises some of the youngest volcanics in the Midcontinent Rift (Fig.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Stratigraphically below the Michipicoten Island Formation and a thick package of hypabassal intrusions is a sequence of sub-ophitic to ophitic olivine tholeiitic basalt flows of the Quebec Mine Member. These flows were correlated by Annells (1974) to the main stage volcanics of the Mamainse Point Formation, but these thick ophites also bear physical resemblance to other main stage volcanics such as the Portage Lake Volcanics. The paleomagnetic data of Palmer and Davis (1987) include 8 sites from within these flows. Once one apparent outlier is excluded, these data yield a pole position (185.6°E, 36.9°N, A95: 13.4°, N: 7; Fig. 5; Table 3) that is broadly consistent with other data from the Portage Lake normal-polarity zone, but the VGPs are scattered compared to other data from rift volcanics. This low precision, combined with the low number of sites, renders this pole of little use until more data are developed.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5.6.2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Age constraints for the Michipicoten Island Formation come from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zircon dates for the West Sand Bay Member tuff (1084.35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0.20/0.34/1.2 Ma) and the Davieaux Island rhyolite (1083.52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0.23/0.35/1.2 Ma; Fig. 2; Table 1) reported in Fairchild et al. (2017). The Michipicoten Island paleomagnetic pole described above was developed such that all of the VGPs within the pole are bracketed by these dated extrusive units.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5.7 Volcanic Successions in the Midcontinent Rift not in the compilation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5.7.1 Chengwatana Volcanics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Chengwatana Volcanics of west central Wisconsin are the southernmost surface exposure of Midcontinent Rift volcanics (Fig. 1). Paleomagnetic data from the Chengwatana Volcanics were developed by Kean et al. (1997). These paleomagnetic data are intriguing as they include both normal and reversed directions that could potentially be correlative to the Flour Bay polarity zones. However, the definition of a site within the study was broad sampling regions (often more than 1 km across) that encompass multiple lava flows (Kean et al., 1997). It is therefore not possible to calculate flow level VGPs from these data as would be necessary to calculate a paleomagnetic pole.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5.7.2 Cape Gargantua Volcanics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 xml:space="preserve">The Cape Gargantua volcanics north of Mamainse Point lie unconformably on Superior Province basement (Fig. 1). These volcanics have been shown by Palmer (1970) and Robertson (1973) to record a reversal from reversed to normal polarity which is </w:t>
      </w:r>
      <w:proofErr w:type="gramStart"/>
      <w:r w:rsidRPr="009314B8">
        <w:rPr>
          <w:rFonts w:ascii="LMRoman10-Regular-Identity-H" w:eastAsia="Times New Roman" w:hAnsi="LMRoman10-Regular-Identity-H" w:cs="Times New Roman"/>
          <w:sz w:val="22"/>
          <w:szCs w:val="22"/>
        </w:rPr>
        <w:t>likely associated</w:t>
      </w:r>
      <w:proofErr w:type="gramEnd"/>
      <w:r w:rsidRPr="009314B8">
        <w:rPr>
          <w:rFonts w:ascii="LMRoman10-Regular-Identity-H" w:eastAsia="Times New Roman" w:hAnsi="LMRoman10-Regular-Identity-H" w:cs="Times New Roman"/>
          <w:sz w:val="22"/>
          <w:szCs w:val="22"/>
        </w:rPr>
        <w:t xml:space="preserve"> with the end of the Alona Bay reversed-polarity zone. Paleomagnetic poles for the succession are not included in this compilation given that data generated by Palmer (1970) were not reported at the site level and data from Robertson (1973) only come from three sites.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6 Discussion</w:t>
      </w:r>
      <w:r w:rsidRPr="009314B8">
        <w:rPr>
          <w:rFonts w:ascii="LMRoman12-Bold-Identity-H" w:eastAsia="Times New Roman" w:hAnsi="LMRoman12-Bold-Identity-H" w:cs="Times New Roman"/>
          <w:sz w:val="28"/>
          <w:szCs w:val="28"/>
        </w:rPr>
        <w:br/>
      </w:r>
      <w:r w:rsidRPr="009314B8">
        <w:rPr>
          <w:rFonts w:ascii="LMRoman12-Bold-Identity-H" w:eastAsia="Times New Roman" w:hAnsi="LMRoman12-Bold-Identity-H" w:cs="Times New Roman"/>
        </w:rPr>
        <w:t xml:space="preserve">6.1 The Keweenawan Track and implied rates of motion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Often in dealing with Precambrian poles there is a sparsity of data such that poles are widely spaced temporally and spatially. Given the abundance of data from the Midcontinent Rift this is not the case, and we are in a situation where it would be advantageous to transform the poles into a synthesized apparent polar wander path (APWP). The goal of mean APWPs is to combine poles into a single path and to reduce potentially spurious motion that would occur if every mean pole position were utilized for paleogeographic reconstruction.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6.1.1 Existing approaches for developing apparent polar wander paths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development of APWPs in the Phanerozoic is </w:t>
      </w:r>
      <w:proofErr w:type="gramStart"/>
      <w:r w:rsidRPr="009314B8">
        <w:rPr>
          <w:rFonts w:ascii="LMRoman10-Regular-Identity-H" w:eastAsia="Times New Roman" w:hAnsi="LMRoman10-Regular-Identity-H" w:cs="Times New Roman"/>
          <w:sz w:val="22"/>
          <w:szCs w:val="22"/>
        </w:rPr>
        <w:t>commonly done</w:t>
      </w:r>
      <w:proofErr w:type="gramEnd"/>
      <w:r w:rsidRPr="009314B8">
        <w:rPr>
          <w:rFonts w:ascii="LMRoman10-Regular-Identity-H" w:eastAsia="Times New Roman" w:hAnsi="LMRoman10-Regular-Identity-H" w:cs="Times New Roman"/>
          <w:sz w:val="22"/>
          <w:szCs w:val="22"/>
        </w:rPr>
        <w:t xml:space="preserve"> by calculating a running mean of the poles or by fitting a spherical spline to them (Torsvik et al., 2008, 2012). As typically implemented, both approaches require that poles are assigned absolute ages. The running mean approach takes all the poles whose age falls within a defined window and calculates the Fisher mean of those poles giving each pole equal weight. The mean is then taken to be the representative pole position for a continent at a given time with the associated A</w:t>
      </w:r>
      <w:r w:rsidRPr="009314B8">
        <w:rPr>
          <w:rFonts w:ascii="CMR8" w:eastAsia="Times New Roman" w:hAnsi="CMR8" w:cs="Times New Roman"/>
          <w:position w:val="-4"/>
          <w:sz w:val="16"/>
          <w:szCs w:val="16"/>
        </w:rPr>
        <w:t xml:space="preserve">95 </w:t>
      </w:r>
      <w:r w:rsidRPr="009314B8">
        <w:rPr>
          <w:rFonts w:ascii="LMRoman10-Regular-Identity-H" w:eastAsia="Times New Roman" w:hAnsi="LMRoman10-Regular-Identity-H" w:cs="Times New Roman"/>
          <w:sz w:val="22"/>
          <w:szCs w:val="22"/>
        </w:rPr>
        <w:t xml:space="preserve">having ambiguous meaning, but overall giving insight into the number of poles in the mean and how tightly they are clustered. The moving window approach that has typically been applied for running mean paths is to use a 20 Myr window to calculate mean poles every 10 Myr (e.g. Torsvik et al., 2012). However, with certain data sets and intervals of time there can be over-smoothing with a window of this duration such that shorter duration bins are sometimes put into use (e.g. Torsvik et al., 2008). An advantage of the running mean approach is that it is easily reproducible. A difficulty of the approach is that it is most effective when there are many poles in each time bin which can lead to increasing the duration of the windows. Increasing the duration of the running mean window can lead to smoothing that has the potential to eliminate real motion along a path. Running mean poles for this compilation of the Keweenawan Track are shown in Figure 9 and Table 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spherical spline approach, initially developed by Jupp and Kent (1987), fits a smooth curve to data points. When fitting a spline, a smoothing factor needs to be assigned and data points can be weighted on various criteria such as the certainty of the pole position or other factors such as the quality (Q) factor of a pole (Van der Voo, 1990). As explained in Torsvik et al. (2008), weighting splines by the Q factor produces APWPs that are anchored to the most reliable </w:t>
      </w:r>
      <w:proofErr w:type="gramStart"/>
      <w:r w:rsidRPr="009314B8">
        <w:rPr>
          <w:rFonts w:ascii="LMRoman10-Regular-Identity-H" w:eastAsia="Times New Roman" w:hAnsi="LMRoman10-Regular-Identity-H" w:cs="Times New Roman"/>
          <w:sz w:val="22"/>
          <w:szCs w:val="22"/>
        </w:rPr>
        <w:t>poles, but</w:t>
      </w:r>
      <w:proofErr w:type="gramEnd"/>
      <w:r w:rsidRPr="009314B8">
        <w:rPr>
          <w:rFonts w:ascii="LMRoman10-Regular-Identity-H" w:eastAsia="Times New Roman" w:hAnsi="LMRoman10-Regular-Identity-H" w:cs="Times New Roman"/>
          <w:sz w:val="22"/>
          <w:szCs w:val="22"/>
        </w:rPr>
        <w:t xml:space="preserve"> does not provide angular uncertainty on the spline path itself.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Paleomagnetic Euler Pole (PEP) method is another approach to fitting APW paths in which small circles are fit to the data (Gordon et al., 1984). Any plate motion that can be described by a single Euler pole should result in poles lying along a small circle. The long continuous and curvilinear shape of oceanic fracture zones and hot spot tracks have been argued to support the interpretation that plate motions can be consistent over timescales of tens of millions of years (Gordon et al., 1984; Tarling and Abdeldayem, 1996). This framework led Gordon et al. (1984) to </w:t>
      </w:r>
      <w:r w:rsidRPr="009314B8">
        <w:rPr>
          <w:rFonts w:ascii="LMRoman10-Regular-Identity-H" w:eastAsia="Times New Roman" w:hAnsi="LMRoman10-Regular-Identity-H" w:cs="Times New Roman"/>
          <w:sz w:val="22"/>
          <w:szCs w:val="22"/>
        </w:rPr>
        <w:lastRenderedPageBreak/>
        <w:t>propose that one should find the best-fit paleomagnetic Euler pole to a set of paleomagnetic poles. In this method, maximum likelihood criteria are used to establish goodness of fit such that the best fit paleomagnetic Euler pole and a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confidence ellipse on that pole can be reported. This method can be weighted on the basis of the A</w:t>
      </w:r>
      <w:r w:rsidRPr="009314B8">
        <w:rPr>
          <w:rFonts w:ascii="CMR8" w:eastAsia="Times New Roman" w:hAnsi="CMR8" w:cs="Times New Roman"/>
          <w:position w:val="-4"/>
          <w:sz w:val="16"/>
          <w:szCs w:val="16"/>
        </w:rPr>
        <w:t xml:space="preserve">95 </w:t>
      </w:r>
      <w:r w:rsidRPr="009314B8">
        <w:rPr>
          <w:rFonts w:ascii="LMRoman10-Regular-Identity-H" w:eastAsia="Times New Roman" w:hAnsi="LMRoman10-Regular-Identity-H" w:cs="Times New Roman"/>
          <w:sz w:val="22"/>
          <w:szCs w:val="22"/>
        </w:rPr>
        <w:t xml:space="preserve">uncertainty of the poles.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In addition to the uncertainty related to the position of a paleomagnetic pole (typically expressed as the A</w:t>
      </w:r>
      <w:r w:rsidRPr="009314B8">
        <w:rPr>
          <w:rFonts w:ascii="CMR8" w:eastAsia="Times New Roman" w:hAnsi="CMR8" w:cs="Times New Roman"/>
          <w:position w:val="-4"/>
          <w:sz w:val="16"/>
          <w:szCs w:val="16"/>
        </w:rPr>
        <w:t xml:space="preserve">95 </w:t>
      </w:r>
      <w:r w:rsidRPr="009314B8">
        <w:rPr>
          <w:rFonts w:ascii="LMRoman10-Regular-Identity-H" w:eastAsia="Times New Roman" w:hAnsi="LMRoman10-Regular-Identity-H" w:cs="Times New Roman"/>
          <w:sz w:val="22"/>
          <w:szCs w:val="22"/>
        </w:rPr>
        <w:t xml:space="preserve">confidence ellipse), there is uncertainty associated with the age of the pole. None of the above methods provide a straightforward way of incorporating the age uncertainty of paleomagnetic poles. Jupp and Kent (1987) noted that for the spherical spline method: “it should be observed that in examples such as this one [APWP], the data times are seldom known exactly, but are measured with error. Thus, </w:t>
      </w:r>
      <w:proofErr w:type="gramStart"/>
      <w:r w:rsidRPr="009314B8">
        <w:rPr>
          <w:rFonts w:ascii="LMRoman10-Regular-Identity-H" w:eastAsia="Times New Roman" w:hAnsi="LMRoman10-Regular-Identity-H" w:cs="Times New Roman"/>
          <w:sz w:val="22"/>
          <w:szCs w:val="22"/>
        </w:rPr>
        <w:t>strictly speaking</w:t>
      </w:r>
      <w:proofErr w:type="gramEnd"/>
      <w:r w:rsidRPr="009314B8">
        <w:rPr>
          <w:rFonts w:ascii="LMRoman10-Regular-Identity-H" w:eastAsia="Times New Roman" w:hAnsi="LMRoman10-Regular-Identity-H" w:cs="Times New Roman"/>
          <w:sz w:val="22"/>
          <w:szCs w:val="22"/>
        </w:rPr>
        <w:t xml:space="preserve">, the spline solution is inappropriate. It would be better to use a spline-based theory of structural relationships. Unfortunately, such a theory does not yet exist.”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6.1.2 A Bayesian paleomagnetic Euler pole inversion approach to APWP development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It would be preferable to fit APWPs to data in a way that considers both the positional and temporal uncertainty of the paleomagnetic poles. We have developed such a method, in which we take a Bayesian approach to invert for the paleomagnetic Euler pole problem of Gordon et al. (1984) using Markov-Chain Monte Carlo numerical methods. This approach provides a range of </w:t>
      </w:r>
      <w:proofErr w:type="gramStart"/>
      <w:r w:rsidRPr="009314B8">
        <w:rPr>
          <w:rFonts w:ascii="LMRoman10-Regular-Identity-H" w:eastAsia="Times New Roman" w:hAnsi="LMRoman10-Regular-Identity-H" w:cs="Times New Roman"/>
          <w:sz w:val="22"/>
          <w:szCs w:val="22"/>
        </w:rPr>
        <w:t>possible Euler</w:t>
      </w:r>
      <w:proofErr w:type="gramEnd"/>
      <w:r w:rsidRPr="009314B8">
        <w:rPr>
          <w:rFonts w:ascii="LMRoman10-Regular-Identity-H" w:eastAsia="Times New Roman" w:hAnsi="LMRoman10-Regular-Identity-H" w:cs="Times New Roman"/>
          <w:sz w:val="22"/>
          <w:szCs w:val="22"/>
        </w:rPr>
        <w:t xml:space="preserve"> pole solutions (each with three parameters: a latitude, a longitude, and a rotation rate), given the ages and positions of the paleomagnetic poles. The uncertainties in pole position and age are incorporated into the inversion for the paleomagnetic Euler poles. The inversion can be set up to invert for one or multiple Euler poles; in the latter case the timing of the changepoint from one Euler pole to another is an additional unknown that is solved for as part of the inversion. An additional advantage of this approach is that the resulting paleomagnetic Euler poles provide an estimate for the total plate velocity, rather than just the latitudinal component of motion. This estimate of the total velocity is possible because both the latitudinal change and the rotation of the continent recorded in the paleomagnetic pole progression are being fit with </w:t>
      </w:r>
      <w:proofErr w:type="gramStart"/>
      <w:r w:rsidRPr="009314B8">
        <w:rPr>
          <w:rFonts w:ascii="LMRoman10-Regular-Identity-H" w:eastAsia="Times New Roman" w:hAnsi="LMRoman10-Regular-Identity-H" w:cs="Times New Roman"/>
          <w:sz w:val="22"/>
          <w:szCs w:val="22"/>
        </w:rPr>
        <w:t>an</w:t>
      </w:r>
      <w:proofErr w:type="gramEnd"/>
      <w:r w:rsidRPr="009314B8">
        <w:rPr>
          <w:rFonts w:ascii="LMRoman10-Regular-Identity-H" w:eastAsia="Times New Roman" w:hAnsi="LMRoman10-Regular-Identity-H" w:cs="Times New Roman"/>
          <w:sz w:val="22"/>
          <w:szCs w:val="22"/>
        </w:rPr>
        <w:t xml:space="preserve"> Euler pole, so the resulting angular vector constrains both latitudinal and longitudinal motion. The solutions that emerge from the inversion provide this velocity estimate as well as the associated uncertainty. The code that implements the inversion does so through a Markov-Chain Monte Carlo approach and is openly available within a Github repository associated with this work.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Keweenawan Track pole compilation includes poles that are tightly constrained in time by radiometric dates, as well as poles that have looser constraints (Table 3; Fig. 10). In a Bayesian framework, each unknown being inverted for is assigned a prior probability distribution. The ages of the paleomagnetic poles are one such unknown. When intimately associated with a radiometric date, the ages of the poles were assigned a Gaussian distribution. When age bounds came from looser stratigraphic bracketing or polarity zone constraints, the ages of the poles were taken to come from a uniform distribution between the lower and upper ages in Table 3. These probability distributions for the pole ages are displayed graphically in Figure 10D.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A one-Euler-pole inversion for the Keweenawan Track does an effective job fitting the pole path resulting in a mean Euler pole of 215°E, 9°N (Fig. 10). The median plate rate estimate from the one Euler pole inversion is 31 cm/year with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 xml:space="preserve">of the rates (referred to as the credible interval) coming between 27-34 cm/yr (Fig. 10).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motion of Laurentia manifest in the Keweenawan Track has been attributed both to: </w:t>
      </w:r>
    </w:p>
    <w:p w:rsidR="009314B8" w:rsidRPr="009314B8" w:rsidRDefault="009314B8" w:rsidP="009314B8">
      <w:pPr>
        <w:numPr>
          <w:ilvl w:val="0"/>
          <w:numId w:val="12"/>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lastRenderedPageBreak/>
        <w:t xml:space="preserve">rapid differential plate tectonic motion—wherein the path is the result of the motion of Laurentian lithosphere relative to the asthenosphere, mesosphere (lower mantle) and other plates (as in Davis and Green, 1997). </w:t>
      </w:r>
    </w:p>
    <w:p w:rsidR="009314B8" w:rsidRPr="009314B8" w:rsidRDefault="009314B8" w:rsidP="009314B8">
      <w:pPr>
        <w:numPr>
          <w:ilvl w:val="0"/>
          <w:numId w:val="12"/>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rapid true polar wander (TPW)—wherein the path resulted from rotation of Earth’s whole mantle with respect to the spin axis (Evans, 2003).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That the motion from the Logan to Grenville Loop, which is captured in the Keweenawan Track, is the result of true polar wander factors significantly into the orthoversion model of supercontinent cyclicity and the associated reconstruction (Mitchell et al., 2012). In that model, the Euler pole to a great circle fit from the Logan Loop to the Grenville Loop is taken to correspond to Earth’s minimum inertial axis at the time, which is interpretted to be the “true polar wander legacy” of the Nuna supercontinent (Evans, 2003). Rotations due to true polar wander should result in poles that trace out a great circle. To solely explain the Keweenawan Track as the result of true polar wander, we can modify the Bayesian inversion to be restricted to inverting the path as a great circle. This inversion is implemented by forcing the Euler pole to be 90° from the starting point of the path. Such an inversion does a poor job of fitting the entire path (Fig. 11). It is clear that the best fit to the pole swath is a small circle rather than a great circle (Figs. 10 and 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Though the whole Keweenawan Track cannot be </w:t>
      </w:r>
      <w:proofErr w:type="gramStart"/>
      <w:r w:rsidRPr="009314B8">
        <w:rPr>
          <w:rFonts w:ascii="LMRoman10-Regular-Identity-H" w:eastAsia="Times New Roman" w:hAnsi="LMRoman10-Regular-Identity-H" w:cs="Times New Roman"/>
          <w:sz w:val="22"/>
          <w:szCs w:val="22"/>
        </w:rPr>
        <w:t>adequately described</w:t>
      </w:r>
      <w:proofErr w:type="gramEnd"/>
      <w:r w:rsidRPr="009314B8">
        <w:rPr>
          <w:rFonts w:ascii="LMRoman10-Regular-Identity-H" w:eastAsia="Times New Roman" w:hAnsi="LMRoman10-Regular-Identity-H" w:cs="Times New Roman"/>
          <w:sz w:val="22"/>
          <w:szCs w:val="22"/>
        </w:rPr>
        <w:t xml:space="preserve"> by TPW, that does not rule out a combination of differential plate tectonic motion and TPW. Therefore, a more appropriate model is </w:t>
      </w:r>
      <w:proofErr w:type="gramStart"/>
      <w:r w:rsidRPr="009314B8">
        <w:rPr>
          <w:rFonts w:ascii="LMRoman10-Regular-Identity-H" w:eastAsia="Times New Roman" w:hAnsi="LMRoman10-Regular-Identity-H" w:cs="Times New Roman"/>
          <w:sz w:val="22"/>
          <w:szCs w:val="22"/>
        </w:rPr>
        <w:t>likely one</w:t>
      </w:r>
      <w:proofErr w:type="gramEnd"/>
      <w:r w:rsidRPr="009314B8">
        <w:rPr>
          <w:rFonts w:ascii="LMRoman10-Regular-Identity-H" w:eastAsia="Times New Roman" w:hAnsi="LMRoman10-Regular-Identity-H" w:cs="Times New Roman"/>
          <w:sz w:val="22"/>
          <w:szCs w:val="22"/>
        </w:rPr>
        <w:t xml:space="preserve"> wherein some component of the APWP is the result of true polar wander (and thereby a great circle) and another component is the result of differential tectonic motion (and thereby a small circle, although one solution would be a great circle). We therefore invert for both one plate tectonic Euler pole and one true polar wander Euler pole (Fig. 11). This model allows for a significant portion of the APWP to be ascribed to TPW, but the bulk of the track is still due to differential plate motion in the inversions, and a solution with zero TPW remains a good fit. Therefore, while we can robustly conclude that the Keweenawan Track is not well-explained by true polar wander alone and can be well-explained by plate tectonics alone, it is possible that a portion of the motion is due to TPW. Even so, 97.5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of the solutions have small circle plate tectonic motion that is faster than 20 cm/year. That the rapid motion recorded in the Keweenawan Track precedes continental collision along leading margin of the continent is consistent with a significant component of the velocity being associated with differential plate tectonic motion (Fig. 12). The total speed resulting from the combination of TPW and differential plate tectonic motion is quite similar to the single Euler pole inversion with a median rate of 30 cm/year with a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 xml:space="preserve">credible interval of 27-34 cm/yr.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It has previously been argued that the Keweenawan Track records a slow-down in plate velocity in the late stage of Midcontinent Rift volcanism (Davis and Green, 1997; Swanson-Hysell et al., 2009). Fairchild et al. (2017) challenged this conclusion on the basis of a new paleomagnetic pole from the Michipicoten Island Formation which was interpreted to show continued rapid motion until 1083 Ma. If there was a slow-down, a single Euler pole inversion is not appropriate. To address this possibility, the pole path was fit with a </w:t>
      </w:r>
      <w:proofErr w:type="gramStart"/>
      <w:r w:rsidRPr="009314B8">
        <w:rPr>
          <w:rFonts w:ascii="LMRoman10-Regular-Identity-H" w:eastAsia="Times New Roman" w:hAnsi="LMRoman10-Regular-Identity-H" w:cs="Times New Roman"/>
          <w:sz w:val="22"/>
          <w:szCs w:val="22"/>
        </w:rPr>
        <w:t>two plate</w:t>
      </w:r>
      <w:proofErr w:type="gramEnd"/>
      <w:r w:rsidRPr="009314B8">
        <w:rPr>
          <w:rFonts w:ascii="LMRoman10-Regular-Identity-H" w:eastAsia="Times New Roman" w:hAnsi="LMRoman10-Regular-Identity-H" w:cs="Times New Roman"/>
          <w:sz w:val="22"/>
          <w:szCs w:val="22"/>
        </w:rPr>
        <w:t xml:space="preserve"> tectonic Euler pole inversion (Fig. 11). This inversion for two Euler poles is consistent with a hypothesized slow-down, but with a more minimal change than the slow-down from a latitudinal velocity of 22 cm/year to 8 cm/year proposed by Davis and Green (1997). The new two Euler pole inversion results in velocities at the high latitude portion of the track of 25 cm/yr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interval of 20 to 32 cm/yr) then changing at 1096 Ma (95% interval of 1095-1099 Ma) to 19 cm/yr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 xml:space="preserve">interval of 11 to 31 cm/yr). As discussed below, the initiation of large-scale orogenesis associated with the Grenvillian orogeny provides a tectonic basis for a change in plate motion (Fig. 12).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Another model worth considering is one wherein there is constant true polar wander for the duration of the Keweenawan Track with plate tectonic motion associated with convergence between Laurentia and a conjugate continent that then changes with the initiation of collision. We explore this model with a combined inversion for two plate tectonic Euler poles with one overarching true polar wander Euler pole superimposed on top of it (Fig. 11). The results of this inversion are that the path can be well-explained by constant true polar wander of 14 cm/yr (95</w:t>
      </w:r>
      <w:r w:rsidRPr="009314B8">
        <w:rPr>
          <w:rFonts w:ascii="CMR10" w:eastAsia="Times New Roman" w:hAnsi="CMR10" w:cs="Times New Roman"/>
          <w:sz w:val="22"/>
          <w:szCs w:val="22"/>
        </w:rPr>
        <w:t>%</w:t>
      </w:r>
      <w:r w:rsidR="001E0EAE">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interval of 5 to 22 cm/yr) with plate tectonic motion that starts at 15 cm/yr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interval of 7 to 25 cm/yr) and then changes at 1096 Ma (95% interval of 1095-1099 Ma) to 4 cm/yr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 xml:space="preserve">interval of 0 to 19 cm/yr) (Fig. 11). In this inversion, the TPW pole and the second plate tectonic pole are in </w:t>
      </w:r>
      <w:proofErr w:type="gramStart"/>
      <w:r w:rsidRPr="009314B8">
        <w:rPr>
          <w:rFonts w:ascii="LMRoman10-Regular-Identity-H" w:eastAsia="Times New Roman" w:hAnsi="LMRoman10-Regular-Identity-H" w:cs="Times New Roman"/>
          <w:sz w:val="22"/>
          <w:szCs w:val="22"/>
        </w:rPr>
        <w:t>nearly the</w:t>
      </w:r>
      <w:proofErr w:type="gramEnd"/>
      <w:r w:rsidRPr="009314B8">
        <w:rPr>
          <w:rFonts w:ascii="LMRoman10-Regular-Identity-H" w:eastAsia="Times New Roman" w:hAnsi="LMRoman10-Regular-Identity-H" w:cs="Times New Roman"/>
          <w:sz w:val="22"/>
          <w:szCs w:val="22"/>
        </w:rPr>
        <w:t xml:space="preserve"> same location. This similarity in position results in significant tradeoffs between them, where a solution with fast TPW has slow plate speeds, and a solution with slow TPW speeds has fast plate speeds. The total motion in this inversion is 25 cm/year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credible interval of 20 to 32 cm/year) during the period of the first plate tectonic Euler pole that then slows to 17 cm/year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 xml:space="preserve">credible interval of 12 to 26 cm/year) following the changepoint.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When solving inverse problems, one must consider that adding more parameters to a model usually leads to a better fit, though the model may not be better from a theoretical or Occam’s razor standpoint. That said, the inversions with two plate tectonic Euler poles do the best at fitting the data (especially for the Mamainse Point and North Shore Volcanic Group paleomagnetic poles) and is an intriguing solution given the dynamic and plate tectonic context. The resulting stage poles for this inversion are presented in Table 4 along with those for the running mean APWP and the inversion of a single plate tectonic Euler pole.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A more typical approach than this PEP inversion method for resolving how much of the change in pole position in a path is the result of true polar wander is to consider the APWP from other continents at the time that were not conjoined with the one of interest. Unfortunately, there are no contemporaneous paths that are comparable in terms of resolution and age-calibration to that of Laurentia. However, there are numerous paleomagnetic poles that are time-equivalent from the Kalahari Craton and the associated Sinclair terrane of present-day southern Africa. Poles have been developed from the ca. 1110 Ma Umkondo large igneous province (Swanson-Hysell et al., 2015), the 1105.52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0.41 Ma post-Guperas dikes (Panzik et al., 2015), the </w:t>
      </w:r>
      <w:r w:rsidRPr="009314B8">
        <w:rPr>
          <w:rFonts w:ascii="CMMI10" w:eastAsia="Times New Roman" w:hAnsi="CMMI10" w:cs="Times New Roman"/>
          <w:sz w:val="22"/>
          <w:szCs w:val="22"/>
        </w:rPr>
        <w:t>&lt;</w:t>
      </w:r>
      <w:r w:rsidRPr="009314B8">
        <w:rPr>
          <w:rFonts w:ascii="LMRoman10-Regular-Identity-H" w:eastAsia="Times New Roman" w:hAnsi="LMRoman10-Regular-Identity-H" w:cs="Times New Roman"/>
          <w:sz w:val="22"/>
          <w:szCs w:val="22"/>
        </w:rPr>
        <w:t xml:space="preserve">1108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9 Ma Aubures Formation (Kasbohm et al., 2015) and the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1093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7 Ma Kalkpunt Formation (Briden et al., 1979; Pettersson et al., 2007). These paleomagnetic poles all have similar positions to one another with the arc distance between the Kalkpunt Formation pole and the poles of the Umkondo large igneous province and post-Guperas dikes being less than that of time-equivalent Laurentia poles. This difference supports the interpretation that the pole position difference within the Keweenawan Track between 1110 and 1090 Ma has a component of rapid differential plate motion of Laurentia. However, the sense of motion along Kalahari’s path is similar to that of the Keweenawan Track if Kalahari is reconstructed with the Namaqua-Natal Belt oriented towards the Grenville margin of North America (Kasbohm et al., 2015; Swanson-Hysell et al., 2015). The rate of TPW that results from the PEP inversion for one TPW and two plate tectonic Euler poles of the Keweenawan Track is consistent with the pole progression from the Kalahari craton.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6.2 The transition from active rifting to thermal subsidence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timing of the transition from when the Midcontinent Rift basin was influenced by active extension to the post-rift interval when accommodation space was solely generated by thermal subsidence is of significant interest for understanding the history of rift development (Cannon, 1992; Stein et al., 2015). One line of argument for the timing of this transition is based on the </w:t>
      </w:r>
      <w:r w:rsidRPr="009314B8">
        <w:rPr>
          <w:rFonts w:ascii="LMRoman10-Regular-Identity-H" w:eastAsia="Times New Roman" w:hAnsi="LMRoman10-Regular-Identity-H" w:cs="Times New Roman"/>
          <w:sz w:val="22"/>
          <w:szCs w:val="22"/>
        </w:rPr>
        <w:lastRenderedPageBreak/>
        <w:t xml:space="preserve">lithofacies of the Oronto Group, with the widespread cobble-boulder conglomerates within the Copper Harbor Conglomerate interpreted to reflect alluvial-fan deposition that initiated during a time period of active fault-generated topography (Elmore, 1984; Zartman et al., 1997). In contrast, above the Copper Harbor Conglomerate and the lacustrine Nonesuch Formation, the Freda Formation is </w:t>
      </w:r>
      <w:proofErr w:type="gramStart"/>
      <w:r w:rsidRPr="009314B8">
        <w:rPr>
          <w:rFonts w:ascii="LMRoman10-Regular-Identity-H" w:eastAsia="Times New Roman" w:hAnsi="LMRoman10-Regular-Identity-H" w:cs="Times New Roman"/>
          <w:sz w:val="22"/>
          <w:szCs w:val="22"/>
        </w:rPr>
        <w:t>predominantly comprised</w:t>
      </w:r>
      <w:proofErr w:type="gramEnd"/>
      <w:r w:rsidRPr="009314B8">
        <w:rPr>
          <w:rFonts w:ascii="LMRoman10-Regular-Identity-H" w:eastAsia="Times New Roman" w:hAnsi="LMRoman10-Regular-Identity-H" w:cs="Times New Roman"/>
          <w:sz w:val="22"/>
          <w:szCs w:val="22"/>
        </w:rPr>
        <w:t xml:space="preserve"> of fluvial channel sandstones and overbank siltstones with conglomerate present only in the lower part of the formation within some successions (Ojakangas et al., 2001). The Freda Formation was </w:t>
      </w:r>
      <w:proofErr w:type="gramStart"/>
      <w:r w:rsidRPr="009314B8">
        <w:rPr>
          <w:rFonts w:ascii="LMRoman10-Regular-Identity-H" w:eastAsia="Times New Roman" w:hAnsi="LMRoman10-Regular-Identity-H" w:cs="Times New Roman"/>
          <w:sz w:val="22"/>
          <w:szCs w:val="22"/>
        </w:rPr>
        <w:t>likely deposited</w:t>
      </w:r>
      <w:proofErr w:type="gramEnd"/>
      <w:r w:rsidRPr="009314B8">
        <w:rPr>
          <w:rFonts w:ascii="LMRoman10-Regular-Identity-H" w:eastAsia="Times New Roman" w:hAnsi="LMRoman10-Regular-Identity-H" w:cs="Times New Roman"/>
          <w:sz w:val="22"/>
          <w:szCs w:val="22"/>
        </w:rPr>
        <w:t xml:space="preserve"> within a broad low-gradient alluvial plain during the post-rift thermal subsidence phase of basin development (Zartman et al., 1997). This lithofacies-based interpretation puts the syn- to post-rift transition within the Copper Harbor Conglomerate ca. 1086 Ma (Fig. 3). Based on a crustal-scale cross-section informed by a deep seismic line from the GLIMPCE program, Cannon (1992) made a similar interpretation arguing that the last evidence for syn-depositional extension is within the very basal sedimentary units. In this interpretation, the majority of the volcanism was contemporaneous with active rifting, with the volumetrically more minor late stage volcanics of the Lake Shore Traps and the Michipicoten Island Formation post-dating active extension. A contrasting view was put forward in Stein et al. (2015) wherein the end of active rifting occurred prior to the eruption of the Portage Lake Volcanics based on a reinterpretation of GLIMPCE seismic lines. In this interpretation, a more significant volume of volcanics within the Midcontinent Rift erupted during the post-rift phase of basin evolution.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Temporal constraints on angular unconformities can provide additional insight into the timing of this transition within a basin. In an active rift, rift-flank uplifts can arise associated with extension (Braun and Beaumont, 1989). Subsequent thermal subsidence can lead to a post-rift unconformity as sediments being deposited in a thermally subsiding basin onlap onto eroded rift margins and flanks (Braun and Beaumont, 1989; Embry and Dixon, 1990; Bosence, 1998). While unconformities are also typical during the active syn-rift stage of basin development due to fault-driven differential subsidence and associated isostatic consequences, post-rift unconformities (sometime referred to as breakup unconformities) are particularly widespread (Bosence, 1998). Post-rift unconformities can be particularly insightful for the timing of the end of rifting as they juxtapose underlying syn-rift strata with post-rift strata (Embry and Dixon, 1990; Franke, 2013). The Brownstone Falls unconformity at which Oronto Group sedimentary rocks overlie progressively lower stratigraphic levels of the Porcupine Volcanics, Portage Lake Volcanics and Kallander Creek Volcanics, as seen in Figures 3 and 8, is well-explained as a post-rift unconformity. The volcanics underlying the unconformity could therefore be interpreted as syn-rift strata with the overlying Oronto Group having been deposited during widespread thermal subsidence. The syn-rift strata in this interpretation include the Portage Lake Volcanics which could constrain the post-rift phase to post-date 1091.59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0.27/0.52/1.3 Ma. Another unconformity that is constrained with U-Pb geochronology is the angular unconformity between the upper southwest sequence of the North Shore Volcanic Group, along with the intrusive Beaver Bay Complex, and the overlying Schroeder-Lutsen Basalts (Figs. 3 and 6). If the Schroeder-Lutsen Basalts are post-rift volcanics, this unconformity could also be considered as a post-rift unconformity. U-Pb dates of 1093.94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0.28/0.52/1.3 Ma for the Palisade Rhyolite within the upper southwest sequence of the North Shore Volcanic Group and 1091.61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0.14/0.30/1.2 Ma for an aplitic dike within the Beaver Bay Complex, put a similar age constraint on the timing of the syn- to post-rift transition as post-dating ca. 1091 Ma. Given these unconformity constraints and arguments based on sedimentary lithofacies, we consider the end of active extension within the rift to have </w:t>
      </w:r>
      <w:proofErr w:type="gramStart"/>
      <w:r w:rsidRPr="009314B8">
        <w:rPr>
          <w:rFonts w:ascii="LMRoman10-Regular-Identity-H" w:eastAsia="Times New Roman" w:hAnsi="LMRoman10-Regular-Identity-H" w:cs="Times New Roman"/>
          <w:sz w:val="22"/>
          <w:szCs w:val="22"/>
        </w:rPr>
        <w:t>most likely occurred</w:t>
      </w:r>
      <w:proofErr w:type="gramEnd"/>
      <w:r w:rsidRPr="009314B8">
        <w:rPr>
          <w:rFonts w:ascii="LMRoman10-Regular-Identity-H" w:eastAsia="Times New Roman" w:hAnsi="LMRoman10-Regular-Identity-H" w:cs="Times New Roman"/>
          <w:sz w:val="22"/>
          <w:szCs w:val="22"/>
        </w:rPr>
        <w:t xml:space="preserve"> between ca. 1091 and ca. 1086 Ma.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6.3 The tectonic context of Midcontinent Rift development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 xml:space="preserve">The margin of Laurentia to the present-day east of the Midcontinent Rift underwent polyphase orogenesis through the Mesoproterozoic (Fig. 12). The development of the Midcontinent Rift occurred within a time period of interpreted tectonic quiescence on that margin from ca. 1160 to 1090 Ma (Rivers, 2008; McLelland et al., 2010). Prior to this quiescence, there was accretionary orogenesis of the Shawinigan orogeny from ca. 1190 to 1160 Ma (Fig. 12; McLelland et al., 2010). This orogeny has been interpreted to have resulted from the accretion of a terrane comprised of amalgamated arc volcanics and associated metasediments to the Laurentian margin (McLelland et al., 2010). U-Pb zircon geochronology conducted on partial melts within metamorphic rocks, such as those in the Adirondack lowlands, provide temporal constraints on metamorphism associated with this accretionary orogenesis (Heumann et al., 2006). The lack of deformation within the voluminous ca. 1155 Ma anorthosite-mangerite-charnockite-granite suite intrusives of the Adirondacks and elsewhere in the Grenville Province stands in contrast to ca. 1176-1162 Ma deformed plutons and has been inferred to constrain the cessation of Shawinigan deformation (McLelland et al., 2010). The tectonic and magmatic quiescence that followed the Shawinigan orogeny implies that during the early stage of Midcontinent Rift volcanism the margin was not active (Fig. 12). There was local magmatism marked by the intrusion of the Hawkeye granite suite which was emplaced locally within the Adirondack Highlands Terrane and is temporally constrained by multigrain U-Pb TIMS upper intercept dates of 1100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12 Ma, 1098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4 Ma, 1095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5 Ma, 1093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11 Ma and 1089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6 Ma (Chiarenzelli and McLelland, 1991). The overlap of the dates of this magmatic suite with the Midcontinent Rift has been hypothesized to be the result of a causal relationship (McLelland et al., 2010) and could be the result of melting associated with anomalously hot asthenosphere due to upwelling under Laurentian lithosphere. At ca. 1095 Ma, there was ongoing magmatic activity stretching across Laurentia from the Adirondack Highlands Terrane, through the Midcontinent Rift and throughout the Southwestern Laurentia large igneous province (Fig. 1; Bright et al., 2014). Magmatism within the Southwestern Laurentia large igneous province appears to have spanned a similarly prolonged interval as magmatism within the Midcontinent Rift with dates spread between ca. 1100 and 1080 Ma (Bright et al., 2014).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Tectonic quiescence on the present-day eastern margin of Laurentia ended with the onset of the Ottawan phase of the Grenvillian orogeny which is typically interpreted to have started at 1090 Ma and continued to 1030 Ma (McLelland et al., 2001). Note that this period of orogenesis is referred to both as the Ottawan orogeny (e.g. McLelland et al., 2001) and as the Ottawan phase of the Grenvillian orogeny (e.g. Rivers, 2008) wherein the Grenvillian orogeny also includes the Rigolet orogenic phase between ca. 1000 to 980 Ma (Fig. 12). There is also a tendency in the literature for the phrase “Grenville orogeny” to be broadly used to refer to any late Mesoproterozoic orogenesis on Laurentia’s margins or those of other Proterozoic continents. Here, we restrict the use of “Grenvillian orogeny” to orogenesis along Laurentia’s margin in the latest Mesoproterozoic and earliest Neoproterozoic (ca. 1090 to 980 Ma). Similarities in the timing of deformation, magmatism and metamorphism between the Grenville Province of Canada, the Adirondack Highlands of New York and the northern Blue Ridge Province of the Appalachians has been used to argue for extensive, in addition to prolonged, orogenesis at this time. Compilation of U-Pb zircon and monazite dates interpreted to record peak metamorphism have ages spanning </w:t>
      </w:r>
      <w:proofErr w:type="gramStart"/>
      <w:r w:rsidRPr="009314B8">
        <w:rPr>
          <w:rFonts w:ascii="LMRoman10-Regular-Identity-H" w:eastAsia="Times New Roman" w:hAnsi="LMRoman10-Regular-Identity-H" w:cs="Times New Roman"/>
          <w:sz w:val="22"/>
          <w:szCs w:val="22"/>
        </w:rPr>
        <w:t>largely from</w:t>
      </w:r>
      <w:proofErr w:type="gramEnd"/>
      <w:r w:rsidRPr="009314B8">
        <w:rPr>
          <w:rFonts w:ascii="LMRoman10-Regular-Identity-H" w:eastAsia="Times New Roman" w:hAnsi="LMRoman10-Regular-Identity-H" w:cs="Times New Roman"/>
          <w:sz w:val="22"/>
          <w:szCs w:val="22"/>
        </w:rPr>
        <w:t xml:space="preserve"> 1090 to 1050 Ma with ages from Ar-Ar dating of hornblende revealing cooling much later—from 990 to 950 Ma (Rivers, 2008). These data have been used to develop a model wherein there was a long-lived orogeny with development of a thick orogenic plateau that subsequently gravitationally collapsed (Rivers, 2008).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It has long been postulated that Midcontinent Rift development ceased as the result of far-field stresses associated with Grenville orogenesis (Cannon and Hinze, 1992). A contrasting model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 xml:space="preserve">proposes that the Midcontinent Rift developed and then failed as a result of successful seafloor spreading along the present-day eastern margin of North America (Stein et al., 2014). In this model, extension in the Midcontinent Rift ends when motion is accommodated by seafloor spreading between Laurentia and a conjugate continent. This model is difficult to reconcile with the temporal constraints of the Ottawan phase of Grenvillian orogenesis. Stein et al. (2014) argued that the orogenic history of the Grenville Province in Canada may be erroneously being extrapolated into the continental United States. However, data from both the Adirondack Highlands Terrane and Grenville inliers through the Appalachians of the United States constrain high-grade metamorphism in that portion of the orogeny between ca. 1080 and 1050 Ma (McLelland et al., 2013). If a divergent plate boundary developed during Midcontinent rifting on that margin, it must have been short-lived and inverted soon after initiation given the record of collisional orogenesis.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contrast to the high-precision U-Pb dates of volcanics from the Midcontinent Rift that can be obtained through CA-ID-TIMS, dates of Ottawan orogenesis can be complicated by the presence of polyphase growth that lead to zircon cores and rims of differing ages. These zircons are often better approached through techniques such as U-Pb dating through sensitive high-resolution ion microprobe (SHRIMP) techniques that can analyze portions of complexly zoned and polygenetic </w:t>
      </w:r>
      <w:proofErr w:type="gramStart"/>
      <w:r w:rsidRPr="009314B8">
        <w:rPr>
          <w:rFonts w:ascii="LMRoman10-Regular-Identity-H" w:eastAsia="Times New Roman" w:hAnsi="LMRoman10-Regular-Identity-H" w:cs="Times New Roman"/>
          <w:sz w:val="22"/>
          <w:szCs w:val="22"/>
        </w:rPr>
        <w:t>zircons, but</w:t>
      </w:r>
      <w:proofErr w:type="gramEnd"/>
      <w:r w:rsidRPr="009314B8">
        <w:rPr>
          <w:rFonts w:ascii="LMRoman10-Regular-Identity-H" w:eastAsia="Times New Roman" w:hAnsi="LMRoman10-Regular-Identity-H" w:cs="Times New Roman"/>
          <w:sz w:val="22"/>
          <w:szCs w:val="22"/>
        </w:rPr>
        <w:t xml:space="preserve"> do so at lower precision. Additionally, it is possible that the initiation of structural shortening associated with orogenesis could pre-date the formation of mineral phases that can be dated. Regardless, age constraints on the Midcontinent Rift and Grenville orogenesis have progressed such that the following summary statements can be made: </w:t>
      </w:r>
    </w:p>
    <w:p w:rsidR="009314B8" w:rsidRPr="009314B8" w:rsidRDefault="009314B8" w:rsidP="009314B8">
      <w:pPr>
        <w:numPr>
          <w:ilvl w:val="0"/>
          <w:numId w:val="13"/>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Initiation of the Midcontinent Rift occurred during a period of relative tectonic quiescence on the Grenville margin. As a result, hypotheses that relate initiation of the Midcontinent Rift to far-field effects of Grenville collision (</w:t>
      </w:r>
      <w:r w:rsidRPr="009314B8">
        <w:rPr>
          <w:rFonts w:ascii="LMRoman10-Italic-Identity-H" w:eastAsia="Times New Roman" w:hAnsi="LMRoman10-Italic-Identity-H" w:cs="Times New Roman"/>
          <w:sz w:val="22"/>
          <w:szCs w:val="22"/>
        </w:rPr>
        <w:t>sensu stricto</w:t>
      </w:r>
      <w:r w:rsidRPr="009314B8">
        <w:rPr>
          <w:rFonts w:ascii="LMRoman10-Regular-Identity-H" w:eastAsia="Times New Roman" w:hAnsi="LMRoman10-Regular-Identity-H" w:cs="Times New Roman"/>
          <w:sz w:val="22"/>
          <w:szCs w:val="22"/>
        </w:rPr>
        <w:t xml:space="preserve">) such as those proposed by Van Schmus and Hinze (1985) and Gordon and Hempton (1986) are unlikely. </w:t>
      </w:r>
    </w:p>
    <w:p w:rsidR="009314B8" w:rsidRPr="00CD3236" w:rsidRDefault="009314B8" w:rsidP="009314B8">
      <w:pPr>
        <w:numPr>
          <w:ilvl w:val="0"/>
          <w:numId w:val="13"/>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The cessation of extension within the Midcontinent Rift (after ca. 1091 Ma) is closely related in time with the onset of the Ottawan orogeny. This timing is consistent with hypotheses that postulate that Midcontinent Rift extension stopped due to lithospheric </w:t>
      </w:r>
      <w:r w:rsidRPr="00CD3236">
        <w:rPr>
          <w:rFonts w:ascii="LMRoman10-Regular-Identity-H" w:eastAsia="Times New Roman" w:hAnsi="LMRoman10-Regular-Identity-H" w:cs="Times New Roman"/>
          <w:sz w:val="22"/>
          <w:szCs w:val="22"/>
        </w:rPr>
        <w:t xml:space="preserve">stresses associated with collisional orogenesis along the present-day eastern margin of North America.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Major structures within the Midcontinent Rift such as the Keweenaw Fault and the Douglas Fault were (re)activated during compression into reversed faults (Cannon, 1992). However, whether the cessation of Midcontinent Rift extension was due to a change in lithospheric stress regime associated with Ottawan orogenesis need not imply that the timing of reverse-faulting along major structures such as the Keweenaw Fault occurred at the same time. The Grenvillian orogeny was quite protracted and it is the Rigolet phase of orogenesis (ca. 1000 to 980 Ma), rather than the Ottawan, that is hypothesized to have led to the development of the Grenville Front tectonic zone (Fig. 12; Hynes and Rivers, 2010). Earlier Ottawan orogenesis was concentrated further to the east within the Allochthon Boundary Thrust (Fig. 12; Hynes and Rivers, 2010). These constraints imply that the orogen propagated forward such that the most inland structures are the youngest. It is therefore expected that the deformation that propagated into the interior of Laurentia in the Lake Superior region would have occurred closer to 980 Ma than 1080 Ma (Fig. 12). This early Neoproterozoic timing of reverse faulting within the Midcontinent Rift would also be consistent with the thick succession of Midcontinent Rift sediments that are </w:t>
      </w:r>
      <w:proofErr w:type="gramStart"/>
      <w:r w:rsidRPr="009314B8">
        <w:rPr>
          <w:rFonts w:ascii="LMRoman10-Regular-Identity-H" w:eastAsia="Times New Roman" w:hAnsi="LMRoman10-Regular-Identity-H" w:cs="Times New Roman"/>
          <w:sz w:val="22"/>
          <w:szCs w:val="22"/>
        </w:rPr>
        <w:t>likely associated</w:t>
      </w:r>
      <w:proofErr w:type="gramEnd"/>
      <w:r w:rsidRPr="009314B8">
        <w:rPr>
          <w:rFonts w:ascii="LMRoman10-Regular-Identity-H" w:eastAsia="Times New Roman" w:hAnsi="LMRoman10-Regular-Identity-H" w:cs="Times New Roman"/>
          <w:sz w:val="22"/>
          <w:szCs w:val="22"/>
        </w:rPr>
        <w:t xml:space="preserve"> with a protracted period of thermal subsidence (Cannon, 1992).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lastRenderedPageBreak/>
        <w:t xml:space="preserve">6.4 The dynamics of Midcontinent Rift magmatism, Laurentia’s rapid motion and Grenvillian orogenesis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A leading model for Midcontinent Rift magmatism posits that it resulted from decompression melting of an upwelling mantle plume that led to voluminous extrusion, intrusion and underplating of magmatic material (Hutchinson et al., 1990). Lithospheric extension above the plume accommodated the thick succession of lava flows (Green, 1983; Stein et al., 2015), and analogues have been drawn with the thick succession of lavas preserved in the volcanic rifted margins of the present-day North Atlantic (Hutchinson et al., 1990). Geochemical data from Midcontinent Rift volcanics have been argued to support a model wherein magmatism started with a plume-dominated source and progressed to plume+lithospheric mantle to plume+depleted mantle sources (Nicholson and Shirey, 1990; Shirey et al., 1994; Shirey, 1997). With estimates of the melt thickness and extent of lithospheric stretching, Hutchinson et al. (1990) used the model of White and McKenzie (1989) to infer that mantle material that underwent decompression melting had a potential temperature of 1500°-1570°C. This estimate is suggestive of an upwelling source from the lower mantle.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Mass balance in the mantle requires that a rising plume is associated with downwelling. We propose that the upwelling that was expressed as Midcontinent Rift and coeval magmatism elsewhere in Laurentia was associated with strong downwelling driven by a slab avalanche. Slab material from prolonged south-vergent subduction (Fig. 12) could have accumulated at the boundary between the upper and lower mantle. Seismic tomography reveals that slabs are impeded at this boundary such that they often stagnate (Fukao et al., 2009). In numerical models, stagnation of slab material is followed by penetration across the boundary which leads to an acceleration as the spinel-perovskite phase transition enhances negative buoyancy (Yang et al., 2016). This foundering of slab material is known as a slab avalanche and leads to strong downwelling mantle flow and a rapid increase in the velocity of the subducting plate (Zhong and Gurnis, 1995; O’Neill et al., 2013; Yang et al., 2016). As a result, slab avalanches have been invoked as driving episodically fast plate velocities through time which leads to enhanced convergence at the surface, large-scale upwelling and associated voluminous volcanism (O’Neill et al., 2013). During such a slab avalanche, the south-vergent subduction illustrated in Figure 12 would have </w:t>
      </w:r>
      <w:proofErr w:type="gramStart"/>
      <w:r w:rsidRPr="009314B8">
        <w:rPr>
          <w:rFonts w:ascii="LMRoman10-Regular-Identity-H" w:eastAsia="Times New Roman" w:hAnsi="LMRoman10-Regular-Identity-H" w:cs="Times New Roman"/>
          <w:sz w:val="22"/>
          <w:szCs w:val="22"/>
        </w:rPr>
        <w:t>substantially increased</w:t>
      </w:r>
      <w:proofErr w:type="gramEnd"/>
      <w:r w:rsidRPr="009314B8">
        <w:rPr>
          <w:rFonts w:ascii="LMRoman10-Regular-Identity-H" w:eastAsia="Times New Roman" w:hAnsi="LMRoman10-Regular-Identity-H" w:cs="Times New Roman"/>
          <w:sz w:val="22"/>
          <w:szCs w:val="22"/>
        </w:rPr>
        <w:t xml:space="preserve"> in velocity. Such a mechanism could thereby explain the fast plate velocities that are recorded in the Keweenawan track. The similarity in pole positions of the ca. 1144 Ma Lamprophyre Dike and ca. 1140 Ma Abitibi dike poles with the ca. 1108 Ma start of the Keweenawan Track suggests </w:t>
      </w:r>
      <w:proofErr w:type="gramStart"/>
      <w:r w:rsidRPr="009314B8">
        <w:rPr>
          <w:rFonts w:ascii="LMRoman10-Regular-Identity-H" w:eastAsia="Times New Roman" w:hAnsi="LMRoman10-Regular-Identity-H" w:cs="Times New Roman"/>
          <w:sz w:val="22"/>
          <w:szCs w:val="22"/>
        </w:rPr>
        <w:t>relatively low</w:t>
      </w:r>
      <w:proofErr w:type="gramEnd"/>
      <w:r w:rsidRPr="009314B8">
        <w:rPr>
          <w:rFonts w:ascii="LMRoman10-Regular-Identity-H" w:eastAsia="Times New Roman" w:hAnsi="LMRoman10-Regular-Identity-H" w:cs="Times New Roman"/>
          <w:sz w:val="22"/>
          <w:szCs w:val="22"/>
        </w:rPr>
        <w:t xml:space="preserve"> plate velocity prior to this rapid motion (Fig. 12B)—consistent with an episodic trigger for the initiation of fast motion.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There are two possibilities for the relationship between the upwelling expressed in Laurentian magmatism and the downwelling interpreted to be expressed in the rapid plate velocity of the Keweenawan Track. The first is that the mass flux of material from a deep-seated mantle plume (i.e. originating at the core mantle boundary) into the upper mantle led to associated downwelling that triggered a slab avalanche. The other possibility is that the avalanche of accumulated slab material led to upwelling which would point towards a shallower source of upwelling material driving Midcontinent Rift magmatism from the upper mesosphere rather than a deep-rooted mantle plume. Which one of these “which came first, the chicken or the egg” scenarios matters less than the resulting dynamics wherein enhanced convective vigor drove fast plate motion and upwelling at the time of Midcontinent Rift development. The longevity of volcanism from ca. 1109 Ma to 1083 Ma necessitates a continued driver for a thermal anomaly beyond a single pulse from an upwelling plume given the typically short duration of magmatism in plume-related continental large igneous </w:t>
      </w:r>
      <w:r w:rsidRPr="009314B8">
        <w:rPr>
          <w:rFonts w:ascii="LMRoman10-Regular-Identity-H" w:eastAsia="Times New Roman" w:hAnsi="LMRoman10-Regular-Identity-H" w:cs="Times New Roman"/>
          <w:sz w:val="22"/>
          <w:szCs w:val="22"/>
        </w:rPr>
        <w:lastRenderedPageBreak/>
        <w:t>provinces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1 million years; Blackburn et al., 2013; Burgess et al., 2015; Schoene et al., 2014; Renne et al., 2015). A single narrow deep-seated plume is also difficult to reconcile with the interpretation that Laurentia’s motion included significant and rapid differential plate tectonic motion. Continued upwelling enhanced by slab avalanche-induced downwelling provides a mechanism to explain the </w:t>
      </w:r>
      <w:r w:rsidRPr="009314B8">
        <w:rPr>
          <w:rFonts w:ascii="CMMI10" w:eastAsia="Times New Roman" w:hAnsi="CMMI10" w:cs="Times New Roman"/>
          <w:sz w:val="22"/>
          <w:szCs w:val="22"/>
        </w:rPr>
        <w:t>&gt;</w:t>
      </w:r>
      <w:r w:rsidRPr="009314B8">
        <w:rPr>
          <w:rFonts w:ascii="LMRoman10-Regular-Identity-H" w:eastAsia="Times New Roman" w:hAnsi="LMRoman10-Regular-Identity-H" w:cs="Times New Roman"/>
          <w:sz w:val="22"/>
          <w:szCs w:val="22"/>
        </w:rPr>
        <w:t xml:space="preserve">25 </w:t>
      </w:r>
      <w:proofErr w:type="gramStart"/>
      <w:r w:rsidRPr="009314B8">
        <w:rPr>
          <w:rFonts w:ascii="LMRoman10-Regular-Identity-H" w:eastAsia="Times New Roman" w:hAnsi="LMRoman10-Regular-Identity-H" w:cs="Times New Roman"/>
          <w:sz w:val="22"/>
          <w:szCs w:val="22"/>
        </w:rPr>
        <w:t>million year</w:t>
      </w:r>
      <w:proofErr w:type="gramEnd"/>
      <w:r w:rsidRPr="009314B8">
        <w:rPr>
          <w:rFonts w:ascii="LMRoman10-Regular-Identity-H" w:eastAsia="Times New Roman" w:hAnsi="LMRoman10-Regular-Identity-H" w:cs="Times New Roman"/>
          <w:sz w:val="22"/>
          <w:szCs w:val="22"/>
        </w:rPr>
        <w:t xml:space="preserve"> duration of magmatism in the Midcontinent Rift and its continuation as Laurentia moved rapidly towards the equator.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high subduction rate drove Laurentia southward, consuming oceanic lithosphere until collision of Laurentia with a conjugate margin (Fig. 12). This model predicts that the conjugate craton(s) to Laurentia, often interpreted to be Amazonia (Fig. 12; Evans, 2013), would have had continental arc volcanism during the period of Midcontinent Rift development. The lack of such volcanism within the Grenville margin of Laurentia supports the interpretation that the margin was passive with south-vergent subduction until the initiation of continent-continent collision (Fig. 12). A notable aspect of the Grenvillian orogeny is that it represents a protracted interval of continent-continent collision (Rivers, 2008; Hynes and Rivers, 2010). In the slab avalanche and associated upwelling model, this collisional orogenesis would have occurred within a particularly active convective cell wherein mantle flow could have contributed to continued convergence even in the presence of resistive forces arising from collision. This scenario has similarities to the Tethyan collision belt where rapid motion of India towards Eurasia (maximum velocity of ca. 17 cm/year; van Hinsbergen et al., 2011) has been followed by sustained convergence since initial collision (Alvarez, 2010; Becker and Faccenna, 2011).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mass fluxes expressed in Laurentian volcanism and plate tectonic motion along with others ongoing at the time, such as the plume hypothesized to be associated with the Umkondo LIP, could have perturbed Earth’s inertial axes and driven true polar wander. The combined inversions for true polar wander and plate tectonic Euler poles can be interpreted in this context. Laurentia’s prior standstill indicates that TPW was previously negligible, but it could have been excited by the same mass transfers between the upper and lower mantle that is expressed as rapid plate tectonic motion. In the one TPW Euler pole + two plate tectonic Euler pole solution, TPW starts ca. 1110 Ma simultaneous with rapid plate tectonic motion (Fig. 11). This plate tectonic motion, possible driven by a slab avalanche, could have continued until collision associated with the Grenvillian orogeny led to the establishment of a new Euler rotation and a slow-down in tectonic motion (Fig. 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7 Conclusion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New geochronology data coupled to a new compilation of the Keweenawan Track paleomagnetic poles show with very high confidence that the motion of Laurentia exceeded 20 cm/year, that it </w:t>
      </w:r>
      <w:proofErr w:type="gramStart"/>
      <w:r w:rsidRPr="009314B8">
        <w:rPr>
          <w:rFonts w:ascii="LMRoman10-Regular-Identity-H" w:eastAsia="Times New Roman" w:hAnsi="LMRoman10-Regular-Identity-H" w:cs="Times New Roman"/>
          <w:sz w:val="22"/>
          <w:szCs w:val="22"/>
        </w:rPr>
        <w:t>likely exceeded</w:t>
      </w:r>
      <w:proofErr w:type="gramEnd"/>
      <w:r w:rsidRPr="009314B8">
        <w:rPr>
          <w:rFonts w:ascii="LMRoman10-Regular-Identity-H" w:eastAsia="Times New Roman" w:hAnsi="LMRoman10-Regular-Identity-H" w:cs="Times New Roman"/>
          <w:sz w:val="22"/>
          <w:szCs w:val="22"/>
        </w:rPr>
        <w:t xml:space="preserve"> 25 cm/year and that it may have been as fast as 30 cm/year. This rate is faster than the maximum plate speed of India of ca. 17 cm/year as it rapidly approached Eurasia in the lead-up to Himalayan orogenesis. The onset of rapid motion can be explained as the result of a slab avalanche that also drove upwelling leading to prolonged magmatism in the Midcontinent Rift. This rapid subduction led to collisional orogenesis along the leading margin of Laurentia—an important step in the assembly of the supercontinent Rodinia. The protracted collision of the Grenvillian orogeny could have been sustained by the strong convective cell established as Laurentia moved southward.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Acknowledgments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 xml:space="preserve">This research was supported by NSF EAR-1419894 to N.L.S.-H. and NSF EAR-1419822 awarded to J.R. and Samuel A. Bowring. Additional support to L.F. came from a UC Berkeley Chancellor’s Fellowship and an Earthscope AGeS grant. Permits for fieldwork and sampling from the Minnesota Department of Natural Resources, the Wisconsin Department of Natural Resources and Ontario Provincial Parks are gratefully acknowledged. Sam Bowring provided inspiration for the pursuit of high-precision geochronology on Midcontinent Rift volcanics. John Green and Terrence Boerboom provided valuable insight into the geology of the North Shore Volcanic Group. Reviews from Stephen Johnston and Carol Stein improved the manuscript. Oliver Abbitt, William Chapman, Courtney Sprain, Madeline Swanson-Hysell and Sarah Swanson-Hysell </w:t>
      </w:r>
      <w:proofErr w:type="gramStart"/>
      <w:r w:rsidRPr="009314B8">
        <w:rPr>
          <w:rFonts w:ascii="LMRoman10-Regular-Identity-H" w:eastAsia="Times New Roman" w:hAnsi="LMRoman10-Regular-Identity-H" w:cs="Times New Roman"/>
          <w:sz w:val="22"/>
          <w:szCs w:val="22"/>
        </w:rPr>
        <w:t>provided assistance</w:t>
      </w:r>
      <w:proofErr w:type="gramEnd"/>
      <w:r w:rsidRPr="009314B8">
        <w:rPr>
          <w:rFonts w:ascii="LMRoman10-Regular-Identity-H" w:eastAsia="Times New Roman" w:hAnsi="LMRoman10-Regular-Identity-H" w:cs="Times New Roman"/>
          <w:sz w:val="22"/>
          <w:szCs w:val="22"/>
        </w:rPr>
        <w:t xml:space="preserve"> in the field.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References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Alvarez, W., 2010, Protracted continental collisions argue for continental plates driven by basal traction: Earth and Planetary Science Letters, v. 296, p. 434–442, </w:t>
      </w:r>
      <w:proofErr w:type="gramStart"/>
      <w:r w:rsidRPr="009314B8">
        <w:rPr>
          <w:rFonts w:ascii="LMRoman9-Regular-Identity-H" w:eastAsia="Times New Roman" w:hAnsi="LMRoman9-Regular-Identity-H" w:cs="Times New Roman"/>
          <w:sz w:val="18"/>
          <w:szCs w:val="18"/>
        </w:rPr>
        <w:t>doi:10.1016/j.epsl</w:t>
      </w:r>
      <w:proofErr w:type="gramEnd"/>
      <w:r w:rsidRPr="009314B8">
        <w:rPr>
          <w:rFonts w:ascii="LMRoman9-Regular-Identity-H" w:eastAsia="Times New Roman" w:hAnsi="LMRoman9-Regular-Identity-H" w:cs="Times New Roman"/>
          <w:sz w:val="18"/>
          <w:szCs w:val="18"/>
        </w:rPr>
        <w:t xml:space="preserve">.2010.05.030.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Annells, R., 1974, Keweenawan volcanic rocks of Michipicoten Island, Lake Superior, Ontario: An eruptive centre of Proterozoic age: Geological Survey of Canada Bulletin, v. 218, doi:10.4095/103500.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Becker, T. W. and Faccenna, C., 2011, Mantle conveyor beneath the Tethyan collisional belt: Earth and Planetary Science Letters, v. 310, p. 453–461, </w:t>
      </w:r>
      <w:proofErr w:type="gramStart"/>
      <w:r w:rsidRPr="009314B8">
        <w:rPr>
          <w:rFonts w:ascii="LMRoman9-Regular-Identity-H" w:eastAsia="Times New Roman" w:hAnsi="LMRoman9-Regular-Identity-H" w:cs="Times New Roman"/>
          <w:sz w:val="18"/>
          <w:szCs w:val="18"/>
        </w:rPr>
        <w:t>doi:10.1016/j.epsl</w:t>
      </w:r>
      <w:proofErr w:type="gramEnd"/>
      <w:r w:rsidRPr="009314B8">
        <w:rPr>
          <w:rFonts w:ascii="LMRoman9-Regular-Identity-H" w:eastAsia="Times New Roman" w:hAnsi="LMRoman9-Regular-Identity-H" w:cs="Times New Roman"/>
          <w:sz w:val="18"/>
          <w:szCs w:val="18"/>
        </w:rPr>
        <w:t xml:space="preserve">.2011.08.021.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Blackburn, T. J., Olsen, P. E., Bowring, S. A., McLean, N. M., Kent, D. V., Puffer, J., McHone, G., Rasbury, E. T., and Et-Touhami, M., 2013, Zircon U-Pb geochronology links the end-Triassic extinction with the Central Atlantic Magmatic Province: Science, v. 340, p. 941–945, doi:10.1126/science.1234204.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Boerboom, T. J. and Green, J. C., 2004, Bedrock geology of the Split Rock Point Quadrangle, Lake County, Minnesota, miscellaneous map series map M-147: Tech. rep., Minnesota Geological Survey.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Boerboom, T. J. and Green, J. C., 2008, M-170 Bedrock geology of the Deer Yard Lake and Good Harbor Bay quadrangles, Cook County, Minnesota: Tech. rep., Minnesota Geological Survey.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Boerboom, T. J., Green, J. C., and Miller, J., James D., 2003, Bedrock geology of the Castle Danger quadrangle, Lake County, Minnesota, M-140: Tech. rep., Minnesota Geological Survey.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Books, K., 1968, Magnetization of the lowermost Keweenawan lava flows in the Lake Superior area, Geological Survey research 1968, chapter D: U.S. Geological Survey Professional Paper, v. P 0600-D, p. 248–254.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Books, K., 1972, Paleomagnetism of some Lake Superior Keweenawan rocks: U.S. Geological Survey Professional Paper, v. P 0760, p. 42.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Books, K. G., White, W. S., and Beck, M. E., 1966, Magnetization of Keweenawan gabbro in northern Wisconsin and its relation to time of intrusion: United States Geological Survey Professional Paper, p. 117–124.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Bosence, D. W. J., 1998, Stratigraphic and sedimentological models of rift basins: Sedimentation and Tectonics in Rift Basins Red </w:t>
      </w:r>
      <w:proofErr w:type="gramStart"/>
      <w:r w:rsidRPr="009314B8">
        <w:rPr>
          <w:rFonts w:ascii="LMRoman9-Regular-Identity-H" w:eastAsia="Times New Roman" w:hAnsi="LMRoman9-Regular-Identity-H" w:cs="Times New Roman"/>
          <w:sz w:val="18"/>
          <w:szCs w:val="18"/>
        </w:rPr>
        <w:t>Sea:-</w:t>
      </w:r>
      <w:proofErr w:type="gramEnd"/>
      <w:r w:rsidRPr="009314B8">
        <w:rPr>
          <w:rFonts w:ascii="LMRoman9-Regular-Identity-H" w:eastAsia="Times New Roman" w:hAnsi="LMRoman9-Regular-Identity-H" w:cs="Times New Roman"/>
          <w:sz w:val="18"/>
          <w:szCs w:val="18"/>
        </w:rPr>
        <w:t xml:space="preserve"> Gulf of Aden, p. 9–25, doi:10.1007/978-94-011-4930-3_2.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Bowring, J. F., McLean, N. M., and Bowring, S. A., 2011, Engineering cyber infrastructure for U-Pb geochronology: Tripoli and U-Pb_Redux: Geochem. Geophys. Geosyst., v. 12, p. Q0AA19, doi:10.1029/2010GC003479.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Braun, J. and Beaumont, C., 1989, A physical explanation of the relation between flank uplifts and the breakup unconformity at rifted continental margins: Geology, v. 17, p. 760–764,</w:t>
      </w:r>
      <w:r w:rsidRPr="009314B8">
        <w:rPr>
          <w:rFonts w:ascii="LMRoman9-Regular-Identity-H" w:eastAsia="Times New Roman" w:hAnsi="LMRoman9-Regular-Identity-H" w:cs="Times New Roman"/>
          <w:sz w:val="18"/>
          <w:szCs w:val="18"/>
        </w:rPr>
        <w:br/>
        <w:t xml:space="preserve">doi:10.1130/0091- 7613(1989)017&lt; </w:t>
      </w:r>
      <w:proofErr w:type="gramStart"/>
      <w:r w:rsidRPr="009314B8">
        <w:rPr>
          <w:rFonts w:ascii="LMRoman9-Regular-Identity-H" w:eastAsia="Times New Roman" w:hAnsi="LMRoman9-Regular-Identity-H" w:cs="Times New Roman"/>
          <w:sz w:val="18"/>
          <w:szCs w:val="18"/>
        </w:rPr>
        <w:t>0760:APEOTR</w:t>
      </w:r>
      <w:proofErr w:type="gramEnd"/>
      <w:r w:rsidRPr="009314B8">
        <w:rPr>
          <w:rFonts w:ascii="LMRoman9-Regular-Identity-H" w:eastAsia="Times New Roman" w:hAnsi="LMRoman9-Regular-Identity-H" w:cs="Times New Roman"/>
          <w:sz w:val="18"/>
          <w:szCs w:val="18"/>
        </w:rPr>
        <w:t xml:space="preserve">&gt; 2.3.CO;2.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Briden, J. C., Duff, B. A., and Kröner, A., 1979, Palaeomagnetism of the Koras group, Northern Cape province, South Africa: Precambrian Research, v. 10, p. 43–57, doi:10.1016/0301-9268(79)90018-4.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Bright, R. M., Amato, J. M., Denyszyn, S. W., and Ernst, R. E., 2014, U-Pb geochronology of 1.1 Ga diabase in the southwestern United States: Testing models for the origin of a post-Grenville large igneous province: Lithosphere, v. 6, p. 135–156, doi:10.1130/L335.1.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Buchan, K., Ernst, R., Hamilton, M., Mertanen, S., Pesonen, L., and Elming, S., 2001, Rodinia: the evidence from integrated palaeomagnetism and U-Pb geochronology: Precambrian Research, v. 110, p. 9–32, doi:10.1016/S0301- 9268(01)00178- 4.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Buchan, K. and Halls, H., 1990, Mafic dykes and emplacement mechanisms, Rotterdam, chap. Paleomagnetism of Proterozoic mafic dyke swarms of the Canadian Shield, p. 209 – 230</w:t>
      </w:r>
      <w:proofErr w:type="gramStart"/>
      <w:r w:rsidRPr="009314B8">
        <w:rPr>
          <w:rFonts w:ascii="LMRoman9-Regular-Identity-H" w:eastAsia="Times New Roman" w:hAnsi="LMRoman9-Regular-Identity-H" w:cs="Times New Roman"/>
          <w:sz w:val="18"/>
          <w:szCs w:val="18"/>
        </w:rPr>
        <w:t>: .</w:t>
      </w:r>
      <w:proofErr w:type="gramEnd"/>
      <w:r w:rsidRPr="009314B8">
        <w:rPr>
          <w:rFonts w:ascii="LMRoman9-Regular-Identity-H" w:eastAsia="Times New Roman" w:hAnsi="LMRoman9-Regular-Identity-H" w:cs="Times New Roman"/>
          <w:sz w:val="18"/>
          <w:szCs w:val="18"/>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Burgess, S. D., Bowring, S. A., Fleming, T. H., and Elliot, D. H., 2015, High-precision geochronology links the Ferrar large igneous province with early-Jurassic ocean anoxia and biotic crisis: Earth and Planetary Science Letters, v. 415, p. 90–99, </w:t>
      </w:r>
      <w:proofErr w:type="gramStart"/>
      <w:r w:rsidRPr="009314B8">
        <w:rPr>
          <w:rFonts w:ascii="LMRoman9-Regular-Identity-H" w:eastAsia="Times New Roman" w:hAnsi="LMRoman9-Regular-Identity-H" w:cs="Times New Roman"/>
          <w:sz w:val="18"/>
          <w:szCs w:val="18"/>
        </w:rPr>
        <w:t>doi:10.1016/j.epsl</w:t>
      </w:r>
      <w:proofErr w:type="gramEnd"/>
      <w:r w:rsidRPr="009314B8">
        <w:rPr>
          <w:rFonts w:ascii="LMRoman9-Regular-Identity-H" w:eastAsia="Times New Roman" w:hAnsi="LMRoman9-Regular-Identity-H" w:cs="Times New Roman"/>
          <w:sz w:val="18"/>
          <w:szCs w:val="18"/>
        </w:rPr>
        <w:t xml:space="preserve">.2015.01.037.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Butler, R., 1992, Paleomagnetism: Magnetic Domains to Geologic Terranes: Blackwell Scientific Publications.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Woodruff, L., Nicholson, S., and Hedgman, C., 1996, Bedrock geologic map of the Ashland and the northern part of the Ironwood 30’ X 60’ quadrangles, Wisconsin, and Michigan: USGS Miscellaneous Geologic Investigations Map I-2566.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F., 1992, The Midcontinent rift in the Lake Superior region with emphasis on its geodynamic evolution: Tectonophysics, v. 213, p. 41–48, doi:10.1016/0040-1951(92)90250-A.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F. and Hinze, W. J., 1992, Speculations on the origin of the North American Midcontinent rift: Tectonophysics, v. 213, p. 49–55, doi:10.1016/0040-1951(92)90251-Z.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F. and Nicholson, S. W., 2001, Geologic map of the Keweenaw Peninsula and adjacent area, Michigan: USGS Numbered Series, v. 2696.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F., Nicholson, S. W., Zartman, R. E., Peterman, Z. E., and Davis, D. W., 1993a, The Kallander Creek Volcanics—a remnant of a stratavolcano centered near Mellen, Wisconsin: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Proceedings of the 39th Conference of the Institute on Lake Superior Geology, p. 20–21.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F., Peterman, Z. E., and Sims, P. K., 1993b, Crustal-scale thrusting and origin of the Montreal River monocline-A 35-km-thick cross section of the midcontinent rift in northern Michigan and Wisconsin: Tectonics, v. 12, p. 728–744, doi:10.1029/93TC00204.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Carmichael, I. S. E., 1964, The petrology of Thingmuli, a Tertiary volcano in eastern Iceland: Journal of Petrology, v. 5, p. 435–460, doi:10.1093/petrology/5.3.435.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Carter, M. W., McIlwaine, W. H., and Wisbey, P. A., 1973, Nipigon-Schreiber, Geological compilation series, Map 2232: Tech. rep., Ontario Division of Mines.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Chiarenzelli, J. R. and McLelland, J. M., 1991, Age and regional relationships of granitoid rocks of the Adirondack highlands: The Journal of Geology, v. 99, p. 571–590.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Condon, D. J., Schoene, B., McLean, N. M., Bowring, S. A., and Parrish, R. R., 2015, Metrology and traceability of U–Pb isotope dilution geochronology (EARTHTIME tracer calibration part I): Geochimica et Cosmochimica Acta, v. 164, p. 464–480, </w:t>
      </w:r>
      <w:proofErr w:type="gramStart"/>
      <w:r w:rsidRPr="009314B8">
        <w:rPr>
          <w:rFonts w:ascii="LMRoman9-Regular-Identity-H" w:eastAsia="Times New Roman" w:hAnsi="LMRoman9-Regular-Identity-H" w:cs="Times New Roman"/>
          <w:sz w:val="18"/>
          <w:szCs w:val="18"/>
        </w:rPr>
        <w:t>doi:10.1016/j.gca</w:t>
      </w:r>
      <w:proofErr w:type="gramEnd"/>
      <w:r w:rsidRPr="009314B8">
        <w:rPr>
          <w:rFonts w:ascii="LMRoman9-Regular-Identity-H" w:eastAsia="Times New Roman" w:hAnsi="LMRoman9-Regular-Identity-H" w:cs="Times New Roman"/>
          <w:sz w:val="18"/>
          <w:szCs w:val="18"/>
        </w:rPr>
        <w:t xml:space="preserve">.2015.05.026.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Constable, C. and Parker, R., 1988, Statistics of the geomagnetic secular variation for the past 5 Myr: Journal of Geophysical Research, v. 93, p. 11,569–11,581, doi:10.1029/JB093iB10p11569.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Cornwall, H. R., 1951, Differentiation in lavas of the Keweenawan series and the origin of the copper deposits of Michigan: Geological Society of America Bulletin, v. 62, p. 159–202,</w:t>
      </w:r>
      <w:r w:rsidRPr="009314B8">
        <w:rPr>
          <w:rFonts w:ascii="LMRoman9-Regular-Identity-H" w:eastAsia="Times New Roman" w:hAnsi="LMRoman9-Regular-Identity-H" w:cs="Times New Roman"/>
          <w:sz w:val="18"/>
          <w:szCs w:val="18"/>
        </w:rPr>
        <w:br/>
        <w:t>doi:10.1130/0016- 7606(1951)62[</w:t>
      </w:r>
      <w:proofErr w:type="gramStart"/>
      <w:r w:rsidRPr="009314B8">
        <w:rPr>
          <w:rFonts w:ascii="LMRoman9-Regular-Identity-H" w:eastAsia="Times New Roman" w:hAnsi="LMRoman9-Regular-Identity-H" w:cs="Times New Roman"/>
          <w:sz w:val="18"/>
          <w:szCs w:val="18"/>
        </w:rPr>
        <w:t>159:DILOTK</w:t>
      </w:r>
      <w:proofErr w:type="gramEnd"/>
      <w:r w:rsidRPr="009314B8">
        <w:rPr>
          <w:rFonts w:ascii="LMRoman9-Regular-Identity-H" w:eastAsia="Times New Roman" w:hAnsi="LMRoman9-Regular-Identity-H" w:cs="Times New Roman"/>
          <w:sz w:val="18"/>
          <w:szCs w:val="18"/>
        </w:rPr>
        <w:t xml:space="preserve">]2.0.CO;2.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D’Agrella-Filho, M. S., Tohver, E., Santos, J. O. S., Elming, S.-A., Trindade, R. I. F., Pacca, I. I. G., and Geraldes, M. C., 2008, Direct dating of paleomagnetic results from Precambrian sediments in the Amazon craton: Evidence for Grenvillian emplacement of exotic crust in SE Appalachians of North America: Earth and Planetary Science Letters, v. 267, p. 188–199, doi:10.1016/j.epsl.2007.11.030.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Davis, D. and Green, J., 1997, Geochronology of the North American Midcontinent rift in western Lake Superior and implications for its geodynamic evolution: Canadian Journal of Earth Science, v. 34, p. 476–488, doi:10.1139/e17- 039.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Davis, D., Green, J., and Manson, M., 1995, Geochronology of the 1.1 Ga North American Mid-Continent Rift: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Program and Abstracts, Institute on Lake Superior Geology, v. 41, p. 9–10.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Davis, D. and Paces, J., 1990, Time resolution of geologic events on the Keeweenaw Peninsula and applications for development of the Midcontinent Rift system: Earth and Planetary Science Letters, v. 97, p. 54–64, doi:10.1016/0012- 821</w:t>
      </w:r>
      <w:proofErr w:type="gramStart"/>
      <w:r w:rsidRPr="009314B8">
        <w:rPr>
          <w:rFonts w:ascii="LMRoman9-Regular-Identity-H" w:eastAsia="Times New Roman" w:hAnsi="LMRoman9-Regular-Identity-H" w:cs="Times New Roman"/>
          <w:sz w:val="18"/>
          <w:szCs w:val="18"/>
        </w:rPr>
        <w:t>X(</w:t>
      </w:r>
      <w:proofErr w:type="gramEnd"/>
      <w:r w:rsidRPr="009314B8">
        <w:rPr>
          <w:rFonts w:ascii="LMRoman9-Regular-Identity-H" w:eastAsia="Times New Roman" w:hAnsi="LMRoman9-Regular-Identity-H" w:cs="Times New Roman"/>
          <w:sz w:val="18"/>
          <w:szCs w:val="18"/>
        </w:rPr>
        <w:t xml:space="preserve">90)90098- I.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Davis, D. and Sutcliffe, R., 1985, U-Pb ages from the Nipigon plate and northern Lake Superior: Geological Society of America Bulletin, v. 96, p. 1572–1579, doi:10.1130/0016-7606(1985)96&lt;</w:t>
      </w:r>
      <w:proofErr w:type="gramStart"/>
      <w:r w:rsidRPr="009314B8">
        <w:rPr>
          <w:rFonts w:ascii="LMRoman9-Regular-Identity-H" w:eastAsia="Times New Roman" w:hAnsi="LMRoman9-Regular-Identity-H" w:cs="Times New Roman"/>
          <w:sz w:val="18"/>
          <w:szCs w:val="18"/>
        </w:rPr>
        <w:t>1572:UAFTNP</w:t>
      </w:r>
      <w:proofErr w:type="gramEnd"/>
      <w:r w:rsidRPr="009314B8">
        <w:rPr>
          <w:rFonts w:ascii="LMRoman9-Regular-Identity-H" w:eastAsia="Times New Roman" w:hAnsi="LMRoman9-Regular-Identity-H" w:cs="Times New Roman"/>
          <w:sz w:val="18"/>
          <w:szCs w:val="18"/>
        </w:rPr>
        <w:t xml:space="preserve">&gt;2.0.CO;2.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Deenen, M. H. L., Langereis, C. G., van Hinsbergen, D. J. J., and Biggin, A. J., 2011, Geomagnetic secular variation and the statistics of palaeomagnetic directions: Geophysical Journal International, doi:10.1111/j.1365- 246X.2011.</w:t>
      </w:r>
      <w:proofErr w:type="gramStart"/>
      <w:r w:rsidRPr="009314B8">
        <w:rPr>
          <w:rFonts w:ascii="LMRoman9-Regular-Identity-H" w:eastAsia="Times New Roman" w:hAnsi="LMRoman9-Regular-Identity-H" w:cs="Times New Roman"/>
          <w:sz w:val="18"/>
          <w:szCs w:val="18"/>
        </w:rPr>
        <w:t>05050.x.</w:t>
      </w:r>
      <w:proofErr w:type="gramEnd"/>
      <w:r w:rsidRPr="009314B8">
        <w:rPr>
          <w:rFonts w:ascii="LMRoman9-Regular-Identity-H" w:eastAsia="Times New Roman" w:hAnsi="LMRoman9-Regular-Identity-H" w:cs="Times New Roman"/>
          <w:sz w:val="18"/>
          <w:szCs w:val="18"/>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Diehl, J. and Haig, T., 1994, A paleomagnetic study of the lava flows within the Copper Harbour Conglomerate, Michigan: New results and implications: Canadian Journal of Earth Sciences, v. 31, p. 369–380, doi:10.1139/e94- 034.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Driscoll, P. E. and Evans, D. A. D., 2016, Frequency of Proterozoic geomagnetic superchrons: Earth and Planetary Science Letters, v. 437, p. 9–14, </w:t>
      </w:r>
      <w:proofErr w:type="gramStart"/>
      <w:r w:rsidRPr="009314B8">
        <w:rPr>
          <w:rFonts w:ascii="LMRoman9-Regular-Identity-H" w:eastAsia="Times New Roman" w:hAnsi="LMRoman9-Regular-Identity-H" w:cs="Times New Roman"/>
          <w:sz w:val="18"/>
          <w:szCs w:val="18"/>
        </w:rPr>
        <w:t>doi:10.1016/j.epsl</w:t>
      </w:r>
      <w:proofErr w:type="gramEnd"/>
      <w:r w:rsidRPr="009314B8">
        <w:rPr>
          <w:rFonts w:ascii="LMRoman9-Regular-Identity-H" w:eastAsia="Times New Roman" w:hAnsi="LMRoman9-Regular-Identity-H" w:cs="Times New Roman"/>
          <w:sz w:val="18"/>
          <w:szCs w:val="18"/>
        </w:rPr>
        <w:t xml:space="preserve">.2015.12.035.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Dubois, P., 1955, Paleomagnetic measurements of the Keweenawan: Nature, v. 176, p. 506–507, doi:10.1038/176506a0.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Dubois, P., 1962, Paleomagnetism and correlation of Keweenawan rocks: Bulletin of the Geological Survey of Canada, v. 71, p. 1–75.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Elmore, R. D., 1984, The Copper Harbor Conglomerate: A late Precambrian fining-upward alluvial fan sequence in northern Michigan: Geological Society of America Bulletin, v. 95, p. 610–617,</w:t>
      </w:r>
      <w:r w:rsidRPr="009314B8">
        <w:rPr>
          <w:rFonts w:ascii="LMRoman9-Regular-Identity-H" w:eastAsia="Times New Roman" w:hAnsi="LMRoman9-Regular-Identity-H" w:cs="Times New Roman"/>
          <w:sz w:val="18"/>
          <w:szCs w:val="18"/>
        </w:rPr>
        <w:br/>
        <w:t xml:space="preserve">doi:10.1130/0016- 7606(1984)95&lt; </w:t>
      </w:r>
      <w:proofErr w:type="gramStart"/>
      <w:r w:rsidRPr="009314B8">
        <w:rPr>
          <w:rFonts w:ascii="LMRoman9-Regular-Identity-H" w:eastAsia="Times New Roman" w:hAnsi="LMRoman9-Regular-Identity-H" w:cs="Times New Roman"/>
          <w:sz w:val="18"/>
          <w:szCs w:val="18"/>
        </w:rPr>
        <w:t>610:TCHCAL</w:t>
      </w:r>
      <w:proofErr w:type="gramEnd"/>
      <w:r w:rsidRPr="009314B8">
        <w:rPr>
          <w:rFonts w:ascii="LMRoman9-Regular-Identity-H" w:eastAsia="Times New Roman" w:hAnsi="LMRoman9-Regular-Identity-H" w:cs="Times New Roman"/>
          <w:sz w:val="18"/>
          <w:szCs w:val="18"/>
        </w:rPr>
        <w:t xml:space="preserve">&gt; 2.0.CO;2.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Embry, A. F. and Dixon, J., 1990, The breakup unconformity of the Amerasia Basin, Arctic Ocean: Evidence from Arctic Canada: Geological Society of America Bulletin, v. 102, p. 1526–1534,</w:t>
      </w:r>
      <w:r w:rsidRPr="009314B8">
        <w:rPr>
          <w:rFonts w:ascii="LMRoman9-Regular-Identity-H" w:eastAsia="Times New Roman" w:hAnsi="LMRoman9-Regular-Identity-H" w:cs="Times New Roman"/>
          <w:sz w:val="18"/>
          <w:szCs w:val="18"/>
        </w:rPr>
        <w:br/>
        <w:t xml:space="preserve">doi:10.1130/0016- 7606(1990)102&lt; </w:t>
      </w:r>
      <w:proofErr w:type="gramStart"/>
      <w:r w:rsidRPr="009314B8">
        <w:rPr>
          <w:rFonts w:ascii="LMRoman9-Regular-Identity-H" w:eastAsia="Times New Roman" w:hAnsi="LMRoman9-Regular-Identity-H" w:cs="Times New Roman"/>
          <w:sz w:val="18"/>
          <w:szCs w:val="18"/>
        </w:rPr>
        <w:t>1526:tbuota</w:t>
      </w:r>
      <w:proofErr w:type="gramEnd"/>
      <w:r w:rsidRPr="009314B8">
        <w:rPr>
          <w:rFonts w:ascii="LMRoman9-Regular-Identity-H" w:eastAsia="Times New Roman" w:hAnsi="LMRoman9-Regular-Identity-H" w:cs="Times New Roman"/>
          <w:sz w:val="18"/>
          <w:szCs w:val="18"/>
        </w:rPr>
        <w:t xml:space="preserve">&gt; 2.3.co;2.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Ernst, R. and Buchan, K., 1993, Paleomagnetism of the Abitibi dike swarm, southern Superior Province, and implications for the Logan Loop: Canadian Journal of Earth Science, v. 30, p. 1886–1897, doi:10.1139/e93-167.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Ernst, R. E., Hamilton, M. A., Söderlund, U., Hanes, J. A., Gladkochub, D. P., Okrugin, A. V., Kolotilina, T., Mekhonoshin, A. S., Bleeker, W., LeCheminant, A. N., and et al., 2016, Long-lived connection between southern Siberia and northern Laurentia in the Proterozoic: Nature Geoscience, v. 9, p. 464–469, doi:10.1038/ngeo2700.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Evans, D., 2003, True polar wander and supercontinents: Tectonophysics, v. 362, p. 303–320, doi:10.1016/S0040- 1951(02)000642- X.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Evans, D., 2009, The palaeomagnetically viable, long-lived and all-inclusive Rodinia supercontinent reconstruction: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Murphy, J., Keppie, J., and Hynes, A., eds., Ancient Orogens and Modern Analogues, Geological Society of London Special Publication, v. 327, p. 371–404, doi:10.1144/sp327.16.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Evans, D. A. D., 2013, Reconstructing pre-Pangean supercontinents: Geological Society of America Bulletin, v. 125, p. 1735–1751, doi:10.1130/B30950.1.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Evans, D. A. D., Veselovsky, R. V., Petrov, P. Y., Shatsillo, A. V., and Pavlov, V. E., 2016, Paleomagnetism of Mesoproterozoic margins of the Anabar Shield: A hypothesized billion-year partnership of Siberia and northern Laurentia: Precambrian Research, </w:t>
      </w:r>
      <w:proofErr w:type="gramStart"/>
      <w:r w:rsidRPr="009314B8">
        <w:rPr>
          <w:rFonts w:ascii="LMRoman9-Regular-Identity-H" w:eastAsia="Times New Roman" w:hAnsi="LMRoman9-Regular-Identity-H" w:cs="Times New Roman"/>
          <w:sz w:val="18"/>
          <w:szCs w:val="18"/>
        </w:rPr>
        <w:t>doi:10.1016/j.precamres</w:t>
      </w:r>
      <w:proofErr w:type="gramEnd"/>
      <w:r w:rsidRPr="009314B8">
        <w:rPr>
          <w:rFonts w:ascii="LMRoman9-Regular-Identity-H" w:eastAsia="Times New Roman" w:hAnsi="LMRoman9-Regular-Identity-H" w:cs="Times New Roman"/>
          <w:sz w:val="18"/>
          <w:szCs w:val="18"/>
        </w:rPr>
        <w:t xml:space="preserve">.2016.06.017.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Fairchild, L. M., Swanson-Hysell, N. L., Ramezani, J., Sprain, C. J., and Bowring, S. A., 2017, The end of Midcontinent Rift magmatism and the paleogeography of Laurentia: Lithosphere, v. 9, p. 117–133, doi:10.1130/L580.1.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Feinberg, J., Solheid, P., Swanson-Hysell, N., Jackson, M., and Bowles, J., 2015, Full vector low-temperature magnetic measurements of geologic materials: Geochemistry, Geophysics, Geosystems, v. 16, p. 301–314, doi:2014GC005591.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Franke, D., 2013, Rifting, lithosphere breakup and volcanism: Comparison of magma-poor and volcanic rifted margins: Marine and Petroleum Geology, v. 43, p. 63–87, </w:t>
      </w:r>
      <w:proofErr w:type="gramStart"/>
      <w:r w:rsidRPr="009314B8">
        <w:rPr>
          <w:rFonts w:ascii="LMRoman9-Regular-Identity-H" w:eastAsia="Times New Roman" w:hAnsi="LMRoman9-Regular-Identity-H" w:cs="Times New Roman"/>
          <w:sz w:val="18"/>
          <w:szCs w:val="18"/>
        </w:rPr>
        <w:t>doi:10.1016/j.marpetgeo</w:t>
      </w:r>
      <w:proofErr w:type="gramEnd"/>
      <w:r w:rsidRPr="009314B8">
        <w:rPr>
          <w:rFonts w:ascii="LMRoman9-Regular-Identity-H" w:eastAsia="Times New Roman" w:hAnsi="LMRoman9-Regular-Identity-H" w:cs="Times New Roman"/>
          <w:sz w:val="18"/>
          <w:szCs w:val="18"/>
        </w:rPr>
        <w:t xml:space="preserve">.2012.11.003.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Fukao, Y., Obayashi, M., and Nakakuki, T., 2009, Stagnant slab: A review: Annual Review of Earth and Planetary Sciences, v. 37, p. 19–46, </w:t>
      </w:r>
      <w:proofErr w:type="gramStart"/>
      <w:r w:rsidRPr="009314B8">
        <w:rPr>
          <w:rFonts w:ascii="LMRoman9-Regular-Identity-H" w:eastAsia="Times New Roman" w:hAnsi="LMRoman9-Regular-Identity-H" w:cs="Times New Roman"/>
          <w:sz w:val="18"/>
          <w:szCs w:val="18"/>
        </w:rPr>
        <w:t>doi:10.1146/annurev.earth</w:t>
      </w:r>
      <w:proofErr w:type="gramEnd"/>
      <w:r w:rsidRPr="009314B8">
        <w:rPr>
          <w:rFonts w:ascii="LMRoman9-Regular-Identity-H" w:eastAsia="Times New Roman" w:hAnsi="LMRoman9-Regular-Identity-H" w:cs="Times New Roman"/>
          <w:sz w:val="18"/>
          <w:szCs w:val="18"/>
        </w:rPr>
        <w:t xml:space="preserve">.36.031207.124224.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Giblin, P. E., 1969a, Kincaid Township: Preliminary Geological Map, Ontario Department of Mines, v. 553.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Giblin, P. E., 1969b, Mamainse Point, Kincaid Township and Ryan Township: Preliminary Geological Maps, Ontario Department of Mines, v. 553-555.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Gordon, M. and Hempton, M., 1986, Collision-induced rifting: the Grenville orogeny and the Keweenawan rift of North America: Tectonophysics, v. 127, p. 1–25, doi:10.1016/0040-1951(86)90076-4.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Gordon, R. G., Cox, A., and O’Hare, S., 1984, Paleomagnetic Euler poles and the apparent polar wander and absolute motion of North America since the Carboniferous: Tectonics, v. 3, p. 499–537, doi:10.1029/TC003i005p00499.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Green, J., 1983, Geologic and geochemical evidence for the nature and development of the Middle Proterozoic (Keweenawan) Midcontinent Rift of North America: Tectonophysics, v. 94, p. 413–437,</w:t>
      </w:r>
      <w:r w:rsidRPr="009314B8">
        <w:rPr>
          <w:rFonts w:ascii="LMRoman9-Regular-Identity-H" w:eastAsia="Times New Roman" w:hAnsi="LMRoman9-Regular-Identity-H" w:cs="Times New Roman"/>
          <w:sz w:val="18"/>
          <w:szCs w:val="18"/>
        </w:rPr>
        <w:br/>
        <w:t xml:space="preserve">doi:10.1016/0040- 1951(83)90027- 6.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Green, J. C., 1989, Physical volcanology of mid-Proterozoic plateau lavas: The Keweenawan North Shore Volcanic Group, Minnesota: Geological Society of America Bulletin, v. 101, p. 486–500,</w:t>
      </w:r>
      <w:r w:rsidRPr="009314B8">
        <w:rPr>
          <w:rFonts w:ascii="LMRoman9-Regular-Identity-H" w:eastAsia="Times New Roman" w:hAnsi="LMRoman9-Regular-Identity-H" w:cs="Times New Roman"/>
          <w:sz w:val="18"/>
          <w:szCs w:val="18"/>
        </w:rPr>
        <w:br/>
        <w:t xml:space="preserve">doi:10.1130/0016- 7606(1989)101&lt; </w:t>
      </w:r>
      <w:proofErr w:type="gramStart"/>
      <w:r w:rsidRPr="009314B8">
        <w:rPr>
          <w:rFonts w:ascii="LMRoman9-Regular-Identity-H" w:eastAsia="Times New Roman" w:hAnsi="LMRoman9-Regular-Identity-H" w:cs="Times New Roman"/>
          <w:sz w:val="18"/>
          <w:szCs w:val="18"/>
        </w:rPr>
        <w:t>0486:PVOMPP</w:t>
      </w:r>
      <w:proofErr w:type="gramEnd"/>
      <w:r w:rsidRPr="009314B8">
        <w:rPr>
          <w:rFonts w:ascii="LMRoman9-Regular-Identity-H" w:eastAsia="Times New Roman" w:hAnsi="LMRoman9-Regular-Identity-H" w:cs="Times New Roman"/>
          <w:sz w:val="18"/>
          <w:szCs w:val="18"/>
        </w:rPr>
        <w:t xml:space="preserve">&gt; 2.3.CO;2.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Green, J. C., 2002, Volcanic and sedimentary rocks of the Keweenawan Super- group in northeastern Minnesota: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Miller, J., Jr., J., Green, Severson, M., Chandler, V., Hauck, S., Peterson, D., and Wahl, T., eds., Geology and mineral potential of the Duluth Complex and related rocks of northeastern Minnesota, Minnesota Geological Survey Report of Investigations 58, p. 94–105.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Green, J. C., Boerboom, T. J., Schmidt, S. T., and Fitz, T. J., 2011, The North Shore Volcanic Group: Mesoproterozoic plateau volcanic rocks of the Midcontinent Rift System in northeastern Minnesota: GSA Field Guides, v. 24, p. 121–146, doi:10.1130/2011.0024(07).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Green, J. C. and Fitz III, T. J., 1993, Extensive felsic lavas and rheoignimbrites in the Keweenawan Midcontinent Rift plateau volcanics, Minnesota: petrographic and field recognition: Journal of Volcanology and Geothermal Research, v. 54, p. 177–196, doi:10.1016/0377-0273(93)90063-W.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Halls, H., 1974, A paleomagnetic reversal in the Osler Volcanic Group, northern Lake Superior: Canadian Journal of Earth Science, v. 11, p. 1200–1207, doi:10.1139/e74-113.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Halls, H. and Pesonen, L., 1982, Paleomagnetism of Keweenawan rocks: Geological Society of America Memoirs, v. 156, p. 173–201, doi:10.1130/MEM156-p173.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Halls, H. C., 1972, Magnetic studies in northern Lake Superior: Canadian Journal of Earth Sciences, v. 9, p. 1349–1367, doi:10.1139/e72-123.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Heaman, L., R.M., E., Hart, T., Hollings, P., MacDonald, C., and Smyk, M., 2007, Further refinement to the timing of Mesoproterozoic magmatism, Lake Nipogon region, Ontario: Canadian Journal of Earth Science, v. 44, p. 1055–1086, doi:10.1139/e06-117.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Henry, S., Mauk, F., and der Voo, R. V., 1977, Paleomagnetism of the upper Keweenawan sediments: Nonesuch Shale and Freda Sandstone: Canadian Journal of Earth Science, v. 14, p. 1128–1138, doi:10.1139/e77-103.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Heumann, M. J., Bickford, M., Hill, B. M., McLelland, J. M., Selleck, B. W., and Jercinovic, M. J., 2006, Timing of anatexis in metapelites from the Adirondack lowlands and southern highlands: A manifestation of the Shawinigan orogeny and subsequent anorthosite-mangerite-charnockite-granite magmatism: Geological Society of America Bulletin, v. 118, p. 1283–1298, doi:10.1130/b25927.1.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Hiess, J., Condon, D. J., McLean, N., and Noble, S. R., 2012, </w:t>
      </w:r>
      <w:r w:rsidRPr="009314B8">
        <w:rPr>
          <w:rFonts w:ascii="CMR6" w:eastAsia="Times New Roman" w:hAnsi="CMR6" w:cs="Times New Roman"/>
          <w:position w:val="8"/>
          <w:sz w:val="12"/>
          <w:szCs w:val="12"/>
        </w:rPr>
        <w:t>238</w:t>
      </w:r>
      <w:r w:rsidRPr="009314B8">
        <w:rPr>
          <w:rFonts w:ascii="LMRoman9-Regular-Identity-H" w:eastAsia="Times New Roman" w:hAnsi="LMRoman9-Regular-Identity-H" w:cs="Times New Roman"/>
          <w:sz w:val="18"/>
          <w:szCs w:val="18"/>
        </w:rPr>
        <w:t>U/</w:t>
      </w:r>
      <w:r w:rsidRPr="009314B8">
        <w:rPr>
          <w:rFonts w:ascii="CMR6" w:eastAsia="Times New Roman" w:hAnsi="CMR6" w:cs="Times New Roman"/>
          <w:position w:val="8"/>
          <w:sz w:val="12"/>
          <w:szCs w:val="12"/>
        </w:rPr>
        <w:t>235</w:t>
      </w:r>
      <w:r w:rsidRPr="009314B8">
        <w:rPr>
          <w:rFonts w:ascii="LMRoman9-Regular-Identity-H" w:eastAsia="Times New Roman" w:hAnsi="LMRoman9-Regular-Identity-H" w:cs="Times New Roman"/>
          <w:sz w:val="18"/>
          <w:szCs w:val="18"/>
        </w:rPr>
        <w:t xml:space="preserve">U systematics in terrestrial uranium-bearing minerals: Science, v. 335, p. 1610–1614, doi:10.1126/science.1215507.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Hnat, J. S., van der Pluijm, B. A., and Van der Voo, R., 2006, Primary curvature in the Mid-Continent Rift: Paleomagnetism of the Portage Lake Volcanics (northern Michigan, USA): Tectonophysics, v. 425, p. 71–82, </w:t>
      </w:r>
      <w:proofErr w:type="gramStart"/>
      <w:r w:rsidRPr="009314B8">
        <w:rPr>
          <w:rFonts w:ascii="LMRoman9-Regular-Identity-H" w:eastAsia="Times New Roman" w:hAnsi="LMRoman9-Regular-Identity-H" w:cs="Times New Roman"/>
          <w:sz w:val="18"/>
          <w:szCs w:val="18"/>
        </w:rPr>
        <w:t>doi:10.1016/j.tecto</w:t>
      </w:r>
      <w:proofErr w:type="gramEnd"/>
      <w:r w:rsidRPr="009314B8">
        <w:rPr>
          <w:rFonts w:ascii="LMRoman9-Regular-Identity-H" w:eastAsia="Times New Roman" w:hAnsi="LMRoman9-Regular-Identity-H" w:cs="Times New Roman"/>
          <w:sz w:val="18"/>
          <w:szCs w:val="18"/>
        </w:rPr>
        <w:t xml:space="preserve">.2006.07.006.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Huber, N., 1973, The Portage Lake Volcanics (Middle Keweenawan) on Isle Royale, Michigan: Professional paper 754-c, U.S. Geological Survey.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Hutchinson, D., White, R., Cannon, W., and Schulz, K., 1990, Keweenaw hot spot: Geophysical evidence for a 1.1 Ga mantle plume beneath the Midcontinent Rift System: Journal of Geophysical Research: Solid Earth, v. 95, p. 10,869–10,884, doi:10.1029/jb095ib07p10869.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Hynes, A. and Rivers, T., 2010, Protracted continental collision — evidence from the Grenville Orogen: Canadian Journal of Earth Sciences, v. 47, p. 591–620, doi:10.1139/e10-003.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Jaffey, A., Flynn, K., Glendenin, L., Bentley, W., and Essling, A., 1971, Precision measurement of half-lives and specific activities of </w:t>
      </w:r>
      <w:r w:rsidRPr="009314B8">
        <w:rPr>
          <w:rFonts w:ascii="CMR6" w:eastAsia="Times New Roman" w:hAnsi="CMR6" w:cs="Times New Roman"/>
          <w:position w:val="8"/>
          <w:sz w:val="12"/>
          <w:szCs w:val="12"/>
        </w:rPr>
        <w:t>235</w:t>
      </w:r>
      <w:r w:rsidRPr="009314B8">
        <w:rPr>
          <w:rFonts w:ascii="LMRoman9-Regular-Identity-H" w:eastAsia="Times New Roman" w:hAnsi="LMRoman9-Regular-Identity-H" w:cs="Times New Roman"/>
          <w:sz w:val="18"/>
          <w:szCs w:val="18"/>
        </w:rPr>
        <w:t xml:space="preserve">U and </w:t>
      </w:r>
      <w:r w:rsidRPr="009314B8">
        <w:rPr>
          <w:rFonts w:ascii="CMR6" w:eastAsia="Times New Roman" w:hAnsi="CMR6" w:cs="Times New Roman"/>
          <w:position w:val="8"/>
          <w:sz w:val="12"/>
          <w:szCs w:val="12"/>
        </w:rPr>
        <w:t>238</w:t>
      </w:r>
      <w:r w:rsidRPr="009314B8">
        <w:rPr>
          <w:rFonts w:ascii="LMRoman9-Regular-Identity-H" w:eastAsia="Times New Roman" w:hAnsi="LMRoman9-Regular-Identity-H" w:cs="Times New Roman"/>
          <w:sz w:val="18"/>
          <w:szCs w:val="18"/>
        </w:rPr>
        <w:t xml:space="preserve">U: Physical Review, v. C4, p. 1889–1906.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Jupp, P. E. and Kent, J. T., 1987, Fitting smooth paths to spherical data: Journal of the Royal Statistical Society. Series C (Applied Statistics), v. 36, p. 34–46, doi:10.2307/2347843.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Kasbohm, J., Evans, D. A. D., Panzik, J. E., Hofmann, M., and Linnemann, U., 2015, Palaeomagnetic and geochronological data from Late Mesoproterozoic redbed sedimentary rocks on the western margin of Kalahari craton: Geological Society, London, Special Publications, v. 424, doi:10.1144/SP424.4.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Kean, W., Williams, I., and Feeney, J., 1997, Magnetism of the Keweenawan age Chengwatana lava flows, northwest Wisconsin: Geophysical Research Letters, v. 24, p. 1523–1526, doi:10.1029/97gl00993.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Keays, R. R. and Lightfoot, P. C., 2015, Geochemical stratigraphy of the Keweenawan Midcontinent Rift volcanic rocks with regional implications for the genesis of associated Ni, Cu, Co, and platinum group element sulfide mineralization: Economic Geology, v. 110, p. 1235–1267, doi:10.2113/econgeo.110.5.1235.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Keller, G., Lidiak, E., Hinze, W., and Braile, L., 1983, The role of rifting in the tectonic development of the Midcontinent, U.S.A.: Tectonophysics, v. 94, p. 391–412, doi:10.1016/0040-1951(83)90026-4.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Kirschvink, J., 1980, The least-squares line and plane and the analysis of paleomagnetic data: Geophysical Journal of the Royal Astronomical Society, v. 62, p. 699–718, doi:10.1111/j.1365-246x.1980.tb</w:t>
      </w:r>
      <w:proofErr w:type="gramStart"/>
      <w:r w:rsidRPr="009314B8">
        <w:rPr>
          <w:rFonts w:ascii="LMRoman9-Regular-Identity-H" w:eastAsia="Times New Roman" w:hAnsi="LMRoman9-Regular-Identity-H" w:cs="Times New Roman"/>
          <w:sz w:val="18"/>
          <w:szCs w:val="18"/>
        </w:rPr>
        <w:t>02601.x.</w:t>
      </w:r>
      <w:proofErr w:type="gramEnd"/>
      <w:r w:rsidRPr="009314B8">
        <w:rPr>
          <w:rFonts w:ascii="LMRoman9-Regular-Identity-H" w:eastAsia="Times New Roman" w:hAnsi="LMRoman9-Regular-Identity-H" w:cs="Times New Roman"/>
          <w:sz w:val="18"/>
          <w:szCs w:val="18"/>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Klewin, K. and Berg, J., 1990, Geochemistry of the Mamainse Point volcanics, Ontario, and implications for the Keweenawan paleomagnetic record: Canadian Journal of Earth Science, v. 27, p. 1194–1199, doi:10.1139/e90-126.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Krogh, T., 1982, Improved accuracy of U-Pb zircon ages by creation of more concordant systems using an air abrasion technique: Geochimica Cosmochimicha Acta, v. 145, p. 637–649, doi:10.1016/0016-7037(82)90165-X.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Kulakov, E. V., Smirnov, A. V., and Diehl, J. F., 2013, Paleomagnetism of </w:t>
      </w:r>
      <w:r w:rsidRPr="009314B8">
        <w:rPr>
          <w:rFonts w:ascii="CMSY9" w:eastAsia="Times New Roman" w:hAnsi="CMSY9" w:cs="Times New Roman"/>
          <w:sz w:val="18"/>
          <w:szCs w:val="18"/>
        </w:rPr>
        <w:t>∼</w:t>
      </w:r>
      <w:r w:rsidRPr="009314B8">
        <w:rPr>
          <w:rFonts w:ascii="LMRoman9-Regular-Identity-H" w:eastAsia="Times New Roman" w:hAnsi="LMRoman9-Regular-Identity-H" w:cs="Times New Roman"/>
          <w:sz w:val="18"/>
          <w:szCs w:val="18"/>
        </w:rPr>
        <w:t xml:space="preserve">1.09 Ga Lake Shore Traps (Keweenaw Peninsula, Michigan): new results and implications: Canadian Journal of Earth Sciences, v. 50, p. 1085–1096, doi:10.1139/cjes- 2013- 0003.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Kulakov, E. V., Smirnov, A. V., and Diehl, J. F., 2014, Paleomagnetism of the </w:t>
      </w:r>
      <w:r w:rsidRPr="009314B8">
        <w:rPr>
          <w:rFonts w:ascii="CMSY9" w:eastAsia="Times New Roman" w:hAnsi="CMSY9" w:cs="Times New Roman"/>
          <w:sz w:val="18"/>
          <w:szCs w:val="18"/>
        </w:rPr>
        <w:t>∼</w:t>
      </w:r>
      <w:r w:rsidRPr="009314B8">
        <w:rPr>
          <w:rFonts w:ascii="LMRoman9-Regular-Identity-H" w:eastAsia="Times New Roman" w:hAnsi="LMRoman9-Regular-Identity-H" w:cs="Times New Roman"/>
          <w:sz w:val="18"/>
          <w:szCs w:val="18"/>
        </w:rPr>
        <w:t xml:space="preserve">1.1 Ga Coldwell Complex (Ontario, Canada): Implications for Proterozoic geomagnetic field morphology and plate velocities: Journal of Geophysical Research: Solid Earth, p. 2014JB011463, doi:10.1002/2014JB011463.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Lane, A. C., 1911, The Keweenaw Series of Michigan: No. 6, Pt. 1 in Michigan. Geological and Biological Survey, Wynkoop Hallenbeck Crawford, State Printers.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Lane, A. C. and Seaman, A. E., 1907, Notes on the geological section of Michigan: Part I. the pre-Ordovician: The Journal of Geology, v. 15, p. 680–695.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Li, Z. X. et al., 2008, Assembly, configuration, and break-up history of Rodinia: A synthesis: Precambrian Research, v. 160, p. 179–210, </w:t>
      </w:r>
      <w:proofErr w:type="gramStart"/>
      <w:r w:rsidRPr="009314B8">
        <w:rPr>
          <w:rFonts w:ascii="LMRoman9-Regular-Identity-H" w:eastAsia="Times New Roman" w:hAnsi="LMRoman9-Regular-Identity-H" w:cs="Times New Roman"/>
          <w:sz w:val="18"/>
          <w:szCs w:val="18"/>
        </w:rPr>
        <w:t>doi:10.1016/j.precamres</w:t>
      </w:r>
      <w:proofErr w:type="gramEnd"/>
      <w:r w:rsidRPr="009314B8">
        <w:rPr>
          <w:rFonts w:ascii="LMRoman9-Regular-Identity-H" w:eastAsia="Times New Roman" w:hAnsi="LMRoman9-Regular-Identity-H" w:cs="Times New Roman"/>
          <w:sz w:val="18"/>
          <w:szCs w:val="18"/>
        </w:rPr>
        <w:t xml:space="preserve">.2007.04.021.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Longo, A., 1984, A correlation for a middle Keweenawan flood basalt: </w:t>
      </w:r>
      <w:proofErr w:type="gramStart"/>
      <w:r w:rsidRPr="009314B8">
        <w:rPr>
          <w:rFonts w:ascii="LMRoman9-Regular-Identity-H" w:eastAsia="Times New Roman" w:hAnsi="LMRoman9-Regular-Identity-H" w:cs="Times New Roman"/>
          <w:sz w:val="18"/>
          <w:szCs w:val="18"/>
        </w:rPr>
        <w:t>the</w:t>
      </w:r>
      <w:proofErr w:type="gramEnd"/>
      <w:r w:rsidRPr="009314B8">
        <w:rPr>
          <w:rFonts w:ascii="LMRoman9-Regular-Identity-H" w:eastAsia="Times New Roman" w:hAnsi="LMRoman9-Regular-Identity-H" w:cs="Times New Roman"/>
          <w:sz w:val="18"/>
          <w:szCs w:val="18"/>
        </w:rPr>
        <w:t xml:space="preserve"> Greenstone flow, Isle Royale and Keweenaw Peninsula, Michigan: Master’s thesis, Michigan Technological University.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Mattinson, J. M., 2005, Zircon U/Pb chemical abrasion (CA-TIMS) method: Combined annealing and multi-step partial dissolution analysis for improved precision and accuracy of zircon ages: Chemical Geology, v. 220, p. 47–66, </w:t>
      </w:r>
      <w:proofErr w:type="gramStart"/>
      <w:r w:rsidRPr="009314B8">
        <w:rPr>
          <w:rFonts w:ascii="LMRoman9-Regular-Identity-H" w:eastAsia="Times New Roman" w:hAnsi="LMRoman9-Regular-Identity-H" w:cs="Times New Roman"/>
          <w:sz w:val="18"/>
          <w:szCs w:val="18"/>
        </w:rPr>
        <w:t>doi:10.1016/j.chemgeo</w:t>
      </w:r>
      <w:proofErr w:type="gramEnd"/>
      <w:r w:rsidRPr="009314B8">
        <w:rPr>
          <w:rFonts w:ascii="LMRoman9-Regular-Identity-H" w:eastAsia="Times New Roman" w:hAnsi="LMRoman9-Regular-Identity-H" w:cs="Times New Roman"/>
          <w:sz w:val="18"/>
          <w:szCs w:val="18"/>
        </w:rPr>
        <w:t xml:space="preserve">.2005.03.011.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Mattinson, J. M., 2010, Analysis of the relative decay constants of </w:t>
      </w:r>
      <w:r w:rsidRPr="009314B8">
        <w:rPr>
          <w:rFonts w:ascii="CMR6" w:eastAsia="Times New Roman" w:hAnsi="CMR6" w:cs="Times New Roman"/>
          <w:position w:val="8"/>
          <w:sz w:val="12"/>
          <w:szCs w:val="12"/>
        </w:rPr>
        <w:t>235</w:t>
      </w:r>
      <w:r w:rsidRPr="009314B8">
        <w:rPr>
          <w:rFonts w:ascii="LMRoman9-Regular-Identity-H" w:eastAsia="Times New Roman" w:hAnsi="LMRoman9-Regular-Identity-H" w:cs="Times New Roman"/>
          <w:sz w:val="18"/>
          <w:szCs w:val="18"/>
        </w:rPr>
        <w:t xml:space="preserve">U and </w:t>
      </w:r>
      <w:r w:rsidRPr="009314B8">
        <w:rPr>
          <w:rFonts w:ascii="CMR6" w:eastAsia="Times New Roman" w:hAnsi="CMR6" w:cs="Times New Roman"/>
          <w:position w:val="8"/>
          <w:sz w:val="12"/>
          <w:szCs w:val="12"/>
        </w:rPr>
        <w:t>238</w:t>
      </w:r>
      <w:r w:rsidRPr="009314B8">
        <w:rPr>
          <w:rFonts w:ascii="LMRoman9-Regular-Identity-H" w:eastAsia="Times New Roman" w:hAnsi="LMRoman9-Regular-Identity-H" w:cs="Times New Roman"/>
          <w:sz w:val="18"/>
          <w:szCs w:val="18"/>
        </w:rPr>
        <w:t xml:space="preserve">U by multi-step CA-TIMS measurements of closed-system natural zircon samples: Chemical Geology, v. 275, p. 186–198, </w:t>
      </w:r>
      <w:proofErr w:type="gramStart"/>
      <w:r w:rsidRPr="009314B8">
        <w:rPr>
          <w:rFonts w:ascii="LMRoman9-Regular-Identity-H" w:eastAsia="Times New Roman" w:hAnsi="LMRoman9-Regular-Identity-H" w:cs="Times New Roman"/>
          <w:sz w:val="18"/>
          <w:szCs w:val="18"/>
        </w:rPr>
        <w:t>doi:10.1016/j.chemgeo</w:t>
      </w:r>
      <w:proofErr w:type="gramEnd"/>
      <w:r w:rsidRPr="009314B8">
        <w:rPr>
          <w:rFonts w:ascii="LMRoman9-Regular-Identity-H" w:eastAsia="Times New Roman" w:hAnsi="LMRoman9-Regular-Identity-H" w:cs="Times New Roman"/>
          <w:sz w:val="18"/>
          <w:szCs w:val="18"/>
        </w:rPr>
        <w:t xml:space="preserve">.2010.05.007.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McLean, N. M., Bowring, J. F., and Bowring, S. A., 2011, An algorithm for U-Pb isotope dilution data reduction and uncertainty propagation: Geochem. Geophys. Geosyst., v. 12, p. Q0AA18, doi:10.1029/2010GC003478.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McLean, N. M., Condon, D. J., Schoene, B., and Bowring, S. A., 2015, Evaluating uncertainties in the calibration of isotopic reference materials and multi-element isotopic tracers (EARTHTIME Tracer Calibration Part II): Geochimica et Cosmochimica Acta, v. 164, p. 481–501, </w:t>
      </w:r>
      <w:proofErr w:type="gramStart"/>
      <w:r w:rsidRPr="009314B8">
        <w:rPr>
          <w:rFonts w:ascii="LMRoman9-Regular-Identity-H" w:eastAsia="Times New Roman" w:hAnsi="LMRoman9-Regular-Identity-H" w:cs="Times New Roman"/>
          <w:sz w:val="18"/>
          <w:szCs w:val="18"/>
        </w:rPr>
        <w:t>doi:10.1016/j.gca</w:t>
      </w:r>
      <w:proofErr w:type="gramEnd"/>
      <w:r w:rsidRPr="009314B8">
        <w:rPr>
          <w:rFonts w:ascii="LMRoman9-Regular-Identity-H" w:eastAsia="Times New Roman" w:hAnsi="LMRoman9-Regular-Identity-H" w:cs="Times New Roman"/>
          <w:sz w:val="18"/>
          <w:szCs w:val="18"/>
        </w:rPr>
        <w:t xml:space="preserve">.2015.02.040.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McLelland, J., Hamilton, M., Selleck, B., McLelland, J., Walker, D., and Orrell, S., 2001, Zircon U-Pb geochronology of the Ottawan Orogeny, Adirondack Highlands, New York: regional and tectonic implications: Precambrian Research, v. 109, p. 39–72, doi:10.1016/S0301-9268(01)00141-3.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McLelland, J. M., Selleck, B. W., and Bickford, M., 2010, Review of the Proterozoic evolution of the Grenville Province, its Adirondack outlier, and the Mesoproterozoic inliers of the Appalachians: From Rodinia to Pangea: The Lithotectonic Record of the Appalachian Region, p. 21–49, doi:10.1130/2010.1206(02).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McLelland, J. M., Selleck, B. W., and Bickford, M. E., 2013, Tectonic evolution of the Adirondack Mountains and Grenville Orogen inliers within the USA: Geoscience Canada, v. 40, p. 318, doi:10.12789/geocanj.2013.40.022.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Miller, J. and Green, J., 2002, Geology of the Beaver Bay Complex and related hypabyssal intrusions: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Geology and mineral potential of the Duluth Complex and related rocks of northeastern Minnesota, Minnesota Geological Survey Report of Investigations, v. 58.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Miller, J. and Nicholson, S. W., 2013, Geology and Mineral Deposits of the 1.1 Ga Midcontinent Rift in the Lake Superior Region – An Overview: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Field guide to the copper-nickel-platinum group element deposits of the Lake Superior Region, Precambrian Research Center.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Miller, J., James D., Green, J. C., Severson, M. J., Chandler, V. W., and Peterson, D. M., 2001, M-119 Geologic map of the Duluth Complex and related rocks, northeastern Minnesota: Tech. rep., Minnesota Geological Survey.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Miller, J. D. and Vervoort, J. D., 1996, The latent magmatic stage of the Midcontinent rift: A period of magmatic underplating and melting of the lower crust: Institute on Lake Superior Geology Proceedings, v. 42, p. 33–35.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Mitchell, R. N., Kilian, T. M., and Evans, D. A. D., 2012, Supercontinent cycles and the calculation of absolute palaeolongitude in deep time: Nature, v. 482, p. 208–211, doi:10.1038/nature10800.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Nevanlinna, H. and Pesonen, L., 1983, Late Precambrian Keweenawan asymmetric polarities as analyzed by axial offset dipole geomagnetic models: Journal of Geophysical Research, v. 88, p. 645–658, doi:10.1029/JB088iB01p00645.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Nicholson, S., Shirey, S., Schultz, K., and Green, J., 1997, Rift-wide correlation of 1.1 Ga Midcontinent rift system basalts: implications for multiple mantle sources during rift development: Canadian Journal of Earth Science, v. 34, p. 504–520, doi:10.1139/e17-041.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Nicholson, S. W. and Shirey, S. B., 1990, Midcontinent Rift Volcanism in the Lake Superior Region: Sr, Nd, and Pb Isotopic Evidence for a Mantle Plume Origin: J. Geophys. Res., v. 95, p. 10,851–10,868, doi:10.1029/JB095iB07p10851.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Ojakangas, R. W., Morey, G. B., and Green, J. C., 2001, The Mesoproterozoic Midcontinent Rift System, Lake Superior Region, USA: Sedimentary Geology, v. 141-142, p. 421–442, doi:10.1016/s0037-0738(01)00085-9.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O’Neill, C., Lenardic, A., and Condie, K. C., 2013, Earth’s punctuated tectonic evolution: cause and effect: Geological Society, London, Special Publications, v. 389, p. 17–40, doi:10.1144/sp389.4.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Palmer, H., 1970, Paleomagnetism and correlation of some Middle Keweenawan rocks, Lake Superior: Canadian Journal of Earth Science, v. 7, p. 1410–1436, doi:10.1139/e70-136.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Palmer, H. and Davis, D., 1987, Paleomagnetism and U-Pb geochronology of volcanic rocks from Michipicoten Island, Lake Superior, Canada: precise calibration of the Keweenawan polar wander track: Precambrian Research, v. 37, p. 157–171, doi:10.1016/0301-9268(87)90077-5.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Palmer, H. C. and Halls, H. C., 1986, Paleomagnetism of the Powder Mill Group, Michigan and Wisconsin; a reassessment of the Logan Loop: Journal of Geophysical Research, v. 91, p. 11,571–11,580, doi:10.1029/JB091iB11p11571.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Panzik, J. E., Evans, D. A. D., Kasbohm, J. J., Hanson, R., Gose, W., and Desormeau, J., 2015, Using palaeomagnetism to determine late Mesoproterozoic palaeogeographic history and tectonic relations of the Sinclair terrane, Namaqua orogen, Namibia: Geological Society, London, Special Publications, v. 424, doi:10.1144/SP424.10.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Pesonen, L. and Nevanlinna, H., 1981, Late Precambrian Keweenawan asymmetric reversals: Nature, v. 294, p. 436–439, doi:10.1038/294436a0.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Pettersson, Å., Cornell, D. H., Moen, H. F. G., Reddy, S., and Evans, D., 2007, Ion-probe dating of 1.2 Ga collision and crustal architecture in the Namaqua-Natal Province of southern Africa: Precambrian Research, v. 158, p. 79–92, </w:t>
      </w:r>
      <w:proofErr w:type="gramStart"/>
      <w:r w:rsidRPr="009314B8">
        <w:rPr>
          <w:rFonts w:ascii="LMRoman9-Regular-Identity-H" w:eastAsia="Times New Roman" w:hAnsi="LMRoman9-Regular-Identity-H" w:cs="Times New Roman"/>
          <w:sz w:val="18"/>
          <w:szCs w:val="18"/>
        </w:rPr>
        <w:t>doi:10.1016/j.precamres</w:t>
      </w:r>
      <w:proofErr w:type="gramEnd"/>
      <w:r w:rsidRPr="009314B8">
        <w:rPr>
          <w:rFonts w:ascii="LMRoman9-Regular-Identity-H" w:eastAsia="Times New Roman" w:hAnsi="LMRoman9-Regular-Identity-H" w:cs="Times New Roman"/>
          <w:sz w:val="18"/>
          <w:szCs w:val="18"/>
        </w:rPr>
        <w:t xml:space="preserve">.2007.04.006.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Piispa, E. J., Smirnov, A. V., Pesonen, L. J., and Mitchell, R. H., 2018, Paleomagnetism and geochemistry of 1144-ma lamprophyre dikes, Northwestern Ontario: Implications for the North American polar wander and plate velocities: Journal of Geophysical Research: Solid Earth, doi:10.1029/2018jb015992.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Piper, J., 1992, The palaeomagnetism of major (Middle Proterozoic) igneous complexes, South Greenland and the Gardar apparent polar wander track: Precambrian Research, v. 54, p. 153 – 172,</w:t>
      </w:r>
      <w:r w:rsidRPr="009314B8">
        <w:rPr>
          <w:rFonts w:ascii="LMRoman9-Regular-Identity-H" w:eastAsia="Times New Roman" w:hAnsi="LMRoman9-Regular-Identity-H" w:cs="Times New Roman"/>
          <w:sz w:val="18"/>
          <w:szCs w:val="18"/>
        </w:rPr>
        <w:br/>
        <w:t xml:space="preserve">doi:10.1016/0301- 9268(92)90068- 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Piper, J. D. A., 2007, The Neoproterozoic supercontinent Palaeopangea: Gondwana Research, v. 12, p. 202–227, doi:10.1016/j.gr.2006.10.014.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Queen, M., Hanes, J. A., Archibald, D. A., Farrar, E., and Heaman, L. M., 1996, 40Ar/39Ar phlogopite and U – Pb perovskite dating of lamprophyre dykes from the eastern Lake Superior region: evidence for a 1.14 Ga magmatic precursor to Midcontinent Rift volcanism: Canadian Journal of Earth Sciences, v. 33, p. 958–965, doi:10.1139/e96- 072.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Ramezani, J., Hoke, G. D., Fastovsky, D. E., Bowring, S. A., Therrien, F., Dworkin, S. I., Atchley, S. C., and Nordt, L. C., 2011, High-precision U-Pb zircon geochronology of the Late Triassic Chinle Formation, Petrified Forest National Park (Arizona, USA): Temporal constraints on the early evolution of dinosaurs: Geological Society of America Bulletin, doi:10.1130/B30433.1.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Renne, P. R., Sprain, C. J., Richards, M. A., Self, S., Vanderkluysen, L., and Pande, K., 2015, State shift in Deccan volcanism at the Cretaceous-Paleogene boundary, </w:t>
      </w:r>
      <w:proofErr w:type="gramStart"/>
      <w:r w:rsidRPr="009314B8">
        <w:rPr>
          <w:rFonts w:ascii="LMRoman9-Regular-Identity-H" w:eastAsia="Times New Roman" w:hAnsi="LMRoman9-Regular-Identity-H" w:cs="Times New Roman"/>
          <w:sz w:val="18"/>
          <w:szCs w:val="18"/>
        </w:rPr>
        <w:t>possibly induced</w:t>
      </w:r>
      <w:proofErr w:type="gramEnd"/>
      <w:r w:rsidRPr="009314B8">
        <w:rPr>
          <w:rFonts w:ascii="LMRoman9-Regular-Identity-H" w:eastAsia="Times New Roman" w:hAnsi="LMRoman9-Regular-Identity-H" w:cs="Times New Roman"/>
          <w:sz w:val="18"/>
          <w:szCs w:val="18"/>
        </w:rPr>
        <w:t xml:space="preserve"> by impact: Science, v. 350, p. 76–78, doi:10.1126/science.aac7549.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Rivers, T., 2008, Assembly and preservation of lower, mid, and upper orogenic crust in the Grenville Province–implications for the evolution of large hot long-duration orogens: Precambrian Research, v. 167, p. 237–259, </w:t>
      </w:r>
      <w:proofErr w:type="gramStart"/>
      <w:r w:rsidRPr="009314B8">
        <w:rPr>
          <w:rFonts w:ascii="LMRoman9-Regular-Identity-H" w:eastAsia="Times New Roman" w:hAnsi="LMRoman9-Regular-Identity-H" w:cs="Times New Roman"/>
          <w:sz w:val="18"/>
          <w:szCs w:val="18"/>
        </w:rPr>
        <w:t>doi:10.1016/j.precamres</w:t>
      </w:r>
      <w:proofErr w:type="gramEnd"/>
      <w:r w:rsidRPr="009314B8">
        <w:rPr>
          <w:rFonts w:ascii="LMRoman9-Regular-Identity-H" w:eastAsia="Times New Roman" w:hAnsi="LMRoman9-Regular-Identity-H" w:cs="Times New Roman"/>
          <w:sz w:val="18"/>
          <w:szCs w:val="18"/>
        </w:rPr>
        <w:t xml:space="preserve">.2008.08.005.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Rivers, T., 2015, Tectonic setting and evolution of the Grenville Orogen: An assessment of progress over the last 40 years.: Geoscience Canada, v. 42, p. 77–124, doi:10.12789/geocanj.2014.41.057.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Robertson, W., 1973, Pole positions from the Mamainse Point Lavas and their Bearing on a Keweenawan pole path: Canadian Journal of Earth Science, v. 10, p. 1541–1555, doi:10.1139/e73-146.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Saunders, A. D., Fitton, J. G., Kerr, A. C., Norry, M. J., and Kent, R. W., 1997, The North Atlantic Igneous Province: Geophysical Monograph Series, p. 45–93, doi:10.1029/gm100p0045.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Schmidt, P. W. and Williams, G. E., 2003, Reversal asymmetry in Mesoproterozoic overprinting of the 1.88-Ga Gunflint Formation, Ontario, Canada: non-dipole effects or apparent polar </w:t>
      </w:r>
      <w:proofErr w:type="gramStart"/>
      <w:r w:rsidRPr="009314B8">
        <w:rPr>
          <w:rFonts w:ascii="LMRoman9-Regular-Identity-H" w:eastAsia="Times New Roman" w:hAnsi="LMRoman9-Regular-Identity-H" w:cs="Times New Roman"/>
          <w:sz w:val="18"/>
          <w:szCs w:val="18"/>
        </w:rPr>
        <w:t>wander?:</w:t>
      </w:r>
      <w:proofErr w:type="gramEnd"/>
      <w:r w:rsidRPr="009314B8">
        <w:rPr>
          <w:rFonts w:ascii="LMRoman9-Regular-Identity-H" w:eastAsia="Times New Roman" w:hAnsi="LMRoman9-Regular-Identity-H" w:cs="Times New Roman"/>
          <w:sz w:val="18"/>
          <w:szCs w:val="18"/>
        </w:rPr>
        <w:t xml:space="preserve"> Tectonophysics, v. 377, p. 7–32, doi:10.1016/j.tecto.2003.08.017.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Schoene, B., Crowley, J. L., Condon, D. J., Schmitz, M. D., and Bowring, S. A., 2006, Reassessing the uranium decay constants for geochronology using ID-TIMS U–Pb data: Geochimica et Cosmochimica Acta, v. 70, p. 426–445, </w:t>
      </w:r>
      <w:proofErr w:type="gramStart"/>
      <w:r w:rsidRPr="009314B8">
        <w:rPr>
          <w:rFonts w:ascii="LMRoman9-Regular-Identity-H" w:eastAsia="Times New Roman" w:hAnsi="LMRoman9-Regular-Identity-H" w:cs="Times New Roman"/>
          <w:sz w:val="18"/>
          <w:szCs w:val="18"/>
        </w:rPr>
        <w:t>doi:10.1016/j.gca</w:t>
      </w:r>
      <w:proofErr w:type="gramEnd"/>
      <w:r w:rsidRPr="009314B8">
        <w:rPr>
          <w:rFonts w:ascii="LMRoman9-Regular-Identity-H" w:eastAsia="Times New Roman" w:hAnsi="LMRoman9-Regular-Identity-H" w:cs="Times New Roman"/>
          <w:sz w:val="18"/>
          <w:szCs w:val="18"/>
        </w:rPr>
        <w:t xml:space="preserve">.2005.09.007.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Schoene, B., Samperton, K. M., Eddy, M. P., Keller, G., Adatte, T., Bowring, S. A., Khadri, S. F. R., and Gertsch, B., 2014, U-Pb geochronology of the Deccan Traps and relation to the end-Cretaceous mass extinction: Science, v. 347, p. 182–184, doi:10.1126/science.aaa0118.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Shirey, S., Klewin, K., Berg, J., and Carlson, R., 1994, Temporal changes in the sources of flood basalts: isotopic and trace element evidence for the 1100 Ma old Keweenawan Mamainse Point Formation, Ontario, Canada: Geochimica Cosmochimicha Acta, v. 58, p. 4475–4490, doi:10.1016/0016-7037(94)90349-2.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Shirey, S. B., 1997, Re-Os isotopic compositions of Midcontinent rift system picrites: implications for plume –lithosphere interaction and enriched mantle sources: Canadian Journal of Earth Sciences, v. 34, p. 489–503, doi:10.1139/e17- 040.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Stein, C. A., Kley, J., Stein, S., Hindle, D., and Keller, G. R., 2015, North America’s Midcontinent Rift: When rift met LIP: Geosphere, doi:10.1130/GES01183.1.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Stein, C. A., Stein, S., Merino, M., Keller, R. G., Flesch, L. M., and Jurdy, D. M., 2014, Was the Midcontinent Rift part of a successful seafloor-spreading </w:t>
      </w:r>
      <w:proofErr w:type="gramStart"/>
      <w:r w:rsidRPr="009314B8">
        <w:rPr>
          <w:rFonts w:ascii="LMRoman9-Regular-Identity-H" w:eastAsia="Times New Roman" w:hAnsi="LMRoman9-Regular-Identity-H" w:cs="Times New Roman"/>
          <w:sz w:val="18"/>
          <w:szCs w:val="18"/>
        </w:rPr>
        <w:t>episode?:</w:t>
      </w:r>
      <w:proofErr w:type="gramEnd"/>
      <w:r w:rsidRPr="009314B8">
        <w:rPr>
          <w:rFonts w:ascii="LMRoman9-Regular-Identity-H" w:eastAsia="Times New Roman" w:hAnsi="LMRoman9-Regular-Identity-H" w:cs="Times New Roman"/>
          <w:sz w:val="18"/>
          <w:szCs w:val="18"/>
        </w:rPr>
        <w:t xml:space="preserve"> Geophysical Research Letters, p. 2013GL059176, doi:10.1002/2013GL059176.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Swanson-Hysell, N. L., Burgess, S. D., Maloof, A. C., and Bowring, S. A., 2014a, Magmatic activity and plate motion during the latent stage of Midcontinent Rift development: Geology, v. 42, p. 475–478, doi:10.1130/G35271.1.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Swanson-Hysell, N. L., Kilian, T. M., and Hanson, R. E., 2015, A new grand mean palaeomagnetic pole for the 1.11 Ga Umkondo large igneous province with implications for palaeogeography and the geomagnetic field: Geophysical Journal International, v. 203, p. 2237–2247, doi:10.1093/gji/ggv402.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Swanson-Hysell, N. L., Maloof, A. C., Kirschvink, J. L., Evans, D. A. D., Halverson, G. P., and Hurtgen, M. T., 2012, Constraints on Neoproterozoic paleogeography and Paleozoic orogenesis from paleomagnetic records of the Bitter Springs Formation, Amadeus Basin, central Australia: American Journal of Science, v. 312, p. 817–884, doi:10.2475/08.2012.01.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Swanson-Hysell, N. L., Maloof, A. C., Weiss, B. P., and Evans, D. A. D., 2009, No asymmetry in geomagnetic reversals recorded by 1.1-billion-year-old Keweenawan basalts: Nature Geoscience, v. 2, p. 713–717, doi:10.1038/ngeo622.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Swanson-Hysell, N. L., Vaughan, A. A., Mustain, M. R., and Asp, K. E., 2014b, Confirmation of progressive plate motion during the Midcontinent Rift’s early magmatic stage from the Osler Volcanic Group, Ontario, Canada: Geochemistry Geophysics Geosystems, v. 15, p. 2039–2047, doi:10.1002/2013GC005180.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Symons, D., Lewchuk, M., Dunlop, D., Costanzo-Alvarez, V., Halls, H., Bates, M., Palmer, H., and Vandall, T., 1994, Synopsis of paleomagnetic studies in the Kapuskasing structural zone: Canadian Journal of Earth Science, v. 31, p. 1206–1217, doi:10.1139/e94-106.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Tarling, D. H. and Abdeldayem, A. L., 1996, Palaeomagnetic-pole errors and a ‘small-circle’ assessment of the Gondwanan polar-wander path: Geophysical Journal International, v. 125, p. 115–122,</w:t>
      </w:r>
      <w:r w:rsidRPr="009314B8">
        <w:rPr>
          <w:rFonts w:ascii="LMRoman9-Regular-Identity-H" w:eastAsia="Times New Roman" w:hAnsi="LMRoman9-Regular-Identity-H" w:cs="Times New Roman"/>
          <w:sz w:val="18"/>
          <w:szCs w:val="18"/>
        </w:rPr>
        <w:br/>
        <w:t>doi:10.1111/j.1365- 246X.1996.tb</w:t>
      </w:r>
      <w:proofErr w:type="gramStart"/>
      <w:r w:rsidRPr="009314B8">
        <w:rPr>
          <w:rFonts w:ascii="LMRoman9-Regular-Identity-H" w:eastAsia="Times New Roman" w:hAnsi="LMRoman9-Regular-Identity-H" w:cs="Times New Roman"/>
          <w:sz w:val="18"/>
          <w:szCs w:val="18"/>
        </w:rPr>
        <w:t>06538.x.</w:t>
      </w:r>
      <w:proofErr w:type="gramEnd"/>
      <w:r w:rsidRPr="009314B8">
        <w:rPr>
          <w:rFonts w:ascii="LMRoman9-Regular-Identity-H" w:eastAsia="Times New Roman" w:hAnsi="LMRoman9-Regular-Identity-H" w:cs="Times New Roman"/>
          <w:sz w:val="18"/>
          <w:szCs w:val="18"/>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Tauxe, L. and Kent, D., 2004, A simplified statistical model for the geomagnetic field and the detection of shallow bias in paleomagnetic inclinations: was the ancient magnetic field dipolar?: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Channell, J., Kent, D., Lowrie, W., and Meert, J., eds., Timescales of the paleomagnetic field, American Geophysical Union, v. 145 of </w:t>
      </w:r>
      <w:r w:rsidRPr="009314B8">
        <w:rPr>
          <w:rFonts w:ascii="LMRoman9-Italic-Identity-H" w:eastAsia="Times New Roman" w:hAnsi="LMRoman9-Italic-Identity-H" w:cs="Times New Roman"/>
          <w:sz w:val="18"/>
          <w:szCs w:val="18"/>
        </w:rPr>
        <w:t>Geophysical Monograph</w:t>
      </w:r>
      <w:r w:rsidRPr="009314B8">
        <w:rPr>
          <w:rFonts w:ascii="LMRoman9-Regular-Identity-H" w:eastAsia="Times New Roman" w:hAnsi="LMRoman9-Regular-Identity-H" w:cs="Times New Roman"/>
          <w:sz w:val="18"/>
          <w:szCs w:val="18"/>
        </w:rPr>
        <w:t xml:space="preserve">, p. 101–116, doi:10.1029/145GM08.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Tauxe, L. and Kodama, K., 2009, Paleosecular variation models for ancient times: Clues from Keweenawan lava flows: Physics of the Earth and Planetary Interiors, v. 177, p. 31–45, </w:t>
      </w:r>
      <w:proofErr w:type="gramStart"/>
      <w:r w:rsidRPr="009314B8">
        <w:rPr>
          <w:rFonts w:ascii="LMRoman9-Regular-Identity-H" w:eastAsia="Times New Roman" w:hAnsi="LMRoman9-Regular-Identity-H" w:cs="Times New Roman"/>
          <w:sz w:val="18"/>
          <w:szCs w:val="18"/>
        </w:rPr>
        <w:t>doi:10.1016/j.pepi</w:t>
      </w:r>
      <w:proofErr w:type="gramEnd"/>
      <w:r w:rsidRPr="009314B8">
        <w:rPr>
          <w:rFonts w:ascii="LMRoman9-Regular-Identity-H" w:eastAsia="Times New Roman" w:hAnsi="LMRoman9-Regular-Identity-H" w:cs="Times New Roman"/>
          <w:sz w:val="18"/>
          <w:szCs w:val="18"/>
        </w:rPr>
        <w:t xml:space="preserve">.2009.07.006.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Tauxe, L., Shaar, R., Jonestrask, L., Swanson-Hysell, N., Minnett, R., Koppers, A., Constable, C., Jarboe, N., Gaastra, K., and Fairchild, L., 2016, PmagPy: Software package for paleomagnetic data analysis and a bridge to the Magnetics Information Consortium (MagIC) Database: Geochemistry, Geophysics, Geosystems, doi:10.1002/2016GC006307.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Torsvik, T. H., Müller, R. D., Van der Voo, R., Steinberger, B., and Gaina, C., 2008, Global plate motion frames: Toward a unified model: Reviews of Geophysics, v. 46, p. RG3004, doi:10.1029/2007RG000227.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Torsvik, T. H., Van der Voo, R., Preeden, U., Mac Niocaill, C., Steinberger, B., Doubrovine, P. V., van Hinsbergen, D. J. J., Domeier, M., Gaina, C., Tohver, E., Meert, J. G., McCausland, P. J. A., and Cocks, L. R. M., 2012, Phanerozoic polar wander, palaeogeography and dynamics: Earth-Science Reviews, v. 114, p. 325–368, doi:10.1016/j.earscirev.2012.06.007.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Upton, B., 2013, Tectono-magmatic evolution of the younger Gardar southern rift, South Greenland: Geological Survey of Denmark and Greenland Bulletin, v. 29.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Van der Voo, R., 1990, The reliability of paleomagnetic data: Tectonophysics, v. 184, p. 1–9, doi:10.1016/0040- 1951(90)90116- P.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van Hinsbergen, D. J. J., Steinberger, B., Doubrovine, P. V., and Gassmöller, R., 2011, Acceleration and deceleration of India-Asia convergence since the Cretaceous: Roles of mantle plumes and continental collision: Journal of Geophysical Research: Solid Earth, v. 116, doi:10.1029/2010JB008051.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Van Schmus, W., 1992, Tectonic setting of the Midcontinent Rift system: Tectonophysics, v. 213, p. 1–15, doi:10.1016/0040- 1951(92)90247- 4.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Van Schmus, W. R. and Hinze, W. J., 1985, The Midcontinent Rift System: Annual Review of Earth and Planetary Sciences, v. 13, p. 345, doi:10.1146/annurev.ea.13.050185.002021.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Vervoort, J., Wirth, K., Kennedy, B., Sandland, T., and Harpp, K., 2007, The magmatic evolution of the Midcontinent rift: New geochronologic and geochemical evidence from felsic magmatism: Precambrian Research, v. 157, p. 235–268, </w:t>
      </w:r>
      <w:proofErr w:type="gramStart"/>
      <w:r w:rsidRPr="009314B8">
        <w:rPr>
          <w:rFonts w:ascii="LMRoman9-Regular-Identity-H" w:eastAsia="Times New Roman" w:hAnsi="LMRoman9-Regular-Identity-H" w:cs="Times New Roman"/>
          <w:sz w:val="18"/>
          <w:szCs w:val="18"/>
        </w:rPr>
        <w:t>doi:10.1016/j.precamres</w:t>
      </w:r>
      <w:proofErr w:type="gramEnd"/>
      <w:r w:rsidRPr="009314B8">
        <w:rPr>
          <w:rFonts w:ascii="LMRoman9-Regular-Identity-H" w:eastAsia="Times New Roman" w:hAnsi="LMRoman9-Regular-Identity-H" w:cs="Times New Roman"/>
          <w:sz w:val="18"/>
          <w:szCs w:val="18"/>
        </w:rPr>
        <w:t xml:space="preserve">.2007.02.019.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Verwey, E. J. W., 1939, Electronic conduction of magnetite (Fe</w:t>
      </w:r>
      <w:r w:rsidRPr="009314B8">
        <w:rPr>
          <w:rFonts w:ascii="CMR6" w:eastAsia="Times New Roman" w:hAnsi="CMR6" w:cs="Times New Roman"/>
          <w:position w:val="-2"/>
          <w:sz w:val="12"/>
          <w:szCs w:val="12"/>
        </w:rPr>
        <w:t>3</w:t>
      </w:r>
      <w:r w:rsidRPr="009314B8">
        <w:rPr>
          <w:rFonts w:ascii="LMRoman9-Regular-Identity-H" w:eastAsia="Times New Roman" w:hAnsi="LMRoman9-Regular-Identity-H" w:cs="Times New Roman"/>
          <w:sz w:val="18"/>
          <w:szCs w:val="18"/>
        </w:rPr>
        <w:t>O</w:t>
      </w:r>
      <w:r w:rsidRPr="009314B8">
        <w:rPr>
          <w:rFonts w:ascii="CMR6" w:eastAsia="Times New Roman" w:hAnsi="CMR6" w:cs="Times New Roman"/>
          <w:position w:val="-2"/>
          <w:sz w:val="12"/>
          <w:szCs w:val="12"/>
        </w:rPr>
        <w:t>4</w:t>
      </w:r>
      <w:r w:rsidRPr="009314B8">
        <w:rPr>
          <w:rFonts w:ascii="LMRoman9-Regular-Identity-H" w:eastAsia="Times New Roman" w:hAnsi="LMRoman9-Regular-Identity-H" w:cs="Times New Roman"/>
          <w:sz w:val="18"/>
          <w:szCs w:val="18"/>
        </w:rPr>
        <w:t xml:space="preserve">) and its transition point at low temperatures: Nature, v. 144, p. 327–328, doi:10.1038/144327b0.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Weil, A., Van der Voo, R., Mac Niocaill, C., and Meert, J., 1998, The Proterozoic supercontinent Rodinia: Paleomagnetically derived reconstructions for 1100 to 800 Ma: Earth and Planetary Science Letters, v. 154, p. 13–24, doi:10.1016/S0012-821</w:t>
      </w:r>
      <w:proofErr w:type="gramStart"/>
      <w:r w:rsidRPr="009314B8">
        <w:rPr>
          <w:rFonts w:ascii="LMRoman9-Regular-Identity-H" w:eastAsia="Times New Roman" w:hAnsi="LMRoman9-Regular-Identity-H" w:cs="Times New Roman"/>
          <w:sz w:val="18"/>
          <w:szCs w:val="18"/>
        </w:rPr>
        <w:t>X(</w:t>
      </w:r>
      <w:proofErr w:type="gramEnd"/>
      <w:r w:rsidRPr="009314B8">
        <w:rPr>
          <w:rFonts w:ascii="LMRoman9-Regular-Identity-H" w:eastAsia="Times New Roman" w:hAnsi="LMRoman9-Regular-Identity-H" w:cs="Times New Roman"/>
          <w:sz w:val="18"/>
          <w:szCs w:val="18"/>
        </w:rPr>
        <w:t xml:space="preserve">97)00127-1.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White, R. and McKenzie, D., 1989, Magmatism at rift zones: the generation of volcanic continental margins and flood basalts: Journal of Geophysical Research: Solid Earth (1978–2012), v. 94, p. 7685–7729.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White, W. S., Cornwall, H. R., and Swanson, R. W., 1953, Bedrock geology of the Ahmeek quadrangle, Michigan: USGS Numbered Series, v. 27.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Yang, T., Gurnis, M., and Zahirovic, S., 2016, Slab avalanche-induced tectonics in self-consistent dynamic models: Tectonophysics, </w:t>
      </w:r>
      <w:proofErr w:type="gramStart"/>
      <w:r w:rsidRPr="009314B8">
        <w:rPr>
          <w:rFonts w:ascii="LMRoman9-Regular-Identity-H" w:eastAsia="Times New Roman" w:hAnsi="LMRoman9-Regular-Identity-H" w:cs="Times New Roman"/>
          <w:sz w:val="18"/>
          <w:szCs w:val="18"/>
        </w:rPr>
        <w:t>doi:10.1016/j.tecto</w:t>
      </w:r>
      <w:proofErr w:type="gramEnd"/>
      <w:r w:rsidRPr="009314B8">
        <w:rPr>
          <w:rFonts w:ascii="LMRoman9-Regular-Identity-H" w:eastAsia="Times New Roman" w:hAnsi="LMRoman9-Regular-Identity-H" w:cs="Times New Roman"/>
          <w:sz w:val="18"/>
          <w:szCs w:val="18"/>
        </w:rPr>
        <w:t xml:space="preserve">.2016.12.007.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Zartman, R., Nicholson, S., Cannon, W., and Morey, G., 1997, U-Th-Pb zircon ages of some Keweenawan Supergroup rocks from the south shore of Lake Superior: Canadian Journal of Earth Science, v. 34, p. 549–561, doi:10.1139/e17- 044.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Zhong, S. and Gurnis, M., 1995, Mantle convection with plates and mobile, faulted plate margins: Science, v. 267, p. 838–843, doi:10.1126/science.267.5199.838. </w:t>
      </w:r>
    </w:p>
    <w:p w:rsidR="009314B8" w:rsidRPr="009314B8" w:rsidRDefault="00CD3236" w:rsidP="009314B8">
      <w:pPr>
        <w:spacing w:before="100" w:beforeAutospacing="1" w:after="100" w:afterAutospacing="1"/>
        <w:rPr>
          <w:rFonts w:ascii="Times New Roman" w:eastAsia="Times New Roman" w:hAnsi="Times New Roman" w:cs="Times New Roman"/>
        </w:rPr>
      </w:pPr>
      <w:r>
        <w:rPr>
          <w:rFonts w:ascii="LMRoman12-Bold-Identity-H" w:eastAsia="Times New Roman" w:hAnsi="LMRoman12-Bold-Identity-H" w:cs="Times New Roman"/>
          <w:sz w:val="28"/>
          <w:szCs w:val="28"/>
        </w:rPr>
        <w:t>Figure captions</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Bold-Identity-H" w:eastAsia="Times New Roman" w:hAnsi="LMRoman10-Bold-Identity-H" w:cs="Times New Roman"/>
          <w:sz w:val="20"/>
          <w:szCs w:val="20"/>
        </w:rPr>
        <w:t xml:space="preserve">Figure 1: </w:t>
      </w:r>
      <w:r w:rsidR="009314B8" w:rsidRPr="009314B8">
        <w:rPr>
          <w:rFonts w:ascii="LMRoman10-Bold-Identity-H" w:eastAsia="Times New Roman" w:hAnsi="LMRoman10-Bold-Identity-H" w:cs="Times New Roman"/>
          <w:sz w:val="20"/>
          <w:szCs w:val="20"/>
        </w:rPr>
        <w:t>A: Geological map of Midcontinent Rift volcani</w:t>
      </w:r>
      <w:r w:rsidR="001E0EAE">
        <w:rPr>
          <w:rFonts w:ascii="LMRoman10-Bold-Identity-H" w:eastAsia="Times New Roman" w:hAnsi="LMRoman10-Bold-Identity-H" w:cs="Times New Roman"/>
          <w:sz w:val="20"/>
          <w:szCs w:val="20"/>
        </w:rPr>
        <w:t xml:space="preserve">cs in the Lake Superior Region. </w:t>
      </w:r>
      <w:r w:rsidR="009314B8" w:rsidRPr="009314B8">
        <w:rPr>
          <w:rFonts w:ascii="LMRoman10-Bold-Identity-H" w:eastAsia="Times New Roman" w:hAnsi="LMRoman10-Bold-Identity-H" w:cs="Times New Roman"/>
          <w:sz w:val="20"/>
          <w:szCs w:val="20"/>
        </w:rPr>
        <w:t>The geomagnetic polarity is indicated by red (reversed) and blue (normal). Volcanic successions referred to in the text are labeled and the locations of geochronology samples are shown with circles</w:t>
      </w:r>
      <w:r w:rsidR="001E0EAE">
        <w:rPr>
          <w:rFonts w:ascii="LMRoman10-Bold-Identity-H" w:eastAsia="Times New Roman" w:hAnsi="LMRoman10-Bold-Identity-H" w:cs="Times New Roman"/>
          <w:sz w:val="20"/>
          <w:szCs w:val="20"/>
        </w:rPr>
        <w:t xml:space="preserve"> and numbers that are keyed out </w:t>
      </w:r>
      <w:r w:rsidR="009314B8" w:rsidRPr="009314B8">
        <w:rPr>
          <w:rFonts w:ascii="LMRoman10-Bold-Identity-H" w:eastAsia="Times New Roman" w:hAnsi="LMRoman10-Bold-Identity-H" w:cs="Times New Roman"/>
          <w:sz w:val="20"/>
          <w:szCs w:val="20"/>
        </w:rPr>
        <w:t>to the sample name. B: Map of North America showing the position of the Midcontinent Rift inferred from surface geology</w:t>
      </w:r>
      <w:r w:rsidR="001E0EAE">
        <w:rPr>
          <w:rFonts w:ascii="LMRoman10-Bold-Identity-H" w:eastAsia="Times New Roman" w:hAnsi="LMRoman10-Bold-Identity-H" w:cs="Times New Roman"/>
          <w:sz w:val="20"/>
          <w:szCs w:val="20"/>
        </w:rPr>
        <w:t xml:space="preserve"> and gravity anomaly data along </w:t>
      </w:r>
      <w:r w:rsidR="009314B8" w:rsidRPr="009314B8">
        <w:rPr>
          <w:rFonts w:ascii="LMRoman10-Bold-Identity-H" w:eastAsia="Times New Roman" w:hAnsi="LMRoman10-Bold-Identity-H" w:cs="Times New Roman"/>
          <w:sz w:val="20"/>
          <w:szCs w:val="20"/>
        </w:rPr>
        <w:t xml:space="preserve">with other ca. 1.1 Ga volcanic rocks including the SW Laurentia large igneous province (from Bright et al., 2014) and the </w:t>
      </w:r>
      <w:r w:rsidR="001E0EAE">
        <w:rPr>
          <w:rFonts w:ascii="LMRoman10-Bold-Identity-H" w:eastAsia="Times New Roman" w:hAnsi="LMRoman10-Bold-Identity-H" w:cs="Times New Roman"/>
          <w:sz w:val="20"/>
          <w:szCs w:val="20"/>
        </w:rPr>
        <w:t xml:space="preserve">Hawkeye Granite (from McLelland </w:t>
      </w:r>
      <w:r w:rsidR="009314B8" w:rsidRPr="009314B8">
        <w:rPr>
          <w:rFonts w:ascii="LMRoman10-Bold-Identity-H" w:eastAsia="Times New Roman" w:hAnsi="LMRoman10-Bold-Identity-H" w:cs="Times New Roman"/>
          <w:sz w:val="20"/>
          <w:szCs w:val="20"/>
        </w:rPr>
        <w:t>et al., 2010) as well as the the Grenville Front (f</w:t>
      </w:r>
      <w:r w:rsidR="001E0EAE">
        <w:rPr>
          <w:rFonts w:ascii="LMRoman10-Bold-Identity-H" w:eastAsia="Times New Roman" w:hAnsi="LMRoman10-Bold-Identity-H" w:cs="Times New Roman"/>
          <w:sz w:val="20"/>
          <w:szCs w:val="20"/>
        </w:rPr>
        <w:t>rom Rivers, 2015</w:t>
      </w:r>
      <w:proofErr w:type="gramStart"/>
      <w:r w:rsidR="001E0EAE">
        <w:rPr>
          <w:rFonts w:ascii="LMRoman10-Bold-Identity-H" w:eastAsia="Times New Roman" w:hAnsi="LMRoman10-Bold-Identity-H" w:cs="Times New Roman"/>
          <w:sz w:val="20"/>
          <w:szCs w:val="20"/>
        </w:rPr>
        <w:t>) .</w:t>
      </w:r>
      <w:proofErr w:type="gramEnd"/>
      <w:r w:rsidR="001E0EAE">
        <w:rPr>
          <w:rFonts w:ascii="LMRoman10-Bold-Identity-H" w:eastAsia="Times New Roman" w:hAnsi="LMRoman10-Bold-Identity-H" w:cs="Times New Roman"/>
          <w:sz w:val="20"/>
          <w:szCs w:val="20"/>
        </w:rPr>
        <w:t xml:space="preserve"> C: Overview </w:t>
      </w:r>
      <w:r w:rsidR="009314B8" w:rsidRPr="009314B8">
        <w:rPr>
          <w:rFonts w:ascii="LMRoman10-Bold-Identity-H" w:eastAsia="Times New Roman" w:hAnsi="LMRoman10-Bold-Identity-H" w:cs="Times New Roman"/>
          <w:sz w:val="20"/>
          <w:szCs w:val="20"/>
        </w:rPr>
        <w:t>of Laurentia’s apparent polar wander path from 1300 Ma to 700 Ma with the oldest pole coming from the Mackenzie large ign</w:t>
      </w:r>
      <w:r w:rsidR="001E0EAE">
        <w:rPr>
          <w:rFonts w:ascii="LMRoman10-Bold-Identity-H" w:eastAsia="Times New Roman" w:hAnsi="LMRoman10-Bold-Identity-H" w:cs="Times New Roman"/>
          <w:sz w:val="20"/>
          <w:szCs w:val="20"/>
        </w:rPr>
        <w:t xml:space="preserve">eous province (ca. 1267 Ma) and </w:t>
      </w:r>
      <w:r w:rsidR="009314B8" w:rsidRPr="009314B8">
        <w:rPr>
          <w:rFonts w:ascii="LMRoman10-Bold-Identity-H" w:eastAsia="Times New Roman" w:hAnsi="LMRoman10-Bold-Identity-H" w:cs="Times New Roman"/>
          <w:sz w:val="20"/>
          <w:szCs w:val="20"/>
        </w:rPr>
        <w:t>the youngest from the Franklin large igneous province (ca. 720 Ma). The poles progress through the Logan Loop, the Keweenawan Track and the Grenville Loop.</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Bold-Identity-H" w:eastAsia="Times New Roman" w:hAnsi="LMRoman10-Bold-Identity-H" w:cs="Times New Roman"/>
          <w:sz w:val="20"/>
          <w:szCs w:val="20"/>
        </w:rPr>
        <w:t xml:space="preserve">Figure 2: </w:t>
      </w:r>
      <w:r w:rsidR="009314B8" w:rsidRPr="009314B8">
        <w:rPr>
          <w:rFonts w:ascii="LMRoman10-Bold-Identity-H" w:eastAsia="Times New Roman" w:hAnsi="LMRoman10-Bold-Identity-H" w:cs="Times New Roman"/>
          <w:sz w:val="20"/>
          <w:szCs w:val="20"/>
        </w:rPr>
        <w:t xml:space="preserve">Date distribution plots for CA-ID-TIMS </w:t>
      </w:r>
      <w:r w:rsidR="009314B8" w:rsidRPr="009314B8">
        <w:rPr>
          <w:rFonts w:ascii="CMR7" w:eastAsia="Times New Roman" w:hAnsi="CMR7" w:cs="Times New Roman"/>
          <w:position w:val="8"/>
          <w:sz w:val="14"/>
          <w:szCs w:val="14"/>
        </w:rPr>
        <w:t xml:space="preserve">206 </w:t>
      </w:r>
      <w:r w:rsidR="009314B8" w:rsidRPr="009314B8">
        <w:rPr>
          <w:rFonts w:ascii="LMRoman10-Bold-Identity-H" w:eastAsia="Times New Roman" w:hAnsi="LMRoman10-Bold-Identity-H" w:cs="Times New Roman"/>
          <w:sz w:val="20"/>
          <w:szCs w:val="20"/>
        </w:rPr>
        <w:t>Pb/</w:t>
      </w:r>
      <w:r w:rsidR="009314B8" w:rsidRPr="009314B8">
        <w:rPr>
          <w:rFonts w:ascii="CMR7" w:eastAsia="Times New Roman" w:hAnsi="CMR7" w:cs="Times New Roman"/>
          <w:position w:val="8"/>
          <w:sz w:val="14"/>
          <w:szCs w:val="14"/>
        </w:rPr>
        <w:t xml:space="preserve">238 </w:t>
      </w:r>
      <w:r>
        <w:rPr>
          <w:rFonts w:ascii="LMRoman10-Bold-Identity-H" w:eastAsia="Times New Roman" w:hAnsi="LMRoman10-Bold-Identity-H" w:cs="Times New Roman"/>
          <w:sz w:val="20"/>
          <w:szCs w:val="20"/>
        </w:rPr>
        <w:t xml:space="preserve">U dates from the Midcontinent </w:t>
      </w:r>
      <w:r w:rsidR="009314B8" w:rsidRPr="009314B8">
        <w:rPr>
          <w:rFonts w:ascii="LMRoman10-Bold-Identity-H" w:eastAsia="Times New Roman" w:hAnsi="LMRoman10-Bold-Identity-H" w:cs="Times New Roman"/>
          <w:sz w:val="20"/>
          <w:szCs w:val="20"/>
        </w:rPr>
        <w:t>Rift colored by magnetic polarity (red for reversed, blue for normal). Vertical</w:t>
      </w:r>
      <w:r w:rsidR="001E0EAE">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bars represent 2</w:t>
      </w:r>
      <w:r w:rsidR="009314B8" w:rsidRPr="009314B8">
        <w:rPr>
          <w:rFonts w:ascii="CMMI10" w:eastAsia="Times New Roman" w:hAnsi="CMMI10" w:cs="Times New Roman"/>
          <w:sz w:val="20"/>
          <w:szCs w:val="20"/>
        </w:rPr>
        <w:t xml:space="preserve">σ </w:t>
      </w:r>
      <w:r w:rsidR="009314B8" w:rsidRPr="009314B8">
        <w:rPr>
          <w:rFonts w:ascii="LMRoman10-Bold-Identity-H" w:eastAsia="Times New Roman" w:hAnsi="LMRoman10-Bold-Identity-H" w:cs="Times New Roman"/>
          <w:sz w:val="20"/>
          <w:szCs w:val="20"/>
        </w:rPr>
        <w:t>analytical uncertainty of ind</w:t>
      </w:r>
      <w:r w:rsidR="001E0EAE">
        <w:rPr>
          <w:rFonts w:ascii="LMRoman10-Bold-Identity-H" w:eastAsia="Times New Roman" w:hAnsi="LMRoman10-Bold-Identity-H" w:cs="Times New Roman"/>
          <w:sz w:val="20"/>
          <w:szCs w:val="20"/>
        </w:rPr>
        <w:t xml:space="preserve">ividual zircon analyses; darker </w:t>
      </w:r>
      <w:r w:rsidR="009314B8" w:rsidRPr="009314B8">
        <w:rPr>
          <w:rFonts w:ascii="LMRoman10-Bold-Identity-H" w:eastAsia="Times New Roman" w:hAnsi="LMRoman10-Bold-Identity-H" w:cs="Times New Roman"/>
          <w:sz w:val="20"/>
          <w:szCs w:val="20"/>
        </w:rPr>
        <w:t>bars are data used in age calculations while light bars were excluded based on interpreted inheritance or Pb-loss. Horizontal lines and shaded bands signify weighted mean dates and their 2</w:t>
      </w:r>
      <w:r w:rsidR="009314B8" w:rsidRPr="009314B8">
        <w:rPr>
          <w:rFonts w:ascii="CMMI10" w:eastAsia="Times New Roman" w:hAnsi="CMMI10" w:cs="Times New Roman"/>
          <w:sz w:val="20"/>
          <w:szCs w:val="20"/>
        </w:rPr>
        <w:t xml:space="preserve">σ </w:t>
      </w:r>
      <w:r w:rsidR="009314B8" w:rsidRPr="009314B8">
        <w:rPr>
          <w:rFonts w:ascii="LMRoman10-Bold-Identity-H" w:eastAsia="Times New Roman" w:hAnsi="LMRoman10-Bold-Identity-H" w:cs="Times New Roman"/>
          <w:sz w:val="20"/>
          <w:szCs w:val="20"/>
        </w:rPr>
        <w:t>uncertainties</w:t>
      </w:r>
      <w:r>
        <w:rPr>
          <w:rFonts w:ascii="LMRoman10-Bold-Identity-H" w:eastAsia="Times New Roman" w:hAnsi="LMRoman10-Bold-Identity-H" w:cs="Times New Roman"/>
          <w:sz w:val="20"/>
          <w:szCs w:val="20"/>
        </w:rPr>
        <w:t xml:space="preserve">. All dates are from this study </w:t>
      </w:r>
      <w:r w:rsidR="009314B8" w:rsidRPr="009314B8">
        <w:rPr>
          <w:rFonts w:ascii="LMRoman10-Bold-Identity-H" w:eastAsia="Times New Roman" w:hAnsi="LMRoman10-Bold-Identity-H" w:cs="Times New Roman"/>
          <w:sz w:val="20"/>
          <w:szCs w:val="20"/>
        </w:rPr>
        <w:t xml:space="preserve">with the exception of MP111-182 which </w:t>
      </w:r>
      <w:r w:rsidR="009314B8" w:rsidRPr="009314B8">
        <w:rPr>
          <w:rFonts w:ascii="LMRoman10-Bold-Identity-H" w:eastAsia="Times New Roman" w:hAnsi="LMRoman10-Bold-Identity-H" w:cs="Times New Roman"/>
          <w:sz w:val="20"/>
          <w:szCs w:val="20"/>
        </w:rPr>
        <w:lastRenderedPageBreak/>
        <w:t>was published in Swanson-Hysell et al. (2014a) and BBC-SBA1/MI-WSB1/MI-DI1 wh</w:t>
      </w:r>
      <w:r w:rsidR="001E0EAE">
        <w:rPr>
          <w:rFonts w:ascii="LMRoman10-Bold-Identity-H" w:eastAsia="Times New Roman" w:hAnsi="LMRoman10-Bold-Identity-H" w:cs="Times New Roman"/>
          <w:sz w:val="20"/>
          <w:szCs w:val="20"/>
        </w:rPr>
        <w:t xml:space="preserve">ich were published in Fairchild </w:t>
      </w:r>
      <w:r w:rsidR="009314B8" w:rsidRPr="009314B8">
        <w:rPr>
          <w:rFonts w:ascii="LMRoman10-Bold-Identity-H" w:eastAsia="Times New Roman" w:hAnsi="LMRoman10-Bold-Identity-H" w:cs="Times New Roman"/>
          <w:sz w:val="20"/>
          <w:szCs w:val="20"/>
        </w:rPr>
        <w:t xml:space="preserve">et al. (2017). See Table S1 in Data Repository </w:t>
      </w:r>
      <w:r w:rsidR="001E0EAE">
        <w:rPr>
          <w:rFonts w:ascii="LMRoman10-Bold-Identity-H" w:eastAsia="Times New Roman" w:hAnsi="LMRoman10-Bold-Identity-H" w:cs="Times New Roman"/>
          <w:sz w:val="20"/>
          <w:szCs w:val="20"/>
        </w:rPr>
        <w:t xml:space="preserve">Item for complete U-Pb data, as </w:t>
      </w:r>
      <w:r w:rsidR="009314B8" w:rsidRPr="009314B8">
        <w:rPr>
          <w:rFonts w:ascii="LMRoman10-Bold-Identity-H" w:eastAsia="Times New Roman" w:hAnsi="LMRoman10-Bold-Identity-H" w:cs="Times New Roman"/>
          <w:sz w:val="20"/>
          <w:szCs w:val="20"/>
        </w:rPr>
        <w:t>well as the text and Table 1 for details regarding the geochronology. The inter- preted geomagnetic polarity timescale is shown to the right. The geomagnetic reversal associated with the end of the Alona Bay reversed-polarity zone and the normal to reversed reversal within the Flour Bay polarity zones are constraine</w:t>
      </w:r>
      <w:r w:rsidR="001E0EAE">
        <w:rPr>
          <w:rFonts w:ascii="LMRoman10-Bold-Identity-H" w:eastAsia="Times New Roman" w:hAnsi="LMRoman10-Bold-Identity-H" w:cs="Times New Roman"/>
          <w:sz w:val="20"/>
          <w:szCs w:val="20"/>
        </w:rPr>
        <w:t xml:space="preserve">d </w:t>
      </w:r>
      <w:r w:rsidR="009314B8" w:rsidRPr="009314B8">
        <w:rPr>
          <w:rFonts w:ascii="LMRoman10-Bold-Identity-H" w:eastAsia="Times New Roman" w:hAnsi="LMRoman10-Bold-Identity-H" w:cs="Times New Roman"/>
          <w:sz w:val="20"/>
          <w:szCs w:val="20"/>
        </w:rPr>
        <w:t xml:space="preserve">to have occurred between 1105.15 </w:t>
      </w:r>
      <w:r w:rsidR="009314B8" w:rsidRPr="009314B8">
        <w:rPr>
          <w:rFonts w:ascii="CMSY10" w:eastAsia="Times New Roman" w:hAnsi="CMSY10" w:cs="Times New Roman"/>
          <w:sz w:val="20"/>
          <w:szCs w:val="20"/>
        </w:rPr>
        <w:t xml:space="preserve">± </w:t>
      </w:r>
      <w:r w:rsidR="009314B8" w:rsidRPr="009314B8">
        <w:rPr>
          <w:rFonts w:ascii="LMRoman10-Bold-Identity-H" w:eastAsia="Times New Roman" w:hAnsi="LMRoman10-Bold-Identity-H" w:cs="Times New Roman"/>
          <w:sz w:val="20"/>
          <w:szCs w:val="20"/>
        </w:rPr>
        <w:t xml:space="preserve">0.33 Ma and 1100.36 </w:t>
      </w:r>
      <w:r w:rsidR="009314B8" w:rsidRPr="009314B8">
        <w:rPr>
          <w:rFonts w:ascii="CMSY10" w:eastAsia="Times New Roman" w:hAnsi="CMSY10" w:cs="Times New Roman"/>
          <w:sz w:val="20"/>
          <w:szCs w:val="20"/>
        </w:rPr>
        <w:t xml:space="preserve">± </w:t>
      </w:r>
      <w:r w:rsidR="009314B8" w:rsidRPr="009314B8">
        <w:rPr>
          <w:rFonts w:ascii="LMRoman10-Bold-Identity-H" w:eastAsia="Times New Roman" w:hAnsi="LMRoman10-Bold-Identity-H" w:cs="Times New Roman"/>
          <w:sz w:val="20"/>
          <w:szCs w:val="20"/>
        </w:rPr>
        <w:t>0.25 Ma. The geo- magnetic reversal associated with the start of t</w:t>
      </w:r>
      <w:r w:rsidR="001E0EAE">
        <w:rPr>
          <w:rFonts w:ascii="LMRoman10-Bold-Identity-H" w:eastAsia="Times New Roman" w:hAnsi="LMRoman10-Bold-Identity-H" w:cs="Times New Roman"/>
          <w:sz w:val="20"/>
          <w:szCs w:val="20"/>
        </w:rPr>
        <w:t xml:space="preserve">he Portage Lake normal-polarity </w:t>
      </w:r>
      <w:r w:rsidR="009314B8" w:rsidRPr="009314B8">
        <w:rPr>
          <w:rFonts w:ascii="LMRoman10-Bold-Identity-H" w:eastAsia="Times New Roman" w:hAnsi="LMRoman10-Bold-Identity-H" w:cs="Times New Roman"/>
          <w:sz w:val="20"/>
          <w:szCs w:val="20"/>
        </w:rPr>
        <w:t xml:space="preserve">zone is constrained to have occurred between 1100.36 </w:t>
      </w:r>
      <w:r w:rsidR="009314B8" w:rsidRPr="009314B8">
        <w:rPr>
          <w:rFonts w:ascii="CMSY10" w:eastAsia="Times New Roman" w:hAnsi="CMSY10" w:cs="Times New Roman"/>
          <w:sz w:val="20"/>
          <w:szCs w:val="20"/>
        </w:rPr>
        <w:t xml:space="preserve">± </w:t>
      </w:r>
      <w:r w:rsidR="009314B8" w:rsidRPr="009314B8">
        <w:rPr>
          <w:rFonts w:ascii="LMRoman10-Bold-Identity-H" w:eastAsia="Times New Roman" w:hAnsi="LMRoman10-Bold-Identity-H" w:cs="Times New Roman"/>
          <w:sz w:val="20"/>
          <w:szCs w:val="20"/>
        </w:rPr>
        <w:t xml:space="preserve">0.25 Ma and 1098.24 </w:t>
      </w:r>
      <w:r w:rsidR="009314B8" w:rsidRPr="009314B8">
        <w:rPr>
          <w:rFonts w:ascii="CMSY10" w:eastAsia="Times New Roman" w:hAnsi="CMSY10" w:cs="Times New Roman"/>
          <w:sz w:val="20"/>
          <w:szCs w:val="20"/>
        </w:rPr>
        <w:t xml:space="preserve">± </w:t>
      </w:r>
      <w:r w:rsidR="009314B8" w:rsidRPr="009314B8">
        <w:rPr>
          <w:rFonts w:ascii="LMRoman10-Bold-Identity-H" w:eastAsia="Times New Roman" w:hAnsi="LMRoman10-Bold-Identity-H" w:cs="Times New Roman"/>
          <w:sz w:val="20"/>
          <w:szCs w:val="20"/>
        </w:rPr>
        <w:t>0.45Ma.</w:t>
      </w:r>
    </w:p>
    <w:p w:rsidR="001E0EAE" w:rsidRPr="001E0EAE" w:rsidRDefault="002F234D" w:rsidP="002F234D">
      <w:pPr>
        <w:spacing w:before="100" w:beforeAutospacing="1" w:after="100" w:afterAutospacing="1"/>
        <w:ind w:left="360"/>
        <w:rPr>
          <w:rFonts w:ascii="Times New Roman" w:eastAsia="Times New Roman" w:hAnsi="Times New Roman" w:cs="Times New Roman"/>
        </w:rPr>
      </w:pPr>
      <w:r>
        <w:rPr>
          <w:rFonts w:ascii="LMRoman10-Bold-Identity-H" w:eastAsia="Times New Roman" w:hAnsi="LMRoman10-Bold-Identity-H" w:cs="Times New Roman"/>
          <w:sz w:val="20"/>
          <w:szCs w:val="20"/>
        </w:rPr>
        <w:t xml:space="preserve">Figure 3: </w:t>
      </w:r>
      <w:r w:rsidR="009314B8" w:rsidRPr="001E0EAE">
        <w:rPr>
          <w:rFonts w:ascii="LMRoman10-Bold-Identity-H" w:eastAsia="Times New Roman" w:hAnsi="LMRoman10-Bold-Identity-H" w:cs="Times New Roman"/>
          <w:sz w:val="20"/>
          <w:szCs w:val="20"/>
        </w:rPr>
        <w:t>Chronostratigraphic correlation of Midcontinent Ri</w:t>
      </w:r>
      <w:r w:rsidR="001E0EAE" w:rsidRPr="001E0EAE">
        <w:rPr>
          <w:rFonts w:ascii="LMRoman10-Bold-Identity-H" w:eastAsia="Times New Roman" w:hAnsi="LMRoman10-Bold-Identity-H" w:cs="Times New Roman"/>
          <w:sz w:val="20"/>
          <w:szCs w:val="20"/>
        </w:rPr>
        <w:t>ft volcanic sequences informed b</w:t>
      </w:r>
      <w:r w:rsidR="009314B8" w:rsidRPr="001E0EAE">
        <w:rPr>
          <w:rFonts w:ascii="LMRoman10-Bold-Identity-H" w:eastAsia="Times New Roman" w:hAnsi="LMRoman10-Bold-Identity-H" w:cs="Times New Roman"/>
          <w:sz w:val="20"/>
          <w:szCs w:val="20"/>
        </w:rPr>
        <w:t xml:space="preserve">y new U-Pb dates. The numbered circles correspond to CA-ID-TIMS </w:t>
      </w:r>
      <w:r w:rsidR="009314B8" w:rsidRPr="001E0EAE">
        <w:rPr>
          <w:rFonts w:ascii="CMR7" w:eastAsia="Times New Roman" w:hAnsi="CMR7" w:cs="Times New Roman"/>
          <w:position w:val="8"/>
          <w:sz w:val="14"/>
          <w:szCs w:val="14"/>
        </w:rPr>
        <w:t>206</w:t>
      </w:r>
      <w:r w:rsidR="009314B8" w:rsidRPr="001E0EAE">
        <w:rPr>
          <w:rFonts w:ascii="LMRoman10-Bold-Identity-H" w:eastAsia="Times New Roman" w:hAnsi="LMRoman10-Bold-Identity-H" w:cs="Times New Roman"/>
          <w:sz w:val="20"/>
          <w:szCs w:val="20"/>
        </w:rPr>
        <w:t>Pb/</w:t>
      </w:r>
      <w:r w:rsidR="009314B8" w:rsidRPr="001E0EAE">
        <w:rPr>
          <w:rFonts w:ascii="CMR7" w:eastAsia="Times New Roman" w:hAnsi="CMR7" w:cs="Times New Roman"/>
          <w:position w:val="8"/>
          <w:sz w:val="14"/>
          <w:szCs w:val="14"/>
        </w:rPr>
        <w:t>238</w:t>
      </w:r>
      <w:r w:rsidR="009314B8" w:rsidRPr="001E0EAE">
        <w:rPr>
          <w:rFonts w:ascii="LMRoman10-Bold-Identity-H" w:eastAsia="Times New Roman" w:hAnsi="LMRoman10-Bold-Identity-H" w:cs="Times New Roman"/>
          <w:sz w:val="20"/>
          <w:szCs w:val="20"/>
        </w:rPr>
        <w:t>U dates using the same numbering scheme as in Figures 1 and 2. Th</w:t>
      </w:r>
      <w:r w:rsidR="001E0EAE" w:rsidRPr="001E0EAE">
        <w:rPr>
          <w:rFonts w:ascii="LMRoman10-Bold-Identity-H" w:eastAsia="Times New Roman" w:hAnsi="LMRoman10-Bold-Identity-H" w:cs="Times New Roman"/>
          <w:sz w:val="20"/>
          <w:szCs w:val="20"/>
        </w:rPr>
        <w:t>e analyti</w:t>
      </w:r>
      <w:r w:rsidR="009314B8" w:rsidRPr="001E0EAE">
        <w:rPr>
          <w:rFonts w:ascii="LMRoman10-Bold-Identity-H" w:eastAsia="Times New Roman" w:hAnsi="LMRoman10-Bold-Identity-H" w:cs="Times New Roman"/>
          <w:sz w:val="20"/>
          <w:szCs w:val="20"/>
        </w:rPr>
        <w:t>cal uncertainty, which should be used when comparing these dates to one an- other, is less than the time represented by the height of the circles. Extrapo-</w:t>
      </w:r>
      <w:r w:rsidR="009314B8" w:rsidRPr="001E0EAE">
        <w:rPr>
          <w:rFonts w:ascii="LMRoman10-Bold-Identity-H" w:eastAsia="Times New Roman" w:hAnsi="LMRoman10-Bold-Identity-H" w:cs="Times New Roman"/>
          <w:sz w:val="20"/>
          <w:szCs w:val="20"/>
        </w:rPr>
        <w:br/>
        <w:t xml:space="preserve">lated eruption rates, paleomagnetic data (both polarity and pole position) and </w:t>
      </w:r>
      <w:r w:rsidR="009314B8" w:rsidRPr="001E0EAE">
        <w:rPr>
          <w:rFonts w:ascii="CMR7" w:eastAsia="Times New Roman" w:hAnsi="CMR7" w:cs="Times New Roman"/>
          <w:position w:val="8"/>
          <w:sz w:val="14"/>
          <w:szCs w:val="14"/>
        </w:rPr>
        <w:t>207</w:t>
      </w:r>
      <w:r w:rsidR="009314B8" w:rsidRPr="001E0EAE">
        <w:rPr>
          <w:rFonts w:ascii="LMRoman10-Bold-Identity-H" w:eastAsia="Times New Roman" w:hAnsi="LMRoman10-Bold-Identity-H" w:cs="Times New Roman"/>
          <w:sz w:val="20"/>
          <w:szCs w:val="20"/>
        </w:rPr>
        <w:t>Pb/</w:t>
      </w:r>
      <w:r w:rsidR="009314B8" w:rsidRPr="001E0EAE">
        <w:rPr>
          <w:rFonts w:ascii="CMR7" w:eastAsia="Times New Roman" w:hAnsi="CMR7" w:cs="Times New Roman"/>
          <w:position w:val="8"/>
          <w:sz w:val="14"/>
          <w:szCs w:val="14"/>
        </w:rPr>
        <w:t>206</w:t>
      </w:r>
      <w:r w:rsidR="009314B8" w:rsidRPr="001E0EAE">
        <w:rPr>
          <w:rFonts w:ascii="LMRoman10-Bold-Identity-H" w:eastAsia="Times New Roman" w:hAnsi="LMRoman10-Bold-Identity-H" w:cs="Times New Roman"/>
          <w:sz w:val="20"/>
          <w:szCs w:val="20"/>
        </w:rPr>
        <w:t>Pb dates (not shown) inform the chro</w:t>
      </w:r>
      <w:r w:rsidR="001E0EAE" w:rsidRPr="001E0EAE">
        <w:rPr>
          <w:rFonts w:ascii="LMRoman10-Bold-Identity-H" w:eastAsia="Times New Roman" w:hAnsi="LMRoman10-Bold-Identity-H" w:cs="Times New Roman"/>
          <w:sz w:val="20"/>
          <w:szCs w:val="20"/>
        </w:rPr>
        <w:t xml:space="preserve">nostratigraphic interpretation, </w:t>
      </w:r>
      <w:r w:rsidR="009314B8" w:rsidRPr="001E0EAE">
        <w:rPr>
          <w:rFonts w:ascii="LMRoman10-Bold-Identity-H" w:eastAsia="Times New Roman" w:hAnsi="LMRoman10-Bold-Identity-H" w:cs="Times New Roman"/>
          <w:sz w:val="20"/>
          <w:szCs w:val="20"/>
        </w:rPr>
        <w:t xml:space="preserve">but the chronostratigraphy is most robust in the proximity of the </w:t>
      </w:r>
      <w:r w:rsidR="009314B8" w:rsidRPr="001E0EAE">
        <w:rPr>
          <w:rFonts w:ascii="CMR7" w:eastAsia="Times New Roman" w:hAnsi="CMR7" w:cs="Times New Roman"/>
          <w:position w:val="8"/>
          <w:sz w:val="14"/>
          <w:szCs w:val="14"/>
        </w:rPr>
        <w:t>206</w:t>
      </w:r>
      <w:r w:rsidR="009314B8" w:rsidRPr="001E0EAE">
        <w:rPr>
          <w:rFonts w:ascii="LMRoman10-Bold-Identity-H" w:eastAsia="Times New Roman" w:hAnsi="LMRoman10-Bold-Identity-H" w:cs="Times New Roman"/>
          <w:sz w:val="20"/>
          <w:szCs w:val="20"/>
        </w:rPr>
        <w:t>Pb/</w:t>
      </w:r>
      <w:r w:rsidR="009314B8" w:rsidRPr="001E0EAE">
        <w:rPr>
          <w:rFonts w:ascii="CMR7" w:eastAsia="Times New Roman" w:hAnsi="CMR7" w:cs="Times New Roman"/>
          <w:position w:val="8"/>
          <w:sz w:val="14"/>
          <w:szCs w:val="14"/>
        </w:rPr>
        <w:t>238</w:t>
      </w:r>
      <w:r w:rsidR="009314B8" w:rsidRPr="001E0EAE">
        <w:rPr>
          <w:rFonts w:ascii="LMRoman10-Bold-Identity-H" w:eastAsia="Times New Roman" w:hAnsi="LMRoman10-Bold-Identity-H" w:cs="Times New Roman"/>
          <w:sz w:val="20"/>
          <w:szCs w:val="20"/>
        </w:rPr>
        <w:t>U dates.</w:t>
      </w:r>
      <w:r w:rsidR="001E0EAE" w:rsidRP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PV:</w:t>
      </w:r>
      <w:r w:rsidR="001E0EAE" w:rsidRP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Porcupine</w:t>
      </w:r>
      <w:r w:rsidR="001E0EAE" w:rsidRP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Volcanics;</w:t>
      </w:r>
      <w:r w:rsidR="001E0EAE" w:rsidRP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Fm:</w:t>
      </w:r>
      <w:r w:rsidR="001E0EAE" w:rsidRP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Formation</w:t>
      </w:r>
    </w:p>
    <w:p w:rsidR="009314B8" w:rsidRPr="001E0EAE" w:rsidRDefault="002F234D" w:rsidP="002F234D">
      <w:pPr>
        <w:spacing w:before="100" w:beforeAutospacing="1" w:after="100" w:afterAutospacing="1"/>
        <w:ind w:left="360"/>
        <w:rPr>
          <w:rFonts w:ascii="Times New Roman" w:eastAsia="Times New Roman" w:hAnsi="Times New Roman" w:cs="Times New Roman"/>
        </w:rPr>
      </w:pPr>
      <w:r>
        <w:rPr>
          <w:rFonts w:ascii="LMRoman10-Bold-Identity-H" w:eastAsia="Times New Roman" w:hAnsi="LMRoman10-Bold-Identity-H" w:cs="Times New Roman"/>
          <w:sz w:val="20"/>
          <w:szCs w:val="20"/>
        </w:rPr>
        <w:t xml:space="preserve">Figure 4: </w:t>
      </w:r>
      <w:r w:rsidR="009314B8" w:rsidRPr="001E0EAE">
        <w:rPr>
          <w:rFonts w:ascii="LMRoman10-Bold-Identity-H" w:eastAsia="Times New Roman" w:hAnsi="LMRoman10-Bold-Identity-H" w:cs="Times New Roman"/>
          <w:sz w:val="20"/>
          <w:szCs w:val="20"/>
        </w:rPr>
        <w:t>Geological map and summary Midcontinent Rift</w:t>
      </w:r>
      <w:r>
        <w:rPr>
          <w:rFonts w:ascii="LMRoman10-Bold-Identity-H" w:eastAsia="Times New Roman" w:hAnsi="LMRoman10-Bold-Identity-H" w:cs="Times New Roman"/>
          <w:sz w:val="20"/>
          <w:szCs w:val="20"/>
        </w:rPr>
        <w:t xml:space="preserve"> stratigraphy of the Lake Supe</w:t>
      </w:r>
      <w:r w:rsidR="009314B8" w:rsidRPr="001E0EAE">
        <w:rPr>
          <w:rFonts w:ascii="LMRoman10-Bold-Identity-H" w:eastAsia="Times New Roman" w:hAnsi="LMRoman10-Bold-Identity-H" w:cs="Times New Roman"/>
          <w:sz w:val="20"/>
          <w:szCs w:val="20"/>
        </w:rPr>
        <w:t>rior Archipelago, Ontario, Canada. Composite stratigraphic columns with the position of paleomagnetic sites from Halls (1974)</w:t>
      </w:r>
      <w:r>
        <w:rPr>
          <w:rFonts w:ascii="LMRoman10-Bold-Identity-H" w:eastAsia="Times New Roman" w:hAnsi="LMRoman10-Bold-Identity-H" w:cs="Times New Roman"/>
          <w:sz w:val="20"/>
          <w:szCs w:val="20"/>
        </w:rPr>
        <w:t xml:space="preserve">, Swanson-Hysell et al. (2014b) </w:t>
      </w:r>
      <w:r w:rsidR="009314B8" w:rsidRPr="001E0EAE">
        <w:rPr>
          <w:rFonts w:ascii="LMRoman10-Bold-Identity-H" w:eastAsia="Times New Roman" w:hAnsi="LMRoman10-Bold-Identity-H" w:cs="Times New Roman"/>
          <w:sz w:val="20"/>
          <w:szCs w:val="20"/>
        </w:rPr>
        <w:t>and this study are shown for the Nipigon Strait/Agate Point/Puff Is</w:t>
      </w:r>
      <w:r>
        <w:rPr>
          <w:rFonts w:ascii="LMRoman10-Bold-Identity-H" w:eastAsia="Times New Roman" w:hAnsi="LMRoman10-Bold-Identity-H" w:cs="Times New Roman"/>
          <w:sz w:val="20"/>
          <w:szCs w:val="20"/>
        </w:rPr>
        <w:t xml:space="preserve">land region </w:t>
      </w:r>
      <w:r w:rsidR="009314B8" w:rsidRPr="001E0EAE">
        <w:rPr>
          <w:rFonts w:ascii="LMRoman10-Bold-Identity-H" w:eastAsia="Times New Roman" w:hAnsi="LMRoman10-Bold-Identity-H" w:cs="Times New Roman"/>
          <w:sz w:val="20"/>
          <w:szCs w:val="20"/>
        </w:rPr>
        <w:t>and for Simpson Island. The Halls (1974) sites are in the upper portion of the stratigraphy as indicated with the red bracket. Exposures of extrusive rhyolitic</w:t>
      </w:r>
      <w:r w:rsidR="009314B8" w:rsidRPr="001E0EAE">
        <w:rPr>
          <w:rFonts w:ascii="LMRoman10-Bold-Identity-H" w:eastAsia="Times New Roman" w:hAnsi="LMRoman10-Bold-Identity-H" w:cs="Times New Roman"/>
          <w:sz w:val="20"/>
          <w:szCs w:val="20"/>
        </w:rPr>
        <w:br/>
        <w:t>lava flows occur on Agate Point with basaltic lavas below and above. The more detailed stratigraphic section for Agate Point shows the position of the dated rhyolite (AP71). The geological map is modified</w:t>
      </w:r>
      <w:r>
        <w:rPr>
          <w:rFonts w:ascii="LMRoman10-Bold-Identity-H" w:eastAsia="Times New Roman" w:hAnsi="LMRoman10-Bold-Identity-H" w:cs="Times New Roman"/>
          <w:sz w:val="20"/>
          <w:szCs w:val="20"/>
        </w:rPr>
        <w:t xml:space="preserve"> from Carter et al. (1973). The </w:t>
      </w:r>
      <w:r w:rsidR="009314B8" w:rsidRPr="001E0EAE">
        <w:rPr>
          <w:rFonts w:ascii="LMRoman10-Bold-Identity-H" w:eastAsia="Times New Roman" w:hAnsi="LMRoman10-Bold-Identity-H" w:cs="Times New Roman"/>
          <w:sz w:val="20"/>
          <w:szCs w:val="20"/>
        </w:rPr>
        <w:t>map, and the zoomed-in inset, show the position of the Puff Island unconformity and</w:t>
      </w:r>
      <w:r w:rsid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sample</w:t>
      </w:r>
      <w:r w:rsid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sites</w:t>
      </w:r>
      <w:r w:rsidR="009314B8" w:rsidRPr="001E0EAE">
        <w:rPr>
          <w:rFonts w:ascii="LMRoman10-Regular-Identity-H" w:eastAsia="Times New Roman" w:hAnsi="LMRoman10-Regular-Identity-H" w:cs="Times New Roman"/>
          <w:sz w:val="22"/>
          <w:szCs w:val="22"/>
        </w:rPr>
        <w:t xml:space="preserve"> </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Bold-Identity-H" w:eastAsia="Times New Roman" w:hAnsi="LMRoman10-Bold-Identity-H" w:cs="Times New Roman"/>
          <w:sz w:val="20"/>
          <w:szCs w:val="20"/>
        </w:rPr>
        <w:t xml:space="preserve">Figure 5: </w:t>
      </w:r>
      <w:r w:rsidR="009314B8" w:rsidRPr="009314B8">
        <w:rPr>
          <w:rFonts w:ascii="LMRoman10-Bold-Identity-H" w:eastAsia="Times New Roman" w:hAnsi="LMRoman10-Bold-Identity-H" w:cs="Times New Roman"/>
          <w:sz w:val="20"/>
          <w:szCs w:val="20"/>
        </w:rPr>
        <w:t xml:space="preserve">Virtual geomagnetic poles (VGPs) and mean </w:t>
      </w:r>
      <w:r w:rsidR="001E0EAE">
        <w:rPr>
          <w:rFonts w:ascii="LMRoman10-Bold-Identity-H" w:eastAsia="Times New Roman" w:hAnsi="LMRoman10-Bold-Identity-H" w:cs="Times New Roman"/>
          <w:sz w:val="20"/>
          <w:szCs w:val="20"/>
        </w:rPr>
        <w:t>paleomagnetic poles from extru</w:t>
      </w:r>
      <w:r w:rsidR="009314B8" w:rsidRPr="009314B8">
        <w:rPr>
          <w:rFonts w:ascii="LMRoman10-Bold-Identity-H" w:eastAsia="Times New Roman" w:hAnsi="LMRoman10-Bold-Identity-H" w:cs="Times New Roman"/>
          <w:sz w:val="20"/>
          <w:szCs w:val="20"/>
        </w:rPr>
        <w:t>sive volcanics of the Midcontinent Rift. VGPs from individual cooling units</w:t>
      </w:r>
      <w:r w:rsidR="009314B8" w:rsidRPr="009314B8">
        <w:rPr>
          <w:rFonts w:ascii="LMRoman10-Bold-Identity-H" w:eastAsia="Times New Roman" w:hAnsi="LMRoman10-Bold-Identity-H" w:cs="Times New Roman"/>
          <w:sz w:val="20"/>
          <w:szCs w:val="20"/>
        </w:rPr>
        <w:br/>
        <w:t>are shown as circles, triangles and stars color-coded to portions of the volcanic successions. Mean paleomagnetic poles calculated from these VGPs are shown</w:t>
      </w:r>
      <w:r w:rsidR="009314B8" w:rsidRPr="009314B8">
        <w:rPr>
          <w:rFonts w:ascii="LMRoman10-Bold-Identity-H" w:eastAsia="Times New Roman" w:hAnsi="LMRoman10-Bold-Identity-H" w:cs="Times New Roman"/>
          <w:sz w:val="20"/>
          <w:szCs w:val="20"/>
        </w:rPr>
        <w:br/>
        <w:t>as squares with associated A</w:t>
      </w:r>
      <w:r w:rsidR="009314B8" w:rsidRPr="009314B8">
        <w:rPr>
          <w:rFonts w:ascii="CMR7" w:eastAsia="Times New Roman" w:hAnsi="CMR7" w:cs="Times New Roman"/>
          <w:position w:val="-2"/>
          <w:sz w:val="14"/>
          <w:szCs w:val="14"/>
        </w:rPr>
        <w:t xml:space="preserve">95 </w:t>
      </w:r>
      <w:r w:rsidR="009314B8" w:rsidRPr="009314B8">
        <w:rPr>
          <w:rFonts w:ascii="LMRoman10-Bold-Identity-H" w:eastAsia="Times New Roman" w:hAnsi="LMRoman10-Bold-Identity-H" w:cs="Times New Roman"/>
          <w:sz w:val="20"/>
          <w:szCs w:val="20"/>
        </w:rPr>
        <w:t>confidence ellipses. ‘T&amp;K, 2009’ refers to Tauxe</w:t>
      </w:r>
      <w:r w:rsidR="009314B8" w:rsidRPr="009314B8">
        <w:rPr>
          <w:rFonts w:ascii="LMRoman10-Bold-Identity-H" w:eastAsia="Times New Roman" w:hAnsi="LMRoman10-Bold-Identity-H" w:cs="Times New Roman"/>
          <w:sz w:val="20"/>
          <w:szCs w:val="20"/>
        </w:rPr>
        <w:br/>
        <w:t>and Kodama (2009) and ‘S-H et al., 2014a’ and ‘S-H et al., 2014b’ refer to Swanson-</w:t>
      </w:r>
      <w:proofErr w:type="gramStart"/>
      <w:r w:rsidR="009314B8" w:rsidRPr="009314B8">
        <w:rPr>
          <w:rFonts w:ascii="LMRoman10-Bold-Identity-H" w:eastAsia="Times New Roman" w:hAnsi="LMRoman10-Bold-Identity-H" w:cs="Times New Roman"/>
          <w:sz w:val="20"/>
          <w:szCs w:val="20"/>
        </w:rPr>
        <w:t>Hyselletal.(</w:t>
      </w:r>
      <w:proofErr w:type="gramEnd"/>
      <w:r w:rsidR="009314B8" w:rsidRPr="009314B8">
        <w:rPr>
          <w:rFonts w:ascii="LMRoman10-Bold-Identity-H" w:eastAsia="Times New Roman" w:hAnsi="LMRoman10-Bold-Identity-H" w:cs="Times New Roman"/>
          <w:sz w:val="20"/>
          <w:szCs w:val="20"/>
        </w:rPr>
        <w:t>2014a,b).</w:t>
      </w:r>
      <w:r w:rsidR="009314B8" w:rsidRPr="009314B8">
        <w:rPr>
          <w:rFonts w:ascii="LMRoman10-Regular-Identity-H" w:eastAsia="Times New Roman" w:hAnsi="LMRoman10-Regular-Identity-H" w:cs="Times New Roman"/>
          <w:sz w:val="22"/>
          <w:szCs w:val="22"/>
        </w:rPr>
        <w:t xml:space="preserve"> </w:t>
      </w:r>
    </w:p>
    <w:p w:rsidR="002F234D" w:rsidRDefault="002F234D" w:rsidP="002F234D">
      <w:pPr>
        <w:spacing w:before="100" w:beforeAutospacing="1" w:after="100" w:afterAutospacing="1"/>
        <w:ind w:left="360"/>
        <w:rPr>
          <w:rFonts w:ascii="LMRoman10-Regular-Identity-H" w:eastAsia="Times New Roman" w:hAnsi="LMRoman10-Regular-Identity-H" w:cs="Times New Roman"/>
          <w:sz w:val="22"/>
          <w:szCs w:val="22"/>
        </w:rPr>
      </w:pPr>
      <w:r>
        <w:rPr>
          <w:rFonts w:ascii="LMRoman10-Regular-Identity-H" w:eastAsia="Times New Roman" w:hAnsi="LMRoman10-Regular-Identity-H" w:cs="Times New Roman"/>
          <w:sz w:val="22"/>
          <w:szCs w:val="22"/>
        </w:rPr>
        <w:t xml:space="preserve">Figure </w:t>
      </w:r>
      <w:r w:rsidR="009314B8" w:rsidRPr="009314B8">
        <w:rPr>
          <w:rFonts w:ascii="LMRoman10-Regular-Identity-H" w:eastAsia="Times New Roman" w:hAnsi="LMRoman10-Regular-Identity-H" w:cs="Times New Roman"/>
          <w:sz w:val="22"/>
          <w:szCs w:val="22"/>
        </w:rPr>
        <w:t>6</w:t>
      </w:r>
      <w:r>
        <w:rPr>
          <w:rFonts w:ascii="LMRoman10-Regular-Identity-H" w:eastAsia="Times New Roman" w:hAnsi="LMRoman10-Regular-Identity-H" w:cs="Times New Roman"/>
          <w:sz w:val="22"/>
          <w:szCs w:val="22"/>
        </w:rPr>
        <w:t>:</w:t>
      </w:r>
      <w:r w:rsidR="009314B8" w:rsidRPr="009314B8">
        <w:rPr>
          <w:rFonts w:ascii="LMRoman10-Regular-Identity-H" w:eastAsia="Times New Roman" w:hAnsi="LMRoman10-Regular-Identity-H" w:cs="Times New Roman"/>
          <w:sz w:val="22"/>
          <w:szCs w:val="22"/>
        </w:rPr>
        <w:t xml:space="preserve">  </w:t>
      </w:r>
      <w:r w:rsidR="009314B8" w:rsidRPr="009314B8">
        <w:rPr>
          <w:rFonts w:ascii="LMRoman10-Bold-Identity-H" w:eastAsia="Times New Roman" w:hAnsi="LMRoman10-Bold-Identity-H" w:cs="Times New Roman"/>
          <w:sz w:val="20"/>
          <w:szCs w:val="20"/>
        </w:rPr>
        <w:t>Geological map and summary stratigraphy of the North Shore Volcanic Group</w:t>
      </w:r>
      <w:r w:rsidR="009314B8" w:rsidRPr="009314B8">
        <w:rPr>
          <w:rFonts w:ascii="LMRoman10-Bold-Identity-H" w:eastAsia="Times New Roman" w:hAnsi="LMRoman10-Bold-Identity-H" w:cs="Times New Roman"/>
          <w:sz w:val="20"/>
          <w:szCs w:val="20"/>
        </w:rPr>
        <w:br/>
        <w:t xml:space="preserve">and Schroeder-Lutsen Basalts in northern Minnesota. Geologic map data are simplified from Miller et al. (2001). Stratigraphic columns are divided into the lithostratigraphic units of Green (2002) and the </w:t>
      </w:r>
      <w:r>
        <w:rPr>
          <w:rFonts w:ascii="LMRoman10-Bold-Identity-H" w:eastAsia="Times New Roman" w:hAnsi="LMRoman10-Bold-Identity-H" w:cs="Times New Roman"/>
          <w:sz w:val="20"/>
          <w:szCs w:val="20"/>
        </w:rPr>
        <w:t xml:space="preserve">position of paleomagnetic sites </w:t>
      </w:r>
      <w:r w:rsidR="009314B8" w:rsidRPr="009314B8">
        <w:rPr>
          <w:rFonts w:ascii="LMRoman10-Bold-Identity-H" w:eastAsia="Times New Roman" w:hAnsi="LMRoman10-Bold-Identity-H" w:cs="Times New Roman"/>
          <w:sz w:val="20"/>
          <w:szCs w:val="20"/>
        </w:rPr>
        <w:t>and U-Pb dates are shown. Codes for the refer</w:t>
      </w:r>
      <w:r>
        <w:rPr>
          <w:rFonts w:ascii="LMRoman10-Bold-Identity-H" w:eastAsia="Times New Roman" w:hAnsi="LMRoman10-Bold-Identity-H" w:cs="Times New Roman"/>
          <w:sz w:val="20"/>
          <w:szCs w:val="20"/>
        </w:rPr>
        <w:t>ences associated with paleomag</w:t>
      </w:r>
      <w:r w:rsidR="009314B8" w:rsidRPr="009314B8">
        <w:rPr>
          <w:rFonts w:ascii="LMRoman10-Bold-Identity-H" w:eastAsia="Times New Roman" w:hAnsi="LMRoman10-Bold-Identity-H" w:cs="Times New Roman"/>
          <w:sz w:val="20"/>
          <w:szCs w:val="20"/>
        </w:rPr>
        <w:t>netic sites are: B1968: Books (1968), B1972: Books (1972), TK2009: Tauxe</w:t>
      </w:r>
      <w:r w:rsidR="009314B8" w:rsidRPr="009314B8">
        <w:rPr>
          <w:rFonts w:ascii="LMRoman10-Bold-Identity-H" w:eastAsia="Times New Roman" w:hAnsi="LMRoman10-Bold-Identity-H" w:cs="Times New Roman"/>
          <w:sz w:val="20"/>
          <w:szCs w:val="20"/>
        </w:rPr>
        <w:br/>
        <w:t>and Kodama (2009), F2017: Fairchild et al. (2017). U-Pb dates are keyed out</w:t>
      </w:r>
      <w:r w:rsidR="009314B8" w:rsidRPr="009314B8">
        <w:rPr>
          <w:rFonts w:ascii="LMRoman10-Bold-Identity-H" w:eastAsia="Times New Roman" w:hAnsi="LMRoman10-Bold-Identity-H" w:cs="Times New Roman"/>
          <w:sz w:val="20"/>
          <w:szCs w:val="20"/>
        </w:rPr>
        <w:br/>
        <w:t xml:space="preserve">to indicate the reference and whether they are </w:t>
      </w:r>
      <w:r w:rsidR="009314B8" w:rsidRPr="009314B8">
        <w:rPr>
          <w:rFonts w:ascii="CMR7" w:eastAsia="Times New Roman" w:hAnsi="CMR7" w:cs="Times New Roman"/>
          <w:position w:val="8"/>
          <w:sz w:val="14"/>
          <w:szCs w:val="14"/>
        </w:rPr>
        <w:t>206</w:t>
      </w:r>
      <w:r w:rsidR="009314B8" w:rsidRPr="009314B8">
        <w:rPr>
          <w:rFonts w:ascii="LMRoman10-Bold-Identity-H" w:eastAsia="Times New Roman" w:hAnsi="LMRoman10-Bold-Identity-H" w:cs="Times New Roman"/>
          <w:sz w:val="20"/>
          <w:szCs w:val="20"/>
        </w:rPr>
        <w:t>Pb/</w:t>
      </w:r>
      <w:r w:rsidR="009314B8" w:rsidRPr="009314B8">
        <w:rPr>
          <w:rFonts w:ascii="CMR7" w:eastAsia="Times New Roman" w:hAnsi="CMR7" w:cs="Times New Roman"/>
          <w:position w:val="8"/>
          <w:sz w:val="14"/>
          <w:szCs w:val="14"/>
        </w:rPr>
        <w:t>238</w:t>
      </w:r>
      <w:r w:rsidR="009314B8" w:rsidRPr="009314B8">
        <w:rPr>
          <w:rFonts w:ascii="LMRoman10-Bold-Identity-H" w:eastAsia="Times New Roman" w:hAnsi="LMRoman10-Bold-Identity-H" w:cs="Times New Roman"/>
          <w:sz w:val="20"/>
          <w:szCs w:val="20"/>
        </w:rPr>
        <w:t xml:space="preserve">U or </w:t>
      </w:r>
      <w:r w:rsidR="009314B8" w:rsidRPr="009314B8">
        <w:rPr>
          <w:rFonts w:ascii="CMR7" w:eastAsia="Times New Roman" w:hAnsi="CMR7" w:cs="Times New Roman"/>
          <w:position w:val="8"/>
          <w:sz w:val="14"/>
          <w:szCs w:val="14"/>
        </w:rPr>
        <w:t>207</w:t>
      </w:r>
      <w:r w:rsidR="009314B8" w:rsidRPr="009314B8">
        <w:rPr>
          <w:rFonts w:ascii="LMRoman10-Bold-Identity-H" w:eastAsia="Times New Roman" w:hAnsi="LMRoman10-Bold-Identity-H" w:cs="Times New Roman"/>
          <w:sz w:val="20"/>
          <w:szCs w:val="20"/>
        </w:rPr>
        <w:t>Pb/</w:t>
      </w:r>
      <w:r w:rsidR="009314B8" w:rsidRPr="009314B8">
        <w:rPr>
          <w:rFonts w:ascii="CMR7" w:eastAsia="Times New Roman" w:hAnsi="CMR7" w:cs="Times New Roman"/>
          <w:position w:val="8"/>
          <w:sz w:val="14"/>
          <w:szCs w:val="14"/>
        </w:rPr>
        <w:t>206</w:t>
      </w:r>
      <w:r w:rsidR="009314B8" w:rsidRPr="009314B8">
        <w:rPr>
          <w:rFonts w:ascii="LMRoman10-Bold-Identity-H" w:eastAsia="Times New Roman" w:hAnsi="LMRoman10-Bold-Identity-H" w:cs="Times New Roman"/>
          <w:sz w:val="20"/>
          <w:szCs w:val="20"/>
        </w:rPr>
        <w:t>Pb dates. Dates from this study and Fairchild et al. (2017)</w:t>
      </w:r>
      <w:r>
        <w:rPr>
          <w:rFonts w:ascii="LMRoman10-Bold-Identity-H" w:eastAsia="Times New Roman" w:hAnsi="LMRoman10-Bold-Identity-H" w:cs="Times New Roman"/>
          <w:sz w:val="20"/>
          <w:szCs w:val="20"/>
        </w:rPr>
        <w:t xml:space="preserve"> are the most directly compara</w:t>
      </w:r>
      <w:r w:rsidR="009314B8" w:rsidRPr="009314B8">
        <w:rPr>
          <w:rFonts w:ascii="LMRoman10-Bold-Identity-H" w:eastAsia="Times New Roman" w:hAnsi="LMRoman10-Bold-Identity-H" w:cs="Times New Roman"/>
          <w:sz w:val="20"/>
          <w:szCs w:val="20"/>
        </w:rPr>
        <w:t>ble and are used for constraining the age of paleomagnetic poles. The reversed geomagnetic polarity shown for the Ely’s Peak basalts and the lower half of the Hovland lavas is from unpublished data developed by Ken Books at the USGS</w:t>
      </w:r>
      <w:r w:rsidR="009314B8" w:rsidRPr="009314B8">
        <w:rPr>
          <w:rFonts w:ascii="LMRoman10-Bold-Identity-H" w:eastAsia="Times New Roman" w:hAnsi="LMRoman10-Bold-Identity-H" w:cs="Times New Roman"/>
          <w:sz w:val="20"/>
          <w:szCs w:val="20"/>
        </w:rPr>
        <w:br/>
        <w:t xml:space="preserve">that has been reported in Minnesota Geological Survey maps. </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Regular-Identity-H" w:eastAsia="Times New Roman" w:hAnsi="LMRoman10-Regular-Identity-H" w:cs="Times New Roman"/>
          <w:sz w:val="22"/>
          <w:szCs w:val="22"/>
        </w:rPr>
        <w:t xml:space="preserve">Figure </w:t>
      </w:r>
      <w:r w:rsidR="009314B8" w:rsidRPr="009314B8">
        <w:rPr>
          <w:rFonts w:ascii="LMRoman10-Regular-Identity-H" w:eastAsia="Times New Roman" w:hAnsi="LMRoman10-Regular-Identity-H" w:cs="Times New Roman"/>
          <w:sz w:val="22"/>
          <w:szCs w:val="22"/>
        </w:rPr>
        <w:t>7</w:t>
      </w:r>
      <w:r>
        <w:rPr>
          <w:rFonts w:ascii="LMRoman10-Regular-Identity-H" w:eastAsia="Times New Roman" w:hAnsi="LMRoman10-Regular-Identity-H" w:cs="Times New Roman"/>
          <w:sz w:val="22"/>
          <w:szCs w:val="22"/>
        </w:rPr>
        <w:t>:</w:t>
      </w:r>
      <w:r w:rsidR="009314B8" w:rsidRPr="009314B8">
        <w:rPr>
          <w:rFonts w:ascii="LMRoman10-Regular-Identity-H" w:eastAsia="Times New Roman" w:hAnsi="LMRoman10-Regular-Identity-H" w:cs="Times New Roman"/>
          <w:sz w:val="22"/>
          <w:szCs w:val="22"/>
        </w:rPr>
        <w:t xml:space="preserve">  </w:t>
      </w:r>
      <w:r w:rsidR="009314B8" w:rsidRPr="009314B8">
        <w:rPr>
          <w:rFonts w:ascii="LMRoman10-Bold-Identity-H" w:eastAsia="Times New Roman" w:hAnsi="LMRoman10-Bold-Identity-H" w:cs="Times New Roman"/>
          <w:sz w:val="20"/>
          <w:szCs w:val="20"/>
        </w:rPr>
        <w:t>Geological map of the Keweenaw Peninsula, northern Michigan, and summary stratigraphy of the Portage Lake Volcanics</w:t>
      </w:r>
      <w:r>
        <w:rPr>
          <w:rFonts w:ascii="LMRoman10-Bold-Identity-H" w:eastAsia="Times New Roman" w:hAnsi="LMRoman10-Bold-Identity-H" w:cs="Times New Roman"/>
          <w:sz w:val="20"/>
          <w:szCs w:val="20"/>
        </w:rPr>
        <w:t xml:space="preserve"> and Copper Harbor conglomerate </w:t>
      </w:r>
      <w:r w:rsidR="009314B8" w:rsidRPr="009314B8">
        <w:rPr>
          <w:rFonts w:ascii="LMRoman10-Bold-Identity-H" w:eastAsia="Times New Roman" w:hAnsi="LMRoman10-Bold-Identity-H" w:cs="Times New Roman"/>
          <w:sz w:val="20"/>
          <w:szCs w:val="20"/>
        </w:rPr>
        <w:t>from a section near Calumet both modified from Cannon and Nic</w:t>
      </w:r>
      <w:r>
        <w:rPr>
          <w:rFonts w:ascii="LMRoman10-Bold-Identity-H" w:eastAsia="Times New Roman" w:hAnsi="LMRoman10-Bold-Identity-H" w:cs="Times New Roman"/>
          <w:sz w:val="20"/>
          <w:szCs w:val="20"/>
        </w:rPr>
        <w:t xml:space="preserve">holson (2001). </w:t>
      </w:r>
      <w:r w:rsidR="009314B8" w:rsidRPr="009314B8">
        <w:rPr>
          <w:rFonts w:ascii="LMRoman10-Bold-Identity-H" w:eastAsia="Times New Roman" w:hAnsi="LMRoman10-Bold-Identity-H" w:cs="Times New Roman"/>
          <w:sz w:val="20"/>
          <w:szCs w:val="20"/>
        </w:rPr>
        <w:t>The position of paleomagnetic sites from Books (1972) and Hnat et al. (2006)</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 xml:space="preserve">used for the Portage Lake Volcanics pole and the localities of Diehl and Haig (1994) site groupings within the Lake Shore Traps are shown. The U-Pb dates shown for the Copper City Flow and the Greenstone Flow are from this study. </w:t>
      </w:r>
      <w:r w:rsidR="009314B8" w:rsidRPr="009314B8">
        <w:rPr>
          <w:rFonts w:ascii="LMRoman10-Regular-Identity-H" w:eastAsia="Times New Roman" w:hAnsi="LMRoman10-Regular-Identity-H" w:cs="Times New Roman"/>
          <w:sz w:val="22"/>
          <w:szCs w:val="22"/>
        </w:rPr>
        <w:t xml:space="preserve"> </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Regular-Identity-H" w:eastAsia="Times New Roman" w:hAnsi="LMRoman10-Regular-Identity-H" w:cs="Times New Roman"/>
          <w:sz w:val="22"/>
          <w:szCs w:val="22"/>
        </w:rPr>
        <w:lastRenderedPageBreak/>
        <w:t xml:space="preserve">Figure </w:t>
      </w:r>
      <w:r w:rsidR="009314B8" w:rsidRPr="009314B8">
        <w:rPr>
          <w:rFonts w:ascii="LMRoman10-Regular-Identity-H" w:eastAsia="Times New Roman" w:hAnsi="LMRoman10-Regular-Identity-H" w:cs="Times New Roman"/>
          <w:sz w:val="22"/>
          <w:szCs w:val="22"/>
        </w:rPr>
        <w:t>8</w:t>
      </w:r>
      <w:r>
        <w:rPr>
          <w:rFonts w:ascii="LMRoman10-Regular-Identity-H" w:eastAsia="Times New Roman" w:hAnsi="LMRoman10-Regular-Identity-H" w:cs="Times New Roman"/>
          <w:sz w:val="22"/>
          <w:szCs w:val="22"/>
        </w:rPr>
        <w:t>:</w:t>
      </w:r>
      <w:r w:rsidR="009314B8" w:rsidRPr="009314B8">
        <w:rPr>
          <w:rFonts w:ascii="LMRoman10-Regular-Identity-H" w:eastAsia="Times New Roman" w:hAnsi="LMRoman10-Regular-Identity-H" w:cs="Times New Roman"/>
          <w:sz w:val="22"/>
          <w:szCs w:val="22"/>
        </w:rPr>
        <w:t xml:space="preserve">  </w:t>
      </w:r>
      <w:r w:rsidR="009314B8" w:rsidRPr="009314B8">
        <w:rPr>
          <w:rFonts w:ascii="LMRoman10-Bold-Identity-H" w:eastAsia="Times New Roman" w:hAnsi="LMRoman10-Bold-Identity-H" w:cs="Times New Roman"/>
          <w:sz w:val="20"/>
          <w:szCs w:val="20"/>
        </w:rPr>
        <w:t>Geological map modified from Cannon et al. (1996) focused on the Powder Mill Group in northern Wisconsin and the westernmost part of Michigan’s upper Peninsula. The position of paleomagnetic sites deemed to have primary rema- nence from Palmer and Halls (1986) and those from this study are shown. The zoom-in map is centered Brownstone Falls within Copper Falls State Park and shows the location of the upper Kallander Creek Volcanics sites of this study</w:t>
      </w:r>
      <w:r w:rsidR="009314B8" w:rsidRPr="009314B8">
        <w:rPr>
          <w:rFonts w:ascii="LMRoman10-Bold-Identity-H" w:eastAsia="Times New Roman" w:hAnsi="LMRoman10-Bold-Identity-H" w:cs="Times New Roman"/>
          <w:sz w:val="20"/>
          <w:szCs w:val="20"/>
        </w:rPr>
        <w:br/>
        <w:t>and the Sheep Bed rhyolite geochronology sample. The stratigraphic column is</w:t>
      </w:r>
      <w:r w:rsidR="009314B8" w:rsidRPr="009314B8">
        <w:rPr>
          <w:rFonts w:ascii="LMRoman10-Bold-Identity-H" w:eastAsia="Times New Roman" w:hAnsi="LMRoman10-Bold-Identity-H" w:cs="Times New Roman"/>
          <w:sz w:val="20"/>
          <w:szCs w:val="20"/>
        </w:rPr>
        <w:br/>
        <w:t>of the upper 560 meters of the Kallander Creek Volcanics measured where the volcanics</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were</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sampled</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along</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the</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Tyler</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Forks</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River</w:t>
      </w:r>
      <w:r>
        <w:rPr>
          <w:rFonts w:ascii="LMRoman10-Bold-Identity-H" w:eastAsia="Times New Roman" w:hAnsi="LMRoman10-Bold-Identity-H" w:cs="Times New Roman"/>
          <w:sz w:val="20"/>
          <w:szCs w:val="20"/>
        </w:rPr>
        <w:t>.</w:t>
      </w:r>
      <w:r w:rsidR="009314B8" w:rsidRPr="009314B8">
        <w:rPr>
          <w:rFonts w:ascii="LMRoman10-Regular-Identity-H" w:eastAsia="Times New Roman" w:hAnsi="LMRoman10-Regular-Identity-H" w:cs="Times New Roman"/>
          <w:sz w:val="22"/>
          <w:szCs w:val="22"/>
        </w:rPr>
        <w:t xml:space="preserve"> </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Regular-Identity-H" w:eastAsia="Times New Roman" w:hAnsi="LMRoman10-Regular-Identity-H" w:cs="Times New Roman"/>
          <w:sz w:val="22"/>
          <w:szCs w:val="22"/>
        </w:rPr>
        <w:t xml:space="preserve">Figure </w:t>
      </w:r>
      <w:proofErr w:type="gramStart"/>
      <w:r w:rsidR="009314B8" w:rsidRPr="009314B8">
        <w:rPr>
          <w:rFonts w:ascii="LMRoman10-Regular-Identity-H" w:eastAsia="Times New Roman" w:hAnsi="LMRoman10-Regular-Identity-H" w:cs="Times New Roman"/>
          <w:sz w:val="22"/>
          <w:szCs w:val="22"/>
        </w:rPr>
        <w:t>9  </w:t>
      </w:r>
      <w:r w:rsidR="009314B8" w:rsidRPr="009314B8">
        <w:rPr>
          <w:rFonts w:ascii="LMRoman10-Bold-Identity-H" w:eastAsia="Times New Roman" w:hAnsi="LMRoman10-Bold-Identity-H" w:cs="Times New Roman"/>
          <w:sz w:val="20"/>
          <w:szCs w:val="20"/>
        </w:rPr>
        <w:t>Synthesized</w:t>
      </w:r>
      <w:proofErr w:type="gramEnd"/>
      <w:r w:rsidR="009314B8" w:rsidRPr="009314B8">
        <w:rPr>
          <w:rFonts w:ascii="LMRoman10-Bold-Identity-H" w:eastAsia="Times New Roman" w:hAnsi="LMRoman10-Bold-Identity-H" w:cs="Times New Roman"/>
          <w:sz w:val="20"/>
          <w:szCs w:val="20"/>
        </w:rPr>
        <w:t xml:space="preserve"> stage poles associated with apparent polar wander paths for the Keweenawan Track. A: Running mean poles. </w:t>
      </w:r>
      <w:r>
        <w:rPr>
          <w:rFonts w:ascii="LMRoman10-Bold-Identity-H" w:eastAsia="Times New Roman" w:hAnsi="LMRoman10-Bold-Identity-H" w:cs="Times New Roman"/>
          <w:sz w:val="20"/>
          <w:szCs w:val="20"/>
        </w:rPr>
        <w:t xml:space="preserve">B: 1 Euler pole inversion. C: 2 </w:t>
      </w:r>
      <w:r w:rsidR="009314B8" w:rsidRPr="009314B8">
        <w:rPr>
          <w:rFonts w:ascii="LMRoman10-Bold-Identity-H" w:eastAsia="Times New Roman" w:hAnsi="LMRoman10-Bold-Identity-H" w:cs="Times New Roman"/>
          <w:sz w:val="20"/>
          <w:szCs w:val="20"/>
        </w:rPr>
        <w:t xml:space="preserve">plate tectonic Euler pole + 1 true polar wander Euler pole inversion. </w:t>
      </w:r>
    </w:p>
    <w:p w:rsidR="009314B8" w:rsidRPr="002F234D" w:rsidRDefault="002F234D" w:rsidP="002F234D">
      <w:pPr>
        <w:spacing w:before="100" w:beforeAutospacing="1" w:after="100" w:afterAutospacing="1"/>
        <w:ind w:left="360"/>
        <w:rPr>
          <w:rFonts w:ascii="Times New Roman" w:eastAsia="Times New Roman" w:hAnsi="Times New Roman" w:cs="Times New Roman"/>
        </w:rPr>
      </w:pPr>
      <w:r>
        <w:rPr>
          <w:rFonts w:ascii="LMRoman10-Regular-Identity-H" w:eastAsia="Times New Roman" w:hAnsi="LMRoman10-Regular-Identity-H" w:cs="Times New Roman"/>
          <w:sz w:val="22"/>
          <w:szCs w:val="22"/>
        </w:rPr>
        <w:t xml:space="preserve">Figure </w:t>
      </w:r>
      <w:r w:rsidR="009314B8" w:rsidRPr="002F234D">
        <w:rPr>
          <w:rFonts w:ascii="LMRoman10-Regular-Identity-H" w:eastAsia="Times New Roman" w:hAnsi="LMRoman10-Regular-Identity-H" w:cs="Times New Roman"/>
          <w:sz w:val="22"/>
          <w:szCs w:val="22"/>
        </w:rPr>
        <w:t xml:space="preserve">10 </w:t>
      </w:r>
      <w:r w:rsidR="009314B8" w:rsidRPr="002F234D">
        <w:rPr>
          <w:rFonts w:ascii="LMRoman10-Bold-Identity-H" w:eastAsia="Times New Roman" w:hAnsi="LMRoman10-Bold-Identity-H" w:cs="Times New Roman"/>
          <w:sz w:val="20"/>
          <w:szCs w:val="20"/>
        </w:rPr>
        <w:t xml:space="preserve">Inversion of the Keweenawan track for a single Euler rotation using the Bayesian framework discussed in the text. A: Euler pole locations developed through the inversion shown as a density plot along with a </w:t>
      </w:r>
      <w:proofErr w:type="gramStart"/>
      <w:r w:rsidR="009314B8" w:rsidRPr="002F234D">
        <w:rPr>
          <w:rFonts w:ascii="LMRoman10-Bold-Identity-H" w:eastAsia="Times New Roman" w:hAnsi="LMRoman10-Bold-Identity-H" w:cs="Times New Roman"/>
          <w:sz w:val="20"/>
          <w:szCs w:val="20"/>
        </w:rPr>
        <w:t>representative resulting tracks</w:t>
      </w:r>
      <w:proofErr w:type="gramEnd"/>
      <w:r w:rsidR="009314B8" w:rsidRPr="002F234D">
        <w:rPr>
          <w:rFonts w:ascii="LMRoman10-Bold-Identity-H" w:eastAsia="Times New Roman" w:hAnsi="LMRoman10-Bold-Identity-H" w:cs="Times New Roman"/>
          <w:sz w:val="20"/>
          <w:szCs w:val="20"/>
        </w:rPr>
        <w:t xml:space="preserve"> drawn over the paleomagnetic poles. B: Paleomagnetic pole positions for draws from the posterior distribution of the inversion superimposed on observed pole positions and their uncertainty. C: Laurentia plate speed distribution from the inversions. The solid line shows the median plate speed (31 cm/yr) and the dashed lines show the 95% credible interval (27-34 cm/yr). D: Prior probability distributions for the ages of the paleomagnetic poles. Poles with radiometric ages are given Gaussian prior distributions. Poles with stratigraphic age control are given uniform prior distributions between bracketing ages. E: Posterior probability distributions for the ages of the poles resulting from the inversion. </w:t>
      </w:r>
    </w:p>
    <w:p w:rsidR="009314B8" w:rsidRPr="002F234D" w:rsidRDefault="002F234D" w:rsidP="002F234D">
      <w:pPr>
        <w:spacing w:before="100" w:beforeAutospacing="1" w:after="100" w:afterAutospacing="1"/>
        <w:ind w:left="360"/>
        <w:rPr>
          <w:rFonts w:ascii="Times New Roman" w:eastAsia="Times New Roman" w:hAnsi="Times New Roman" w:cs="Times New Roman"/>
        </w:rPr>
      </w:pPr>
      <w:r>
        <w:rPr>
          <w:rFonts w:ascii="LMRoman10-Regular-Identity-H" w:eastAsia="Times New Roman" w:hAnsi="LMRoman10-Regular-Identity-H" w:cs="Times New Roman"/>
          <w:sz w:val="22"/>
          <w:szCs w:val="22"/>
        </w:rPr>
        <w:t xml:space="preserve">Figure </w:t>
      </w:r>
      <w:r w:rsidR="009314B8" w:rsidRPr="002F234D">
        <w:rPr>
          <w:rFonts w:ascii="LMRoman10-Regular-Identity-H" w:eastAsia="Times New Roman" w:hAnsi="LMRoman10-Regular-Identity-H" w:cs="Times New Roman"/>
          <w:sz w:val="22"/>
          <w:szCs w:val="22"/>
        </w:rPr>
        <w:t>11</w:t>
      </w:r>
      <w:r>
        <w:rPr>
          <w:rFonts w:ascii="LMRoman10-Regular-Identity-H" w:eastAsia="Times New Roman" w:hAnsi="LMRoman10-Regular-Identity-H" w:cs="Times New Roman"/>
          <w:sz w:val="22"/>
          <w:szCs w:val="22"/>
        </w:rPr>
        <w:t>:</w:t>
      </w:r>
      <w:r w:rsidR="009314B8" w:rsidRPr="002F234D">
        <w:rPr>
          <w:rFonts w:ascii="LMRoman10-Regular-Identity-H" w:eastAsia="Times New Roman" w:hAnsi="LMRoman10-Regular-Identity-H" w:cs="Times New Roman"/>
          <w:sz w:val="22"/>
          <w:szCs w:val="22"/>
        </w:rPr>
        <w:t xml:space="preserve"> </w:t>
      </w:r>
      <w:r w:rsidR="009314B8" w:rsidRPr="002F234D">
        <w:rPr>
          <w:rFonts w:ascii="LMRoman10-Bold-Identity-H" w:eastAsia="Times New Roman" w:hAnsi="LMRoman10-Bold-Identity-H" w:cs="Times New Roman"/>
          <w:sz w:val="20"/>
          <w:szCs w:val="20"/>
        </w:rPr>
        <w:t>Inversion of the Keweenawan Track using four different models. Euler pole lo- cations and sample tracks are shown for each inv</w:t>
      </w:r>
      <w:r>
        <w:rPr>
          <w:rFonts w:ascii="LMRoman10-Bold-Identity-H" w:eastAsia="Times New Roman" w:hAnsi="LMRoman10-Bold-Identity-H" w:cs="Times New Roman"/>
          <w:sz w:val="20"/>
          <w:szCs w:val="20"/>
        </w:rPr>
        <w:t xml:space="preserve">ersion as are the paleomagnetic </w:t>
      </w:r>
      <w:r w:rsidR="009314B8" w:rsidRPr="002F234D">
        <w:rPr>
          <w:rFonts w:ascii="LMRoman10-Bold-Identity-H" w:eastAsia="Times New Roman" w:hAnsi="LMRoman10-Bold-Identity-H" w:cs="Times New Roman"/>
          <w:sz w:val="20"/>
          <w:szCs w:val="20"/>
        </w:rPr>
        <w:t xml:space="preserve">pole positions resulting from the inversion superimposed on observed pole po- sitions (same color scheme as in Fig. 10). The distribution of plate speeds attributable to each inverted Euler pole are shown in histograms with the 95% credible interval indicated with dashed lines for each model. </w:t>
      </w:r>
    </w:p>
    <w:p w:rsidR="002F234D" w:rsidRDefault="002F234D" w:rsidP="002F234D">
      <w:pPr>
        <w:spacing w:before="100" w:beforeAutospacing="1" w:after="100" w:afterAutospacing="1"/>
        <w:ind w:left="360"/>
        <w:rPr>
          <w:rFonts w:ascii="LMRoman10-Regular-Identity-H" w:eastAsia="Times New Roman" w:hAnsi="LMRoman10-Regular-Identity-H" w:cs="Times New Roman"/>
          <w:sz w:val="22"/>
          <w:szCs w:val="22"/>
        </w:rPr>
      </w:pPr>
      <w:r>
        <w:rPr>
          <w:rFonts w:ascii="LMRoman10-Regular-Identity-H" w:eastAsia="Times New Roman" w:hAnsi="LMRoman10-Regular-Identity-H" w:cs="Times New Roman"/>
          <w:sz w:val="22"/>
          <w:szCs w:val="22"/>
        </w:rPr>
        <w:t xml:space="preserve">Figure </w:t>
      </w:r>
      <w:r w:rsidR="009314B8" w:rsidRPr="002F234D">
        <w:rPr>
          <w:rFonts w:ascii="LMRoman10-Regular-Identity-H" w:eastAsia="Times New Roman" w:hAnsi="LMRoman10-Regular-Identity-H" w:cs="Times New Roman"/>
          <w:sz w:val="22"/>
          <w:szCs w:val="22"/>
        </w:rPr>
        <w:t xml:space="preserve">12 </w:t>
      </w:r>
      <w:r w:rsidR="009314B8" w:rsidRPr="002F234D">
        <w:rPr>
          <w:rFonts w:ascii="LMRoman10-Bold-Identity-H" w:eastAsia="Times New Roman" w:hAnsi="LMRoman10-Bold-Identity-H" w:cs="Times New Roman"/>
          <w:sz w:val="20"/>
          <w:szCs w:val="20"/>
        </w:rPr>
        <w:t>A: Schematic cartoons of the development of the Midcontinent Rift in the con-</w:t>
      </w:r>
      <w:r w:rsidR="009314B8" w:rsidRPr="002F234D">
        <w:rPr>
          <w:rFonts w:ascii="LMRoman10-Bold-Identity-H" w:eastAsia="Times New Roman" w:hAnsi="LMRoman10-Bold-Identity-H" w:cs="Times New Roman"/>
          <w:sz w:val="20"/>
          <w:szCs w:val="20"/>
        </w:rPr>
        <w:br/>
        <w:t>text of Grenville margin orogenesis. The schematic transect extends from the interior of the Laurentia where the Midcontine</w:t>
      </w:r>
      <w:r>
        <w:rPr>
          <w:rFonts w:ascii="LMRoman10-Bold-Identity-H" w:eastAsia="Times New Roman" w:hAnsi="LMRoman10-Bold-Identity-H" w:cs="Times New Roman"/>
          <w:sz w:val="20"/>
          <w:szCs w:val="20"/>
        </w:rPr>
        <w:t xml:space="preserve">nt Rift developed to the margin </w:t>
      </w:r>
      <w:r w:rsidR="009314B8" w:rsidRPr="002F234D">
        <w:rPr>
          <w:rFonts w:ascii="LMRoman10-Bold-Identity-H" w:eastAsia="Times New Roman" w:hAnsi="LMRoman10-Bold-Identity-H" w:cs="Times New Roman"/>
          <w:sz w:val="20"/>
          <w:szCs w:val="20"/>
        </w:rPr>
        <w:t xml:space="preserve">of Laurentia in the vicinity of the </w:t>
      </w:r>
      <w:proofErr w:type="gramStart"/>
      <w:r w:rsidR="009314B8" w:rsidRPr="002F234D">
        <w:rPr>
          <w:rFonts w:ascii="LMRoman10-Bold-Identity-H" w:eastAsia="Times New Roman" w:hAnsi="LMRoman10-Bold-Identity-H" w:cs="Times New Roman"/>
          <w:sz w:val="20"/>
          <w:szCs w:val="20"/>
        </w:rPr>
        <w:t>modern day</w:t>
      </w:r>
      <w:proofErr w:type="gramEnd"/>
      <w:r w:rsidR="009314B8" w:rsidRPr="002F234D">
        <w:rPr>
          <w:rFonts w:ascii="LMRoman10-Bold-Identity-H" w:eastAsia="Times New Roman" w:hAnsi="LMRoman10-Bold-Identity-H" w:cs="Times New Roman"/>
          <w:sz w:val="20"/>
          <w:szCs w:val="20"/>
        </w:rPr>
        <w:t xml:space="preserve"> Adirondacks. The timescale and geometry of the Shawinigan orogeny follows that of McLelland et al. (2013), while the timing and geometry of the Allochthon Boundary </w:t>
      </w:r>
      <w:proofErr w:type="gramStart"/>
      <w:r w:rsidR="009314B8" w:rsidRPr="002F234D">
        <w:rPr>
          <w:rFonts w:ascii="LMRoman10-Bold-Identity-H" w:eastAsia="Times New Roman" w:hAnsi="LMRoman10-Bold-Identity-H" w:cs="Times New Roman"/>
          <w:sz w:val="20"/>
          <w:szCs w:val="20"/>
        </w:rPr>
        <w:t>thrust</w:t>
      </w:r>
      <w:proofErr w:type="gramEnd"/>
      <w:r w:rsidR="009314B8" w:rsidRPr="002F234D">
        <w:rPr>
          <w:rFonts w:ascii="LMRoman10-Bold-Identity-H" w:eastAsia="Times New Roman" w:hAnsi="LMRoman10-Bold-Identity-H" w:cs="Times New Roman"/>
          <w:sz w:val="20"/>
          <w:szCs w:val="20"/>
        </w:rPr>
        <w:t xml:space="preserve"> and the Grenville Front follows that of Hynes and Rive</w:t>
      </w:r>
      <w:r>
        <w:rPr>
          <w:rFonts w:ascii="LMRoman10-Bold-Identity-H" w:eastAsia="Times New Roman" w:hAnsi="LMRoman10-Bold-Identity-H" w:cs="Times New Roman"/>
          <w:sz w:val="20"/>
          <w:szCs w:val="20"/>
        </w:rPr>
        <w:t xml:space="preserve">rs (2010). These cross-sections </w:t>
      </w:r>
      <w:r w:rsidR="009314B8" w:rsidRPr="002F234D">
        <w:rPr>
          <w:rFonts w:ascii="LMRoman10-Bold-Identity-H" w:eastAsia="Times New Roman" w:hAnsi="LMRoman10-Bold-Identity-H" w:cs="Times New Roman"/>
          <w:sz w:val="20"/>
          <w:szCs w:val="20"/>
        </w:rPr>
        <w:t>are schematic and not to scale. B: Paleogeographic reconstructions on an or- thographic projection before, during and after active extension within the Mid- continent Rift. The positions of Baltica and Amazonia relative to Laurentia follows Evans (2013) with slight modificatio</w:t>
      </w:r>
      <w:r>
        <w:rPr>
          <w:rFonts w:ascii="LMRoman10-Bold-Identity-H" w:eastAsia="Times New Roman" w:hAnsi="LMRoman10-Bold-Identity-H" w:cs="Times New Roman"/>
          <w:sz w:val="20"/>
          <w:szCs w:val="20"/>
        </w:rPr>
        <w:t>ns. The ca. 1140 Ma reconstruc</w:t>
      </w:r>
      <w:r w:rsidR="009314B8" w:rsidRPr="002F234D">
        <w:rPr>
          <w:rFonts w:ascii="LMRoman10-Bold-Identity-H" w:eastAsia="Times New Roman" w:hAnsi="LMRoman10-Bold-Identity-H" w:cs="Times New Roman"/>
          <w:sz w:val="20"/>
          <w:szCs w:val="20"/>
        </w:rPr>
        <w:t>tion is consistent with the ca. 1150 Ma Fortuna Formation pole for Amazonia (D’Agrella-Filho et al., 2008) and the ca. 1140 Ma Abitibi and lamprophyre dike poles of Laurentia (Ernst and Buchan, 1993; Piispa et al., 2018). The position</w:t>
      </w:r>
      <w:r w:rsidR="009314B8" w:rsidRPr="002F234D">
        <w:rPr>
          <w:rFonts w:ascii="LMRoman10-Bold-Identity-H" w:eastAsia="Times New Roman" w:hAnsi="LMRoman10-Bold-Identity-H" w:cs="Times New Roman"/>
          <w:sz w:val="20"/>
          <w:szCs w:val="20"/>
        </w:rPr>
        <w:br/>
        <w:t>of Kalahari relative to Laurentia follows Swanson-Hysell et al. (2015), Australia relative to Laurentia follows Swanson-Hysell et al. (2012) and Siberia relative to Laurentia</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follows</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Ernst</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et</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al.</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(2016)</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and</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Evans</w:t>
      </w:r>
      <w:r>
        <w:rPr>
          <w:rFonts w:ascii="LMRoman10-Bold-Identity-H" w:eastAsia="Times New Roman" w:hAnsi="LMRoman10-Bold-Identity-H" w:cs="Times New Roman"/>
          <w:sz w:val="20"/>
          <w:szCs w:val="20"/>
        </w:rPr>
        <w:t xml:space="preserve"> </w:t>
      </w:r>
      <w:proofErr w:type="gramStart"/>
      <w:r w:rsidR="009314B8" w:rsidRPr="002F234D">
        <w:rPr>
          <w:rFonts w:ascii="LMRoman10-Bold-Identity-H" w:eastAsia="Times New Roman" w:hAnsi="LMRoman10-Bold-Identity-H" w:cs="Times New Roman"/>
          <w:sz w:val="20"/>
          <w:szCs w:val="20"/>
        </w:rPr>
        <w:t>et</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al.(</w:t>
      </w:r>
      <w:proofErr w:type="gramEnd"/>
      <w:r w:rsidR="009314B8" w:rsidRPr="002F234D">
        <w:rPr>
          <w:rFonts w:ascii="LMRoman10-Bold-Identity-H" w:eastAsia="Times New Roman" w:hAnsi="LMRoman10-Bold-Identity-H" w:cs="Times New Roman"/>
          <w:sz w:val="20"/>
          <w:szCs w:val="20"/>
        </w:rPr>
        <w:t>2016).</w:t>
      </w:r>
    </w:p>
    <w:p w:rsidR="002F234D" w:rsidRDefault="002F234D" w:rsidP="002F234D">
      <w:pPr>
        <w:spacing w:before="100" w:beforeAutospacing="1" w:after="100" w:afterAutospacing="1"/>
        <w:ind w:left="360"/>
        <w:rPr>
          <w:rFonts w:ascii="LMRoman10-Regular-Identity-H" w:eastAsia="Times New Roman" w:hAnsi="LMRoman10-Regular-Identity-H" w:cs="Times New Roman"/>
          <w:sz w:val="22"/>
          <w:szCs w:val="22"/>
        </w:rPr>
      </w:pPr>
    </w:p>
    <w:p w:rsidR="00CD3236" w:rsidRDefault="00CD3236" w:rsidP="002F234D">
      <w:pPr>
        <w:spacing w:before="100" w:beforeAutospacing="1" w:after="100" w:afterAutospacing="1"/>
        <w:ind w:left="360"/>
        <w:rPr>
          <w:rFonts w:ascii="LMRoman10-Regular-Identity-H" w:eastAsia="Times New Roman" w:hAnsi="LMRoman10-Regular-Identity-H" w:cs="Times New Roman"/>
          <w:sz w:val="22"/>
          <w:szCs w:val="22"/>
        </w:rPr>
      </w:pPr>
    </w:p>
    <w:p w:rsidR="00CD3236" w:rsidRDefault="00CD3236" w:rsidP="002F234D">
      <w:pPr>
        <w:spacing w:before="100" w:beforeAutospacing="1" w:after="100" w:afterAutospacing="1"/>
        <w:ind w:left="360"/>
        <w:rPr>
          <w:rFonts w:ascii="LMRoman10-Regular-Identity-H" w:eastAsia="Times New Roman" w:hAnsi="LMRoman10-Regular-Identity-H" w:cs="Times New Roman"/>
          <w:sz w:val="22"/>
          <w:szCs w:val="22"/>
        </w:rPr>
      </w:pPr>
    </w:p>
    <w:p w:rsidR="009314B8" w:rsidRPr="002F234D" w:rsidRDefault="009314B8" w:rsidP="002F234D">
      <w:pPr>
        <w:spacing w:before="100" w:beforeAutospacing="1" w:after="100" w:afterAutospacing="1"/>
        <w:ind w:left="360"/>
        <w:rPr>
          <w:rFonts w:ascii="Times New Roman" w:eastAsia="Times New Roman" w:hAnsi="Times New Roman" w:cs="Times New Roman"/>
        </w:rPr>
      </w:pPr>
      <w:r w:rsidRPr="002F234D">
        <w:rPr>
          <w:rFonts w:ascii="LMRoman10-Regular-Identity-H" w:eastAsia="Times New Roman" w:hAnsi="LMRoman10-Regular-Identity-H" w:cs="Times New Roman"/>
          <w:sz w:val="22"/>
          <w:szCs w:val="22"/>
        </w:rPr>
        <w:t xml:space="preserve"> </w:t>
      </w:r>
    </w:p>
    <w:p w:rsidR="003D3BA7" w:rsidRPr="009314B8" w:rsidRDefault="003D3BA7" w:rsidP="003D3BA7">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lastRenderedPageBreak/>
        <w:t xml:space="preserve">Table 1. </w:t>
      </w:r>
      <w:r w:rsidRPr="009314B8">
        <w:rPr>
          <w:rFonts w:ascii="LMRoman10-Regular-Identity-H" w:eastAsia="Times New Roman" w:hAnsi="LMRoman10-Regular-Identity-H" w:cs="Times New Roman"/>
          <w:sz w:val="22"/>
          <w:szCs w:val="22"/>
        </w:rPr>
        <w:t xml:space="preserve">Summary of CA-ID-TIMS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dates from Midcontinent Rift volcanics </w:t>
      </w:r>
    </w:p>
    <w:tbl>
      <w:tblPr>
        <w:tblW w:w="0" w:type="auto"/>
        <w:tblCellMar>
          <w:top w:w="15" w:type="dxa"/>
          <w:left w:w="15" w:type="dxa"/>
          <w:bottom w:w="15" w:type="dxa"/>
          <w:right w:w="15" w:type="dxa"/>
        </w:tblCellMar>
        <w:tblLook w:val="04A0" w:firstRow="1" w:lastRow="0" w:firstColumn="1" w:lastColumn="0" w:noHBand="0" w:noVBand="1"/>
      </w:tblPr>
      <w:tblGrid>
        <w:gridCol w:w="1994"/>
        <w:gridCol w:w="2088"/>
        <w:gridCol w:w="1358"/>
        <w:gridCol w:w="1041"/>
        <w:gridCol w:w="722"/>
        <w:gridCol w:w="552"/>
        <w:gridCol w:w="230"/>
        <w:gridCol w:w="1369"/>
      </w:tblGrid>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Sample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Group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Latitude Longitude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CMR6" w:eastAsia="Times New Roman" w:hAnsi="CMR6" w:cs="Times New Roman"/>
                <w:sz w:val="12"/>
                <w:szCs w:val="12"/>
              </w:rPr>
              <w:t xml:space="preserve">206 </w:t>
            </w:r>
            <w:r w:rsidRPr="009314B8">
              <w:rPr>
                <w:rFonts w:ascii="LMRoman9-Regular-Identity-H" w:eastAsia="Times New Roman" w:hAnsi="LMRoman9-Regular-Identity-H" w:cs="Times New Roman"/>
                <w:position w:val="-8"/>
                <w:sz w:val="18"/>
                <w:szCs w:val="18"/>
              </w:rPr>
              <w:t>Pb/</w:t>
            </w:r>
            <w:r w:rsidRPr="009314B8">
              <w:rPr>
                <w:rFonts w:ascii="CMR6" w:eastAsia="Times New Roman" w:hAnsi="CMR6" w:cs="Times New Roman"/>
                <w:sz w:val="12"/>
                <w:szCs w:val="12"/>
              </w:rPr>
              <w:t xml:space="preserve">238 </w:t>
            </w:r>
            <w:r w:rsidRPr="009314B8">
              <w:rPr>
                <w:rFonts w:ascii="LMRoman9-Regular-Identity-H" w:eastAsia="Times New Roman" w:hAnsi="LMRoman9-Regular-Identity-H" w:cs="Times New Roman"/>
                <w:position w:val="-8"/>
                <w:sz w:val="18"/>
                <w:szCs w:val="18"/>
              </w:rPr>
              <w:t xml:space="preserve">U </w:t>
            </w:r>
            <w:r w:rsidRPr="009314B8">
              <w:rPr>
                <w:rFonts w:ascii="LMRoman9-Regular-Identity-H" w:eastAsia="Times New Roman" w:hAnsi="LMRoman9-Regular-Identity-H" w:cs="Times New Roman"/>
                <w:sz w:val="18"/>
                <w:szCs w:val="18"/>
              </w:rPr>
              <w:t xml:space="preserve">date (Ma)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Error (2</w:t>
            </w:r>
            <w:r w:rsidRPr="009314B8">
              <w:rPr>
                <w:rFonts w:ascii="CMMI9" w:eastAsia="Times New Roman" w:hAnsi="CMMI9" w:cs="Times New Roman"/>
                <w:sz w:val="18"/>
                <w:szCs w:val="18"/>
              </w:rPr>
              <w:t>σ</w:t>
            </w:r>
            <w:r w:rsidRPr="009314B8">
              <w:rPr>
                <w:rFonts w:ascii="LMRoman9-Regular-Identity-H" w:eastAsia="Times New Roman" w:hAnsi="LMRoman9-Regular-Identity-H" w:cs="Times New Roman"/>
                <w:sz w:val="18"/>
                <w:szCs w:val="18"/>
              </w:rPr>
              <w:t xml:space="preserve">) XYZ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MSWD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Reference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NSVG-RRR </w:t>
            </w:r>
            <w:r w:rsidRPr="009314B8">
              <w:rPr>
                <w:rFonts w:ascii="LMRoman9-Italic-Identity-H" w:eastAsia="Times New Roman" w:hAnsi="LMRoman9-Italic-Identity-H" w:cs="Times New Roman"/>
                <w:sz w:val="18"/>
                <w:szCs w:val="18"/>
              </w:rPr>
              <w:t xml:space="preserve">Red Rock Rhyolite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(lower NE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47.90402°N 89.75767°W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1105.60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0.32 0.42 1.3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0.64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AP71 </w:t>
            </w:r>
            <w:r w:rsidRPr="009314B8">
              <w:rPr>
                <w:rFonts w:ascii="LMRoman9-Italic-Identity-H" w:eastAsia="Times New Roman" w:hAnsi="LMRoman9-Italic-Identity-H" w:cs="Times New Roman"/>
                <w:sz w:val="18"/>
                <w:szCs w:val="18"/>
              </w:rPr>
              <w:t xml:space="preserve">Agate Point rhyolite flow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935C7" w:rsidP="009C7D41">
            <w:pPr>
              <w:spacing w:before="100" w:beforeAutospacing="1" w:after="100" w:afterAutospacing="1"/>
              <w:rPr>
                <w:rFonts w:ascii="Times New Roman" w:eastAsia="Times New Roman" w:hAnsi="Times New Roman" w:cs="Times New Roman"/>
              </w:rPr>
            </w:pPr>
            <w:r>
              <w:rPr>
                <w:rFonts w:ascii="LMRoman9-Regular-Identity-H" w:eastAsia="Times New Roman" w:hAnsi="LMRoman9-Regular-Identity-H" w:cs="Times New Roman"/>
                <w:sz w:val="18"/>
                <w:szCs w:val="18"/>
              </w:rPr>
              <w:t>Osler Vol</w:t>
            </w:r>
            <w:r w:rsidR="003D3BA7" w:rsidRPr="009314B8">
              <w:rPr>
                <w:rFonts w:ascii="LMRoman9-Regular-Identity-H" w:eastAsia="Times New Roman" w:hAnsi="LMRoman9-Regular-Identity-H" w:cs="Times New Roman"/>
                <w:sz w:val="18"/>
                <w:szCs w:val="18"/>
              </w:rPr>
              <w:t xml:space="preserve">canic Group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48.60716°N 88.19866°W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1105.15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0.33 0.56 1.3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9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MP111-182 </w:t>
            </w:r>
            <w:r w:rsidRPr="009314B8">
              <w:rPr>
                <w:rFonts w:ascii="LMRoman9-Italic-Identity-H" w:eastAsia="Times New Roman" w:hAnsi="LMRoman9-Italic-Identity-H" w:cs="Times New Roman"/>
                <w:sz w:val="18"/>
                <w:szCs w:val="18"/>
              </w:rPr>
              <w:t xml:space="preserve">Flour Bay tuff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Mamainse Point Forma- 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47.0691°N 84.7427°W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1100.36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0.25 0.42 1.2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9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Pr>
                <w:rFonts w:ascii="LMRoman9-Regular-Identity-H" w:eastAsia="Times New Roman" w:hAnsi="LMRoman9-Regular-Identity-H" w:cs="Times New Roman"/>
                <w:sz w:val="18"/>
                <w:szCs w:val="18"/>
              </w:rPr>
              <w:t>Swanson-</w:t>
            </w:r>
            <w:r w:rsidRPr="009314B8">
              <w:rPr>
                <w:rFonts w:ascii="LMRoman9-Regular-Identity-H" w:eastAsia="Times New Roman" w:hAnsi="LMRoman9-Regular-Identity-H" w:cs="Times New Roman"/>
                <w:sz w:val="18"/>
                <w:szCs w:val="18"/>
              </w:rPr>
              <w:t xml:space="preserve">Hysell et al. (2014a)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CF1 </w:t>
            </w:r>
            <w:r w:rsidRPr="009314B8">
              <w:rPr>
                <w:rFonts w:ascii="LMRoman9-Italic-Identity-H" w:eastAsia="Times New Roman" w:hAnsi="LMRoman9-Italic-Identity-H" w:cs="Times New Roman"/>
                <w:sz w:val="18"/>
                <w:szCs w:val="18"/>
              </w:rPr>
              <w:t xml:space="preserve">Sheep Farm Rhyolite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935C7" w:rsidP="009C7D41">
            <w:pPr>
              <w:spacing w:before="100" w:beforeAutospacing="1" w:after="100" w:afterAutospacing="1"/>
              <w:rPr>
                <w:rFonts w:ascii="Times New Roman" w:eastAsia="Times New Roman" w:hAnsi="Times New Roman" w:cs="Times New Roman"/>
              </w:rPr>
            </w:pPr>
            <w:r>
              <w:rPr>
                <w:rFonts w:ascii="LMRoman9-Regular-Identity-H" w:eastAsia="Times New Roman" w:hAnsi="LMRoman9-Regular-Identity-H" w:cs="Times New Roman"/>
                <w:sz w:val="18"/>
                <w:szCs w:val="18"/>
              </w:rPr>
              <w:t>Kallander Creek Vol</w:t>
            </w:r>
            <w:r w:rsidR="003D3BA7" w:rsidRPr="009314B8">
              <w:rPr>
                <w:rFonts w:ascii="LMRoman9-Regular-Identity-H" w:eastAsia="Times New Roman" w:hAnsi="LMRoman9-Regular-Identity-H" w:cs="Times New Roman"/>
                <w:sz w:val="18"/>
                <w:szCs w:val="18"/>
              </w:rPr>
              <w:t xml:space="preserve">canics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46.37547°N 90.63715°W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1098.24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0.45 0.63 1.3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NSVG-40I </w:t>
            </w:r>
            <w:r w:rsidRPr="009314B8">
              <w:rPr>
                <w:rFonts w:ascii="LMRoman9-Italic-Identity-H" w:eastAsia="Times New Roman" w:hAnsi="LMRoman9-Italic-Identity-H" w:cs="Times New Roman"/>
                <w:sz w:val="18"/>
                <w:szCs w:val="18"/>
              </w:rPr>
              <w:t xml:space="preserve">40th Avenue Icelandite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(upper SW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46.82037°N 92.04131°W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1096.75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0.28 0.53 1.3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NSVG-TH1 </w:t>
            </w:r>
            <w:r w:rsidRPr="009314B8">
              <w:rPr>
                <w:rFonts w:ascii="LMRoman9-Italic-Identity-H" w:eastAsia="Times New Roman" w:hAnsi="LMRoman9-Italic-Identity-H" w:cs="Times New Roman"/>
                <w:sz w:val="18"/>
                <w:szCs w:val="18"/>
              </w:rPr>
              <w:t xml:space="preserve">icelandite within Two Harbors basalts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(upper SW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47.0703°N 91.6039°W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1096.18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0.32 0.54 1.3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0.83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NSVG- PR1</w:t>
            </w:r>
            <w:r w:rsidRPr="009314B8">
              <w:rPr>
                <w:rFonts w:ascii="CMR9" w:eastAsia="Times New Roman" w:hAnsi="CMR9" w:cs="Times New Roman"/>
                <w:sz w:val="18"/>
                <w:szCs w:val="18"/>
              </w:rPr>
              <w:t>&amp;</w:t>
            </w:r>
            <w:r w:rsidRPr="009314B8">
              <w:rPr>
                <w:rFonts w:ascii="LMRoman9-Regular-Identity-H" w:eastAsia="Times New Roman" w:hAnsi="LMRoman9-Regular-Identity-H" w:cs="Times New Roman"/>
                <w:sz w:val="18"/>
                <w:szCs w:val="18"/>
              </w:rPr>
              <w:t xml:space="preserve">PR2 </w:t>
            </w:r>
            <w:r w:rsidR="003935C7">
              <w:rPr>
                <w:rFonts w:ascii="LMRoman9-Italic-Identity-H" w:eastAsia="Times New Roman" w:hAnsi="LMRoman9-Italic-Identity-H" w:cs="Times New Roman"/>
                <w:sz w:val="18"/>
                <w:szCs w:val="18"/>
              </w:rPr>
              <w:t>Palisade Rhyo</w:t>
            </w:r>
            <w:r w:rsidRPr="009314B8">
              <w:rPr>
                <w:rFonts w:ascii="LMRoman9-Italic-Identity-H" w:eastAsia="Times New Roman" w:hAnsi="LMRoman9-Italic-Identity-H" w:cs="Times New Roman"/>
                <w:sz w:val="18"/>
                <w:szCs w:val="18"/>
              </w:rPr>
              <w:t xml:space="preserve">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(upper SW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47.34445°N 91.18944°W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1093.94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0.28 0.52 1.3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2.6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MS99-30 </w:t>
            </w:r>
            <w:r w:rsidR="003935C7">
              <w:rPr>
                <w:rFonts w:ascii="LMRoman9-Italic-Identity-H" w:eastAsia="Times New Roman" w:hAnsi="LMRoman9-Italic-Identity-H" w:cs="Times New Roman"/>
                <w:sz w:val="18"/>
                <w:szCs w:val="18"/>
              </w:rPr>
              <w:t>Palisade Rhyo</w:t>
            </w:r>
            <w:r w:rsidRPr="009314B8">
              <w:rPr>
                <w:rFonts w:ascii="LMRoman9-Italic-Identity-H" w:eastAsia="Times New Roman" w:hAnsi="LMRoman9-Italic-Identity-H" w:cs="Times New Roman"/>
                <w:sz w:val="18"/>
                <w:szCs w:val="18"/>
              </w:rPr>
              <w:t xml:space="preserve">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(upper SW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47.346°N 91.188°W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1094.2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0.2 0.4 1.5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19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Schoene</w:t>
            </w:r>
            <w:r w:rsidRPr="009314B8">
              <w:rPr>
                <w:rFonts w:ascii="LMRoman9-Regular-Identity-H" w:eastAsia="Times New Roman" w:hAnsi="LMRoman9-Regular-Identity-H" w:cs="Times New Roman"/>
                <w:sz w:val="18"/>
                <w:szCs w:val="18"/>
              </w:rPr>
              <w:br/>
              <w:t xml:space="preserve">et al. (2006)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NSVG-GMR1 </w:t>
            </w:r>
            <w:r w:rsidRPr="009314B8">
              <w:rPr>
                <w:rFonts w:ascii="LMRoman9-Italic-Identity-H" w:eastAsia="Times New Roman" w:hAnsi="LMRoman9-Italic-Identity-H" w:cs="Times New Roman"/>
                <w:sz w:val="18"/>
                <w:szCs w:val="18"/>
              </w:rPr>
              <w:t xml:space="preserve">Grand Marais Rhyolite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(upper NE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47.74943°N 90.35150°W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1093.52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0.43 0.57 1.3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PLV-CC1 </w:t>
            </w:r>
            <w:r w:rsidRPr="009314B8">
              <w:rPr>
                <w:rFonts w:ascii="LMRoman9-Italic-Identity-H" w:eastAsia="Times New Roman" w:hAnsi="LMRoman9-Italic-Identity-H" w:cs="Times New Roman"/>
                <w:sz w:val="18"/>
                <w:szCs w:val="18"/>
              </w:rPr>
              <w:t xml:space="preserve">Copper City Flow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Portage Lake Volcanics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47.2758°N 88.3803°W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1093.37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0.53 0.69 1.4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0.33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PLV-GS1 </w:t>
            </w:r>
            <w:r w:rsidRPr="009314B8">
              <w:rPr>
                <w:rFonts w:ascii="LMRoman9-Italic-Identity-H" w:eastAsia="Times New Roman" w:hAnsi="LMRoman9-Italic-Identity-H" w:cs="Times New Roman"/>
                <w:sz w:val="18"/>
                <w:szCs w:val="18"/>
              </w:rPr>
              <w:t xml:space="preserve">Greenstone Flow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Portage Lake Volcanics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47.3882°N 88.3005°W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1091.59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0.27 0.52 1.3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BBC-SBA1 </w:t>
            </w:r>
            <w:r w:rsidRPr="009314B8">
              <w:rPr>
                <w:rFonts w:ascii="LMRoman9-Italic-Identity-H" w:eastAsia="Times New Roman" w:hAnsi="LMRoman9-Italic-Identity-H" w:cs="Times New Roman"/>
                <w:sz w:val="18"/>
                <w:szCs w:val="18"/>
              </w:rPr>
              <w:t xml:space="preserve">Silver Bay aplite intrusion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Beaver Bay Complex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47.3143°N 91.2281°W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1091.61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0.14 0.30 1.2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LST-KP1 </w:t>
            </w:r>
            <w:r w:rsidRPr="009314B8">
              <w:rPr>
                <w:rFonts w:ascii="LMRoman9-Italic-Identity-H" w:eastAsia="Times New Roman" w:hAnsi="LMRoman9-Italic-Identity-H" w:cs="Times New Roman"/>
                <w:sz w:val="18"/>
                <w:szCs w:val="18"/>
              </w:rPr>
              <w:t xml:space="preserve">Keweenaw Point andesite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Lake Shore Traps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47.4331°N 87.7147°W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1085.57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0.25 0.50 1.3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Fairchild</w:t>
            </w:r>
            <w:r w:rsidRPr="009314B8">
              <w:rPr>
                <w:rFonts w:ascii="LMRoman9-Regular-Identity-H" w:eastAsia="Times New Roman" w:hAnsi="LMRoman9-Regular-Identity-H" w:cs="Times New Roman"/>
                <w:sz w:val="18"/>
                <w:szCs w:val="18"/>
              </w:rPr>
              <w:br/>
              <w:t xml:space="preserve">et al. (2017)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MI-WSB1 </w:t>
            </w:r>
            <w:r w:rsidRPr="009314B8">
              <w:rPr>
                <w:rFonts w:ascii="LMRoman9-Italic-Identity-H" w:eastAsia="Times New Roman" w:hAnsi="LMRoman9-Italic-Identity-H" w:cs="Times New Roman"/>
                <w:sz w:val="18"/>
                <w:szCs w:val="18"/>
              </w:rPr>
              <w:t xml:space="preserve">West Sand Bay tuff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Michipicoten Island Forma- 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47.7117°N 85.8871°W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1084.35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0.20 0.34 1.2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0.88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Fairchild</w:t>
            </w:r>
            <w:r w:rsidRPr="009314B8">
              <w:rPr>
                <w:rFonts w:ascii="LMRoman9-Regular-Identity-H" w:eastAsia="Times New Roman" w:hAnsi="LMRoman9-Regular-Identity-H" w:cs="Times New Roman"/>
                <w:sz w:val="18"/>
                <w:szCs w:val="18"/>
              </w:rPr>
              <w:br/>
              <w:t xml:space="preserve">et al. (2017)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MI-DI1 </w:t>
            </w:r>
            <w:r w:rsidRPr="009314B8">
              <w:rPr>
                <w:rFonts w:ascii="LMRoman9-Italic-Identity-H" w:eastAsia="Times New Roman" w:hAnsi="LMRoman9-Italic-Identity-H" w:cs="Times New Roman"/>
                <w:sz w:val="18"/>
                <w:szCs w:val="18"/>
              </w:rPr>
              <w:t xml:space="preserve">Davieaux Island Rhyolite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Michipicoten Island Forma- 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47.6947°N 85.8056°W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1083.52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0.23 0.35 1.2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0.86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Fairchild</w:t>
            </w:r>
            <w:r w:rsidRPr="009314B8">
              <w:rPr>
                <w:rFonts w:ascii="LMRoman9-Regular-Identity-H" w:eastAsia="Times New Roman" w:hAnsi="LMRoman9-Regular-Identity-H" w:cs="Times New Roman"/>
                <w:sz w:val="18"/>
                <w:szCs w:val="18"/>
              </w:rPr>
              <w:br/>
              <w:t xml:space="preserve">et al. (2017) </w:t>
            </w:r>
          </w:p>
        </w:tc>
      </w:tr>
    </w:tbl>
    <w:p w:rsidR="003D3BA7" w:rsidRDefault="003D3BA7" w:rsidP="003D3BA7">
      <w:pPr>
        <w:spacing w:before="100" w:beforeAutospacing="1" w:after="100" w:afterAutospacing="1"/>
        <w:rPr>
          <w:rFonts w:ascii="LMRoman9-Regular-Identity-H" w:eastAsia="Times New Roman" w:hAnsi="LMRoman9-Regular-Identity-H" w:cs="Times New Roman"/>
          <w:sz w:val="18"/>
          <w:szCs w:val="18"/>
        </w:rPr>
      </w:pPr>
      <w:r w:rsidRPr="009314B8">
        <w:rPr>
          <w:rFonts w:ascii="LMRoman9-Regular-Identity-H" w:eastAsia="Times New Roman" w:hAnsi="LMRoman9-Regular-Identity-H" w:cs="Times New Roman"/>
          <w:sz w:val="18"/>
          <w:szCs w:val="18"/>
        </w:rPr>
        <w:t>Notes: X–internal (analytical) uncertainty in the absence of all external or systemat</w:t>
      </w:r>
      <w:r w:rsidR="003935C7">
        <w:rPr>
          <w:rFonts w:ascii="LMRoman9-Regular-Identity-H" w:eastAsia="Times New Roman" w:hAnsi="LMRoman9-Regular-Identity-H" w:cs="Times New Roman"/>
          <w:sz w:val="18"/>
          <w:szCs w:val="18"/>
        </w:rPr>
        <w:t>ic errors; Y–uncertainty incor</w:t>
      </w:r>
      <w:r w:rsidRPr="009314B8">
        <w:rPr>
          <w:rFonts w:ascii="LMRoman9-Regular-Identity-H" w:eastAsia="Times New Roman" w:hAnsi="LMRoman9-Regular-Identity-H" w:cs="Times New Roman"/>
          <w:sz w:val="18"/>
          <w:szCs w:val="18"/>
        </w:rPr>
        <w:t xml:space="preserve">porating the U-Pb tracer calibration error; Z–uncertainty including X and Y, as well as the uranium decay constant uncertainty; MSWD–mean square of weighted deviates; n–number of zircon analyses included in the calculated date. </w:t>
      </w:r>
    </w:p>
    <w:p w:rsidR="009C7D41" w:rsidRDefault="009C7D41">
      <w:pPr>
        <w:rPr>
          <w:rFonts w:ascii="LMRoman9-Regular-Identity-H" w:eastAsia="Times New Roman" w:hAnsi="LMRoman9-Regular-Identity-H" w:cs="Times New Roman"/>
          <w:sz w:val="18"/>
          <w:szCs w:val="18"/>
        </w:rPr>
      </w:pPr>
      <w:r>
        <w:rPr>
          <w:rFonts w:ascii="LMRoman9-Regular-Identity-H" w:eastAsia="Times New Roman" w:hAnsi="LMRoman9-Regular-Identity-H" w:cs="Times New Roman"/>
          <w:sz w:val="18"/>
          <w:szCs w:val="18"/>
        </w:rPr>
        <w:br w:type="page"/>
      </w:r>
    </w:p>
    <w:p w:rsidR="009C7D41" w:rsidRDefault="009C7D41" w:rsidP="003D3BA7">
      <w:pPr>
        <w:spacing w:before="100" w:beforeAutospacing="1" w:after="100" w:afterAutospacing="1"/>
        <w:rPr>
          <w:rFonts w:ascii="LMRoman9-Regular-Identity-H" w:eastAsia="Times New Roman" w:hAnsi="LMRoman9-Regular-Identity-H" w:cs="Times New Roman"/>
          <w:sz w:val="18"/>
          <w:szCs w:val="18"/>
        </w:rPr>
      </w:pPr>
    </w:p>
    <w:p w:rsidR="009C7D41" w:rsidRPr="009C7D41" w:rsidRDefault="009C7D41" w:rsidP="009C7D41">
      <w:pPr>
        <w:pStyle w:val="NormalWeb"/>
      </w:pPr>
      <w:r>
        <w:rPr>
          <w:rFonts w:ascii="LMRoman10-Bold-Identity-H" w:hAnsi="LMRoman10-Bold-Identity-H"/>
          <w:sz w:val="22"/>
          <w:szCs w:val="22"/>
        </w:rPr>
        <w:t xml:space="preserve">Table 2. </w:t>
      </w:r>
      <w:r>
        <w:rPr>
          <w:rFonts w:ascii="LMRoman10-Regular-Identity-H" w:hAnsi="LMRoman10-Regular-Identity-H"/>
          <w:sz w:val="22"/>
          <w:szCs w:val="22"/>
        </w:rPr>
        <w:t xml:space="preserve">Summary of new site level paleomagnetic data utilized for paleomagnetic poles </w:t>
      </w:r>
    </w:p>
    <w:tbl>
      <w:tblPr>
        <w:tblStyle w:val="TableGrid"/>
        <w:tblW w:w="0" w:type="auto"/>
        <w:tblLook w:val="04A0" w:firstRow="1" w:lastRow="0" w:firstColumn="1" w:lastColumn="0" w:noHBand="0" w:noVBand="1"/>
      </w:tblPr>
      <w:tblGrid>
        <w:gridCol w:w="1594"/>
        <w:gridCol w:w="585"/>
        <w:gridCol w:w="881"/>
        <w:gridCol w:w="903"/>
        <w:gridCol w:w="894"/>
        <w:gridCol w:w="899"/>
        <w:gridCol w:w="912"/>
        <w:gridCol w:w="885"/>
        <w:gridCol w:w="894"/>
        <w:gridCol w:w="903"/>
      </w:tblGrid>
      <w:tr w:rsidR="009C7D41" w:rsidTr="009C7D41">
        <w:tc>
          <w:tcPr>
            <w:tcW w:w="1594" w:type="dxa"/>
          </w:tcPr>
          <w:p w:rsidR="009C7D41" w:rsidRPr="009C7D41" w:rsidRDefault="009C7D41" w:rsidP="009C7D41">
            <w:pPr>
              <w:rPr>
                <w:sz w:val="16"/>
                <w:szCs w:val="16"/>
              </w:rPr>
            </w:pPr>
            <w:r w:rsidRPr="009C7D41">
              <w:rPr>
                <w:sz w:val="16"/>
                <w:szCs w:val="16"/>
              </w:rPr>
              <w:t xml:space="preserve">volcanic succession </w:t>
            </w:r>
          </w:p>
        </w:tc>
        <w:tc>
          <w:tcPr>
            <w:tcW w:w="585" w:type="dxa"/>
          </w:tcPr>
          <w:p w:rsidR="009C7D41" w:rsidRPr="009C7D41" w:rsidRDefault="009C7D41" w:rsidP="009C7D41">
            <w:pPr>
              <w:rPr>
                <w:sz w:val="16"/>
                <w:szCs w:val="16"/>
              </w:rPr>
            </w:pPr>
            <w:r w:rsidRPr="009C7D41">
              <w:rPr>
                <w:sz w:val="16"/>
                <w:szCs w:val="16"/>
              </w:rPr>
              <w:t xml:space="preserve"> site name </w:t>
            </w:r>
          </w:p>
        </w:tc>
        <w:tc>
          <w:tcPr>
            <w:tcW w:w="881" w:type="dxa"/>
          </w:tcPr>
          <w:p w:rsidR="009C7D41" w:rsidRPr="009C7D41" w:rsidRDefault="009C7D41" w:rsidP="009C7D41">
            <w:pPr>
              <w:rPr>
                <w:sz w:val="16"/>
                <w:szCs w:val="16"/>
              </w:rPr>
            </w:pPr>
            <w:r w:rsidRPr="009C7D41">
              <w:rPr>
                <w:sz w:val="16"/>
                <w:szCs w:val="16"/>
              </w:rPr>
              <w:t xml:space="preserve"> n </w:t>
            </w:r>
          </w:p>
        </w:tc>
        <w:tc>
          <w:tcPr>
            <w:tcW w:w="903" w:type="dxa"/>
          </w:tcPr>
          <w:p w:rsidR="009C7D41" w:rsidRPr="009C7D41" w:rsidRDefault="009C7D41" w:rsidP="009C7D41">
            <w:pPr>
              <w:rPr>
                <w:sz w:val="16"/>
                <w:szCs w:val="16"/>
              </w:rPr>
            </w:pPr>
            <w:r w:rsidRPr="009C7D41">
              <w:rPr>
                <w:sz w:val="16"/>
                <w:szCs w:val="16"/>
              </w:rPr>
              <w:t xml:space="preserve"> dec </w:t>
            </w:r>
          </w:p>
        </w:tc>
        <w:tc>
          <w:tcPr>
            <w:tcW w:w="894" w:type="dxa"/>
          </w:tcPr>
          <w:p w:rsidR="009C7D41" w:rsidRPr="009C7D41" w:rsidRDefault="009C7D41" w:rsidP="009C7D41">
            <w:pPr>
              <w:rPr>
                <w:sz w:val="16"/>
                <w:szCs w:val="16"/>
              </w:rPr>
            </w:pPr>
            <w:r w:rsidRPr="009C7D41">
              <w:rPr>
                <w:sz w:val="16"/>
                <w:szCs w:val="16"/>
              </w:rPr>
              <w:t xml:space="preserve"> inc </w:t>
            </w:r>
          </w:p>
        </w:tc>
        <w:tc>
          <w:tcPr>
            <w:tcW w:w="899" w:type="dxa"/>
          </w:tcPr>
          <w:p w:rsidR="009C7D41" w:rsidRPr="009C7D41" w:rsidRDefault="009C7D41" w:rsidP="009C7D41">
            <w:pPr>
              <w:rPr>
                <w:sz w:val="16"/>
                <w:szCs w:val="16"/>
              </w:rPr>
            </w:pPr>
            <w:r w:rsidRPr="009C7D41">
              <w:rPr>
                <w:sz w:val="16"/>
                <w:szCs w:val="16"/>
              </w:rPr>
              <w:t xml:space="preserve"> k </w:t>
            </w:r>
          </w:p>
        </w:tc>
        <w:tc>
          <w:tcPr>
            <w:tcW w:w="912" w:type="dxa"/>
          </w:tcPr>
          <w:p w:rsidR="009C7D41" w:rsidRPr="009C7D41" w:rsidRDefault="009C7D41" w:rsidP="009C7D41">
            <w:pPr>
              <w:rPr>
                <w:sz w:val="16"/>
                <w:szCs w:val="16"/>
              </w:rPr>
            </w:pPr>
            <w:r w:rsidRPr="009C7D41">
              <w:rPr>
                <w:sz w:val="16"/>
                <w:szCs w:val="16"/>
              </w:rPr>
              <w:t xml:space="preserve"> R </w:t>
            </w:r>
          </w:p>
        </w:tc>
        <w:tc>
          <w:tcPr>
            <w:tcW w:w="885" w:type="dxa"/>
          </w:tcPr>
          <w:p w:rsidR="009C7D41" w:rsidRPr="009C7D41" w:rsidRDefault="009C7D41" w:rsidP="009C7D41">
            <w:pPr>
              <w:rPr>
                <w:sz w:val="16"/>
                <w:szCs w:val="16"/>
              </w:rPr>
            </w:pPr>
            <w:r w:rsidRPr="009C7D41">
              <w:rPr>
                <w:sz w:val="16"/>
                <w:szCs w:val="16"/>
              </w:rPr>
              <w:t>α</w:t>
            </w:r>
            <w:r w:rsidRPr="009C7D41">
              <w:rPr>
                <w:sz w:val="16"/>
                <w:szCs w:val="16"/>
                <w:vertAlign w:val="subscript"/>
              </w:rPr>
              <w:t>95</w:t>
            </w:r>
          </w:p>
        </w:tc>
        <w:tc>
          <w:tcPr>
            <w:tcW w:w="894" w:type="dxa"/>
          </w:tcPr>
          <w:p w:rsidR="009C7D41" w:rsidRPr="009C7D41" w:rsidRDefault="009C7D41" w:rsidP="009C7D41">
            <w:pPr>
              <w:rPr>
                <w:sz w:val="16"/>
                <w:szCs w:val="16"/>
              </w:rPr>
            </w:pPr>
            <w:r w:rsidRPr="009C7D41">
              <w:rPr>
                <w:sz w:val="16"/>
                <w:szCs w:val="16"/>
              </w:rPr>
              <w:t xml:space="preserve"> VGP lat </w:t>
            </w:r>
          </w:p>
        </w:tc>
        <w:tc>
          <w:tcPr>
            <w:tcW w:w="903" w:type="dxa"/>
          </w:tcPr>
          <w:p w:rsidR="009C7D41" w:rsidRPr="009C7D41" w:rsidRDefault="009C7D41" w:rsidP="009C7D41">
            <w:pPr>
              <w:rPr>
                <w:sz w:val="16"/>
                <w:szCs w:val="16"/>
              </w:rPr>
            </w:pPr>
            <w:r w:rsidRPr="009C7D41">
              <w:rPr>
                <w:sz w:val="16"/>
                <w:szCs w:val="16"/>
              </w:rPr>
              <w:t xml:space="preserve"> VGP lon</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(Agate Point) </w:t>
            </w:r>
          </w:p>
        </w:tc>
        <w:tc>
          <w:tcPr>
            <w:tcW w:w="585" w:type="dxa"/>
          </w:tcPr>
          <w:p w:rsidR="009C7D41" w:rsidRPr="009C7D41" w:rsidRDefault="009C7D41" w:rsidP="009C7D41">
            <w:pPr>
              <w:rPr>
                <w:sz w:val="16"/>
                <w:szCs w:val="16"/>
              </w:rPr>
            </w:pPr>
            <w:r w:rsidRPr="009C7D41">
              <w:rPr>
                <w:sz w:val="16"/>
                <w:szCs w:val="16"/>
              </w:rPr>
              <w:t xml:space="preserve"> AP1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102.9 </w:t>
            </w:r>
          </w:p>
        </w:tc>
        <w:tc>
          <w:tcPr>
            <w:tcW w:w="894" w:type="dxa"/>
          </w:tcPr>
          <w:p w:rsidR="009C7D41" w:rsidRPr="009C7D41" w:rsidRDefault="009C7D41" w:rsidP="009C7D41">
            <w:pPr>
              <w:rPr>
                <w:sz w:val="16"/>
                <w:szCs w:val="16"/>
              </w:rPr>
            </w:pPr>
            <w:r w:rsidRPr="009C7D41">
              <w:rPr>
                <w:sz w:val="16"/>
                <w:szCs w:val="16"/>
              </w:rPr>
              <w:t>-73.3</w:t>
            </w:r>
          </w:p>
        </w:tc>
        <w:tc>
          <w:tcPr>
            <w:tcW w:w="899" w:type="dxa"/>
          </w:tcPr>
          <w:p w:rsidR="009C7D41" w:rsidRPr="009C7D41" w:rsidRDefault="009C7D41" w:rsidP="009C7D41">
            <w:pPr>
              <w:rPr>
                <w:sz w:val="16"/>
                <w:szCs w:val="16"/>
              </w:rPr>
            </w:pPr>
            <w:r w:rsidRPr="009C7D41">
              <w:rPr>
                <w:sz w:val="16"/>
                <w:szCs w:val="16"/>
              </w:rPr>
              <w:t xml:space="preserve">  535 </w:t>
            </w:r>
          </w:p>
        </w:tc>
        <w:tc>
          <w:tcPr>
            <w:tcW w:w="912" w:type="dxa"/>
          </w:tcPr>
          <w:p w:rsidR="009C7D41" w:rsidRPr="009C7D41" w:rsidRDefault="009C7D41" w:rsidP="009C7D41">
            <w:pPr>
              <w:rPr>
                <w:sz w:val="16"/>
                <w:szCs w:val="16"/>
              </w:rPr>
            </w:pPr>
            <w:r w:rsidRPr="009C7D41">
              <w:rPr>
                <w:sz w:val="16"/>
                <w:szCs w:val="16"/>
              </w:rPr>
              <w:t xml:space="preserve">  7.9869 </w:t>
            </w:r>
          </w:p>
        </w:tc>
        <w:tc>
          <w:tcPr>
            <w:tcW w:w="885" w:type="dxa"/>
          </w:tcPr>
          <w:p w:rsidR="009C7D41" w:rsidRPr="009C7D41" w:rsidRDefault="009C7D41" w:rsidP="009C7D41">
            <w:pPr>
              <w:rPr>
                <w:sz w:val="16"/>
                <w:szCs w:val="16"/>
              </w:rPr>
            </w:pPr>
            <w:r w:rsidRPr="009C7D41">
              <w:rPr>
                <w:sz w:val="16"/>
                <w:szCs w:val="16"/>
              </w:rPr>
              <w:t xml:space="preserve">  2.4 </w:t>
            </w:r>
          </w:p>
        </w:tc>
        <w:tc>
          <w:tcPr>
            <w:tcW w:w="894" w:type="dxa"/>
          </w:tcPr>
          <w:p w:rsidR="009C7D41" w:rsidRPr="009C7D41" w:rsidRDefault="009C7D41" w:rsidP="009C7D41">
            <w:pPr>
              <w:rPr>
                <w:sz w:val="16"/>
                <w:szCs w:val="16"/>
              </w:rPr>
            </w:pPr>
            <w:r w:rsidRPr="009C7D41">
              <w:rPr>
                <w:sz w:val="16"/>
                <w:szCs w:val="16"/>
              </w:rPr>
              <w:t>-46</w:t>
            </w:r>
          </w:p>
        </w:tc>
        <w:tc>
          <w:tcPr>
            <w:tcW w:w="903" w:type="dxa"/>
          </w:tcPr>
          <w:p w:rsidR="009C7D41" w:rsidRPr="009C7D41" w:rsidRDefault="009C7D41" w:rsidP="009C7D41">
            <w:pPr>
              <w:rPr>
                <w:sz w:val="16"/>
                <w:szCs w:val="16"/>
              </w:rPr>
            </w:pPr>
            <w:r w:rsidRPr="009C7D41">
              <w:rPr>
                <w:sz w:val="16"/>
                <w:szCs w:val="16"/>
              </w:rPr>
              <w:t xml:space="preserve">  45.6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(Agate Point) </w:t>
            </w:r>
          </w:p>
        </w:tc>
        <w:tc>
          <w:tcPr>
            <w:tcW w:w="585" w:type="dxa"/>
          </w:tcPr>
          <w:p w:rsidR="009C7D41" w:rsidRPr="009C7D41" w:rsidRDefault="009C7D41" w:rsidP="009C7D41">
            <w:pPr>
              <w:rPr>
                <w:sz w:val="16"/>
                <w:szCs w:val="16"/>
              </w:rPr>
            </w:pPr>
            <w:r w:rsidRPr="009C7D41">
              <w:rPr>
                <w:sz w:val="16"/>
                <w:szCs w:val="16"/>
              </w:rPr>
              <w:t xml:space="preserve"> AP2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94.4 </w:t>
            </w:r>
          </w:p>
        </w:tc>
        <w:tc>
          <w:tcPr>
            <w:tcW w:w="894" w:type="dxa"/>
          </w:tcPr>
          <w:p w:rsidR="009C7D41" w:rsidRPr="009C7D41" w:rsidRDefault="009C7D41" w:rsidP="009C7D41">
            <w:pPr>
              <w:rPr>
                <w:sz w:val="16"/>
                <w:szCs w:val="16"/>
              </w:rPr>
            </w:pPr>
            <w:r w:rsidRPr="009C7D41">
              <w:rPr>
                <w:sz w:val="16"/>
                <w:szCs w:val="16"/>
              </w:rPr>
              <w:t>-64.7</w:t>
            </w:r>
          </w:p>
        </w:tc>
        <w:tc>
          <w:tcPr>
            <w:tcW w:w="899" w:type="dxa"/>
          </w:tcPr>
          <w:p w:rsidR="009C7D41" w:rsidRPr="009C7D41" w:rsidRDefault="009C7D41" w:rsidP="009C7D41">
            <w:pPr>
              <w:rPr>
                <w:sz w:val="16"/>
                <w:szCs w:val="16"/>
              </w:rPr>
            </w:pPr>
            <w:r w:rsidRPr="009C7D41">
              <w:rPr>
                <w:sz w:val="16"/>
                <w:szCs w:val="16"/>
              </w:rPr>
              <w:t xml:space="preserve">  562 </w:t>
            </w:r>
          </w:p>
        </w:tc>
        <w:tc>
          <w:tcPr>
            <w:tcW w:w="912" w:type="dxa"/>
          </w:tcPr>
          <w:p w:rsidR="009C7D41" w:rsidRPr="009C7D41" w:rsidRDefault="009C7D41" w:rsidP="009C7D41">
            <w:pPr>
              <w:rPr>
                <w:sz w:val="16"/>
                <w:szCs w:val="16"/>
              </w:rPr>
            </w:pPr>
            <w:r w:rsidRPr="009C7D41">
              <w:rPr>
                <w:sz w:val="16"/>
                <w:szCs w:val="16"/>
              </w:rPr>
              <w:t xml:space="preserve">  7.9875 </w:t>
            </w:r>
          </w:p>
        </w:tc>
        <w:tc>
          <w:tcPr>
            <w:tcW w:w="885" w:type="dxa"/>
          </w:tcPr>
          <w:p w:rsidR="009C7D41" w:rsidRPr="009C7D41" w:rsidRDefault="009C7D41" w:rsidP="009C7D41">
            <w:pPr>
              <w:rPr>
                <w:sz w:val="16"/>
                <w:szCs w:val="16"/>
              </w:rPr>
            </w:pPr>
            <w:r w:rsidRPr="009C7D41">
              <w:rPr>
                <w:sz w:val="16"/>
                <w:szCs w:val="16"/>
              </w:rPr>
              <w:t xml:space="preserve">  2.3 </w:t>
            </w:r>
          </w:p>
        </w:tc>
        <w:tc>
          <w:tcPr>
            <w:tcW w:w="894" w:type="dxa"/>
          </w:tcPr>
          <w:p w:rsidR="009C7D41" w:rsidRPr="009C7D41" w:rsidRDefault="009C7D41" w:rsidP="009C7D41">
            <w:pPr>
              <w:rPr>
                <w:sz w:val="16"/>
                <w:szCs w:val="16"/>
              </w:rPr>
            </w:pPr>
            <w:r w:rsidRPr="009C7D41">
              <w:rPr>
                <w:sz w:val="16"/>
                <w:szCs w:val="16"/>
              </w:rPr>
              <w:t>-35.4</w:t>
            </w:r>
          </w:p>
        </w:tc>
        <w:tc>
          <w:tcPr>
            <w:tcW w:w="903" w:type="dxa"/>
          </w:tcPr>
          <w:p w:rsidR="009C7D41" w:rsidRPr="009C7D41" w:rsidRDefault="009C7D41" w:rsidP="009C7D41">
            <w:pPr>
              <w:rPr>
                <w:sz w:val="16"/>
                <w:szCs w:val="16"/>
              </w:rPr>
            </w:pPr>
            <w:r w:rsidRPr="009C7D41">
              <w:rPr>
                <w:sz w:val="16"/>
                <w:szCs w:val="16"/>
              </w:rPr>
              <w:t xml:space="preserve">  34.6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(Agate Point) </w:t>
            </w:r>
          </w:p>
        </w:tc>
        <w:tc>
          <w:tcPr>
            <w:tcW w:w="585" w:type="dxa"/>
          </w:tcPr>
          <w:p w:rsidR="009C7D41" w:rsidRPr="009C7D41" w:rsidRDefault="009C7D41" w:rsidP="009C7D41">
            <w:pPr>
              <w:rPr>
                <w:sz w:val="16"/>
                <w:szCs w:val="16"/>
              </w:rPr>
            </w:pPr>
            <w:r w:rsidRPr="009C7D41">
              <w:rPr>
                <w:sz w:val="16"/>
                <w:szCs w:val="16"/>
              </w:rPr>
              <w:t xml:space="preserve"> AP3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105.4 </w:t>
            </w:r>
          </w:p>
        </w:tc>
        <w:tc>
          <w:tcPr>
            <w:tcW w:w="894" w:type="dxa"/>
          </w:tcPr>
          <w:p w:rsidR="009C7D41" w:rsidRPr="009C7D41" w:rsidRDefault="009C7D41" w:rsidP="009C7D41">
            <w:pPr>
              <w:rPr>
                <w:sz w:val="16"/>
                <w:szCs w:val="16"/>
              </w:rPr>
            </w:pPr>
            <w:r w:rsidRPr="009C7D41">
              <w:rPr>
                <w:sz w:val="16"/>
                <w:szCs w:val="16"/>
              </w:rPr>
              <w:t>-59</w:t>
            </w:r>
          </w:p>
        </w:tc>
        <w:tc>
          <w:tcPr>
            <w:tcW w:w="899" w:type="dxa"/>
          </w:tcPr>
          <w:p w:rsidR="009C7D41" w:rsidRPr="009C7D41" w:rsidRDefault="009C7D41" w:rsidP="009C7D41">
            <w:pPr>
              <w:rPr>
                <w:sz w:val="16"/>
                <w:szCs w:val="16"/>
              </w:rPr>
            </w:pPr>
            <w:r w:rsidRPr="009C7D41">
              <w:rPr>
                <w:sz w:val="16"/>
                <w:szCs w:val="16"/>
              </w:rPr>
              <w:t xml:space="preserve">  358 </w:t>
            </w:r>
          </w:p>
        </w:tc>
        <w:tc>
          <w:tcPr>
            <w:tcW w:w="912" w:type="dxa"/>
          </w:tcPr>
          <w:p w:rsidR="009C7D41" w:rsidRPr="009C7D41" w:rsidRDefault="009C7D41" w:rsidP="009C7D41">
            <w:pPr>
              <w:rPr>
                <w:sz w:val="16"/>
                <w:szCs w:val="16"/>
              </w:rPr>
            </w:pPr>
            <w:r w:rsidRPr="009C7D41">
              <w:rPr>
                <w:sz w:val="16"/>
                <w:szCs w:val="16"/>
              </w:rPr>
              <w:t xml:space="preserve">  7.9804 </w:t>
            </w:r>
          </w:p>
        </w:tc>
        <w:tc>
          <w:tcPr>
            <w:tcW w:w="885" w:type="dxa"/>
          </w:tcPr>
          <w:p w:rsidR="009C7D41" w:rsidRPr="009C7D41" w:rsidRDefault="009C7D41" w:rsidP="009C7D41">
            <w:pPr>
              <w:rPr>
                <w:sz w:val="16"/>
                <w:szCs w:val="16"/>
              </w:rPr>
            </w:pPr>
            <w:r w:rsidRPr="009C7D41">
              <w:rPr>
                <w:sz w:val="16"/>
                <w:szCs w:val="16"/>
              </w:rPr>
              <w:t xml:space="preserve">  2.9 </w:t>
            </w:r>
          </w:p>
        </w:tc>
        <w:tc>
          <w:tcPr>
            <w:tcW w:w="894" w:type="dxa"/>
          </w:tcPr>
          <w:p w:rsidR="009C7D41" w:rsidRPr="009C7D41" w:rsidRDefault="009C7D41" w:rsidP="009C7D41">
            <w:pPr>
              <w:rPr>
                <w:sz w:val="16"/>
                <w:szCs w:val="16"/>
              </w:rPr>
            </w:pPr>
            <w:r w:rsidRPr="009C7D41">
              <w:rPr>
                <w:sz w:val="16"/>
                <w:szCs w:val="16"/>
              </w:rPr>
              <w:t>-37.9</w:t>
            </w:r>
          </w:p>
        </w:tc>
        <w:tc>
          <w:tcPr>
            <w:tcW w:w="903" w:type="dxa"/>
          </w:tcPr>
          <w:p w:rsidR="009C7D41" w:rsidRPr="009C7D41" w:rsidRDefault="009C7D41" w:rsidP="009C7D41">
            <w:pPr>
              <w:rPr>
                <w:sz w:val="16"/>
                <w:szCs w:val="16"/>
              </w:rPr>
            </w:pPr>
            <w:r w:rsidRPr="009C7D41">
              <w:rPr>
                <w:sz w:val="16"/>
                <w:szCs w:val="16"/>
              </w:rPr>
              <w:t xml:space="preserve">  21.8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(Agate Point) </w:t>
            </w:r>
          </w:p>
        </w:tc>
        <w:tc>
          <w:tcPr>
            <w:tcW w:w="585" w:type="dxa"/>
          </w:tcPr>
          <w:p w:rsidR="009C7D41" w:rsidRPr="009C7D41" w:rsidRDefault="009C7D41" w:rsidP="009C7D41">
            <w:pPr>
              <w:rPr>
                <w:sz w:val="16"/>
                <w:szCs w:val="16"/>
              </w:rPr>
            </w:pPr>
            <w:r w:rsidRPr="009C7D41">
              <w:rPr>
                <w:sz w:val="16"/>
                <w:szCs w:val="16"/>
              </w:rPr>
              <w:t xml:space="preserve"> AP4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89.5 </w:t>
            </w:r>
          </w:p>
        </w:tc>
        <w:tc>
          <w:tcPr>
            <w:tcW w:w="894" w:type="dxa"/>
          </w:tcPr>
          <w:p w:rsidR="009C7D41" w:rsidRPr="009C7D41" w:rsidRDefault="009C7D41" w:rsidP="009C7D41">
            <w:pPr>
              <w:rPr>
                <w:sz w:val="16"/>
                <w:szCs w:val="16"/>
              </w:rPr>
            </w:pPr>
            <w:r w:rsidRPr="009C7D41">
              <w:rPr>
                <w:sz w:val="16"/>
                <w:szCs w:val="16"/>
              </w:rPr>
              <w:t>-69.1</w:t>
            </w:r>
          </w:p>
        </w:tc>
        <w:tc>
          <w:tcPr>
            <w:tcW w:w="899" w:type="dxa"/>
          </w:tcPr>
          <w:p w:rsidR="009C7D41" w:rsidRPr="009C7D41" w:rsidRDefault="009C7D41" w:rsidP="009C7D41">
            <w:pPr>
              <w:rPr>
                <w:sz w:val="16"/>
                <w:szCs w:val="16"/>
              </w:rPr>
            </w:pPr>
            <w:r w:rsidRPr="009C7D41">
              <w:rPr>
                <w:sz w:val="16"/>
                <w:szCs w:val="16"/>
              </w:rPr>
              <w:t xml:space="preserve">  177 </w:t>
            </w:r>
          </w:p>
        </w:tc>
        <w:tc>
          <w:tcPr>
            <w:tcW w:w="912" w:type="dxa"/>
          </w:tcPr>
          <w:p w:rsidR="009C7D41" w:rsidRPr="009C7D41" w:rsidRDefault="009C7D41" w:rsidP="009C7D41">
            <w:pPr>
              <w:rPr>
                <w:sz w:val="16"/>
                <w:szCs w:val="16"/>
              </w:rPr>
            </w:pPr>
            <w:r w:rsidRPr="009C7D41">
              <w:rPr>
                <w:sz w:val="16"/>
                <w:szCs w:val="16"/>
              </w:rPr>
              <w:t xml:space="preserve">  7.9603 </w:t>
            </w:r>
          </w:p>
        </w:tc>
        <w:tc>
          <w:tcPr>
            <w:tcW w:w="885" w:type="dxa"/>
          </w:tcPr>
          <w:p w:rsidR="009C7D41" w:rsidRPr="009C7D41" w:rsidRDefault="009C7D41" w:rsidP="009C7D41">
            <w:pPr>
              <w:rPr>
                <w:sz w:val="16"/>
                <w:szCs w:val="16"/>
              </w:rPr>
            </w:pPr>
            <w:r w:rsidRPr="009C7D41">
              <w:rPr>
                <w:sz w:val="16"/>
                <w:szCs w:val="16"/>
              </w:rPr>
              <w:t xml:space="preserve">  4.2 </w:t>
            </w:r>
          </w:p>
        </w:tc>
        <w:tc>
          <w:tcPr>
            <w:tcW w:w="894" w:type="dxa"/>
          </w:tcPr>
          <w:p w:rsidR="009C7D41" w:rsidRPr="009C7D41" w:rsidRDefault="009C7D41" w:rsidP="009C7D41">
            <w:pPr>
              <w:rPr>
                <w:sz w:val="16"/>
                <w:szCs w:val="16"/>
              </w:rPr>
            </w:pPr>
            <w:r w:rsidRPr="009C7D41">
              <w:rPr>
                <w:sz w:val="16"/>
                <w:szCs w:val="16"/>
              </w:rPr>
              <w:t>-36.3</w:t>
            </w:r>
          </w:p>
        </w:tc>
        <w:tc>
          <w:tcPr>
            <w:tcW w:w="903" w:type="dxa"/>
          </w:tcPr>
          <w:p w:rsidR="009C7D41" w:rsidRPr="009C7D41" w:rsidRDefault="009C7D41" w:rsidP="009C7D41">
            <w:pPr>
              <w:rPr>
                <w:sz w:val="16"/>
                <w:szCs w:val="16"/>
              </w:rPr>
            </w:pPr>
            <w:r w:rsidRPr="009C7D41">
              <w:rPr>
                <w:sz w:val="16"/>
                <w:szCs w:val="16"/>
              </w:rPr>
              <w:t xml:space="preserve">  42.9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(Agate Point) </w:t>
            </w:r>
          </w:p>
        </w:tc>
        <w:tc>
          <w:tcPr>
            <w:tcW w:w="585" w:type="dxa"/>
          </w:tcPr>
          <w:p w:rsidR="009C7D41" w:rsidRPr="009C7D41" w:rsidRDefault="009C7D41" w:rsidP="009C7D41">
            <w:pPr>
              <w:rPr>
                <w:sz w:val="16"/>
                <w:szCs w:val="16"/>
              </w:rPr>
            </w:pPr>
            <w:r w:rsidRPr="009C7D41">
              <w:rPr>
                <w:sz w:val="16"/>
                <w:szCs w:val="16"/>
              </w:rPr>
              <w:t xml:space="preserve"> AP5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53.9 </w:t>
            </w:r>
          </w:p>
        </w:tc>
        <w:tc>
          <w:tcPr>
            <w:tcW w:w="894" w:type="dxa"/>
          </w:tcPr>
          <w:p w:rsidR="009C7D41" w:rsidRPr="009C7D41" w:rsidRDefault="009C7D41" w:rsidP="009C7D41">
            <w:pPr>
              <w:rPr>
                <w:sz w:val="16"/>
                <w:szCs w:val="16"/>
              </w:rPr>
            </w:pPr>
            <w:r w:rsidRPr="009C7D41">
              <w:rPr>
                <w:sz w:val="16"/>
                <w:szCs w:val="16"/>
              </w:rPr>
              <w:t>-75.4</w:t>
            </w:r>
          </w:p>
        </w:tc>
        <w:tc>
          <w:tcPr>
            <w:tcW w:w="899" w:type="dxa"/>
          </w:tcPr>
          <w:p w:rsidR="009C7D41" w:rsidRPr="009C7D41" w:rsidRDefault="009C7D41" w:rsidP="009C7D41">
            <w:pPr>
              <w:rPr>
                <w:sz w:val="16"/>
                <w:szCs w:val="16"/>
              </w:rPr>
            </w:pPr>
            <w:r w:rsidRPr="009C7D41">
              <w:rPr>
                <w:sz w:val="16"/>
                <w:szCs w:val="16"/>
              </w:rPr>
              <w:t xml:space="preserve">  75 </w:t>
            </w:r>
          </w:p>
        </w:tc>
        <w:tc>
          <w:tcPr>
            <w:tcW w:w="912" w:type="dxa"/>
          </w:tcPr>
          <w:p w:rsidR="009C7D41" w:rsidRPr="009C7D41" w:rsidRDefault="009C7D41" w:rsidP="009C7D41">
            <w:pPr>
              <w:rPr>
                <w:sz w:val="16"/>
                <w:szCs w:val="16"/>
              </w:rPr>
            </w:pPr>
            <w:r w:rsidRPr="009C7D41">
              <w:rPr>
                <w:sz w:val="16"/>
                <w:szCs w:val="16"/>
              </w:rPr>
              <w:t xml:space="preserve">  7.9062 </w:t>
            </w:r>
          </w:p>
        </w:tc>
        <w:tc>
          <w:tcPr>
            <w:tcW w:w="885" w:type="dxa"/>
          </w:tcPr>
          <w:p w:rsidR="009C7D41" w:rsidRPr="009C7D41" w:rsidRDefault="009C7D41" w:rsidP="009C7D41">
            <w:pPr>
              <w:rPr>
                <w:sz w:val="16"/>
                <w:szCs w:val="16"/>
              </w:rPr>
            </w:pPr>
            <w:r w:rsidRPr="009C7D41">
              <w:rPr>
                <w:sz w:val="16"/>
                <w:szCs w:val="16"/>
              </w:rPr>
              <w:t xml:space="preserve">  6.5 </w:t>
            </w:r>
          </w:p>
        </w:tc>
        <w:tc>
          <w:tcPr>
            <w:tcW w:w="894" w:type="dxa"/>
          </w:tcPr>
          <w:p w:rsidR="009C7D41" w:rsidRPr="009C7D41" w:rsidRDefault="009C7D41" w:rsidP="009C7D41">
            <w:pPr>
              <w:rPr>
                <w:sz w:val="16"/>
                <w:szCs w:val="16"/>
              </w:rPr>
            </w:pPr>
            <w:r w:rsidRPr="009C7D41">
              <w:rPr>
                <w:sz w:val="16"/>
                <w:szCs w:val="16"/>
              </w:rPr>
              <w:t>-29</w:t>
            </w:r>
          </w:p>
        </w:tc>
        <w:tc>
          <w:tcPr>
            <w:tcW w:w="903" w:type="dxa"/>
          </w:tcPr>
          <w:p w:rsidR="009C7D41" w:rsidRPr="009C7D41" w:rsidRDefault="009C7D41" w:rsidP="009C7D41">
            <w:pPr>
              <w:rPr>
                <w:sz w:val="16"/>
                <w:szCs w:val="16"/>
              </w:rPr>
            </w:pPr>
            <w:r w:rsidRPr="009C7D41">
              <w:rPr>
                <w:sz w:val="16"/>
                <w:szCs w:val="16"/>
              </w:rPr>
              <w:t xml:space="preserve">  66.5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(Puff Island) </w:t>
            </w:r>
          </w:p>
        </w:tc>
        <w:tc>
          <w:tcPr>
            <w:tcW w:w="585" w:type="dxa"/>
          </w:tcPr>
          <w:p w:rsidR="009C7D41" w:rsidRPr="009C7D41" w:rsidRDefault="009C7D41" w:rsidP="009C7D41">
            <w:pPr>
              <w:rPr>
                <w:sz w:val="16"/>
                <w:szCs w:val="16"/>
              </w:rPr>
            </w:pPr>
            <w:r w:rsidRPr="009C7D41">
              <w:rPr>
                <w:sz w:val="16"/>
                <w:szCs w:val="16"/>
              </w:rPr>
              <w:t xml:space="preserve"> Puf1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303.4 </w:t>
            </w:r>
          </w:p>
        </w:tc>
        <w:tc>
          <w:tcPr>
            <w:tcW w:w="894" w:type="dxa"/>
          </w:tcPr>
          <w:p w:rsidR="009C7D41" w:rsidRPr="009C7D41" w:rsidRDefault="009C7D41" w:rsidP="009C7D41">
            <w:pPr>
              <w:rPr>
                <w:sz w:val="16"/>
                <w:szCs w:val="16"/>
              </w:rPr>
            </w:pPr>
            <w:r w:rsidRPr="009C7D41">
              <w:rPr>
                <w:sz w:val="16"/>
                <w:szCs w:val="16"/>
              </w:rPr>
              <w:t xml:space="preserve">  25.2 </w:t>
            </w:r>
          </w:p>
        </w:tc>
        <w:tc>
          <w:tcPr>
            <w:tcW w:w="899" w:type="dxa"/>
          </w:tcPr>
          <w:p w:rsidR="009C7D41" w:rsidRPr="009C7D41" w:rsidRDefault="009C7D41" w:rsidP="009C7D41">
            <w:pPr>
              <w:rPr>
                <w:sz w:val="16"/>
                <w:szCs w:val="16"/>
              </w:rPr>
            </w:pPr>
            <w:r w:rsidRPr="009C7D41">
              <w:rPr>
                <w:sz w:val="16"/>
                <w:szCs w:val="16"/>
              </w:rPr>
              <w:t xml:space="preserve">  219 </w:t>
            </w:r>
          </w:p>
        </w:tc>
        <w:tc>
          <w:tcPr>
            <w:tcW w:w="912" w:type="dxa"/>
          </w:tcPr>
          <w:p w:rsidR="009C7D41" w:rsidRPr="009C7D41" w:rsidRDefault="009C7D41" w:rsidP="009C7D41">
            <w:pPr>
              <w:rPr>
                <w:sz w:val="16"/>
                <w:szCs w:val="16"/>
              </w:rPr>
            </w:pPr>
            <w:r w:rsidRPr="009C7D41">
              <w:rPr>
                <w:sz w:val="16"/>
                <w:szCs w:val="16"/>
              </w:rPr>
              <w:t xml:space="preserve">  7.9680 </w:t>
            </w:r>
          </w:p>
        </w:tc>
        <w:tc>
          <w:tcPr>
            <w:tcW w:w="885" w:type="dxa"/>
          </w:tcPr>
          <w:p w:rsidR="009C7D41" w:rsidRPr="009C7D41" w:rsidRDefault="009C7D41" w:rsidP="009C7D41">
            <w:pPr>
              <w:rPr>
                <w:sz w:val="16"/>
                <w:szCs w:val="16"/>
              </w:rPr>
            </w:pPr>
            <w:r w:rsidRPr="009C7D41">
              <w:rPr>
                <w:sz w:val="16"/>
                <w:szCs w:val="16"/>
              </w:rPr>
              <w:t xml:space="preserve">  3.8 </w:t>
            </w:r>
          </w:p>
        </w:tc>
        <w:tc>
          <w:tcPr>
            <w:tcW w:w="894" w:type="dxa"/>
          </w:tcPr>
          <w:p w:rsidR="009C7D41" w:rsidRPr="009C7D41" w:rsidRDefault="009C7D41" w:rsidP="009C7D41">
            <w:pPr>
              <w:rPr>
                <w:sz w:val="16"/>
                <w:szCs w:val="16"/>
              </w:rPr>
            </w:pPr>
            <w:r w:rsidRPr="009C7D41">
              <w:rPr>
                <w:sz w:val="16"/>
                <w:szCs w:val="16"/>
              </w:rPr>
              <w:t xml:space="preserve">  31.7 </w:t>
            </w:r>
          </w:p>
        </w:tc>
        <w:tc>
          <w:tcPr>
            <w:tcW w:w="903" w:type="dxa"/>
          </w:tcPr>
          <w:p w:rsidR="009C7D41" w:rsidRPr="009C7D41" w:rsidRDefault="009C7D41" w:rsidP="009C7D41">
            <w:pPr>
              <w:rPr>
                <w:sz w:val="16"/>
                <w:szCs w:val="16"/>
              </w:rPr>
            </w:pPr>
            <w:r w:rsidRPr="009C7D41">
              <w:rPr>
                <w:sz w:val="16"/>
                <w:szCs w:val="16"/>
              </w:rPr>
              <w:t xml:space="preserve">  164.8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(Puff Island) </w:t>
            </w:r>
          </w:p>
        </w:tc>
        <w:tc>
          <w:tcPr>
            <w:tcW w:w="585" w:type="dxa"/>
          </w:tcPr>
          <w:p w:rsidR="009C7D41" w:rsidRPr="009C7D41" w:rsidRDefault="009C7D41" w:rsidP="009C7D41">
            <w:pPr>
              <w:rPr>
                <w:sz w:val="16"/>
                <w:szCs w:val="16"/>
              </w:rPr>
            </w:pPr>
            <w:r w:rsidRPr="009C7D41">
              <w:rPr>
                <w:sz w:val="16"/>
                <w:szCs w:val="16"/>
              </w:rPr>
              <w:t xml:space="preserve"> Puf2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296.9 </w:t>
            </w:r>
          </w:p>
        </w:tc>
        <w:tc>
          <w:tcPr>
            <w:tcW w:w="894" w:type="dxa"/>
          </w:tcPr>
          <w:p w:rsidR="009C7D41" w:rsidRPr="009C7D41" w:rsidRDefault="009C7D41" w:rsidP="009C7D41">
            <w:pPr>
              <w:rPr>
                <w:sz w:val="16"/>
                <w:szCs w:val="16"/>
              </w:rPr>
            </w:pPr>
            <w:r w:rsidRPr="009C7D41">
              <w:rPr>
                <w:sz w:val="16"/>
                <w:szCs w:val="16"/>
              </w:rPr>
              <w:t xml:space="preserve">  24.7 </w:t>
            </w:r>
          </w:p>
        </w:tc>
        <w:tc>
          <w:tcPr>
            <w:tcW w:w="899" w:type="dxa"/>
          </w:tcPr>
          <w:p w:rsidR="009C7D41" w:rsidRPr="009C7D41" w:rsidRDefault="009C7D41" w:rsidP="009C7D41">
            <w:pPr>
              <w:rPr>
                <w:sz w:val="16"/>
                <w:szCs w:val="16"/>
              </w:rPr>
            </w:pPr>
            <w:r w:rsidRPr="009C7D41">
              <w:rPr>
                <w:sz w:val="16"/>
                <w:szCs w:val="16"/>
              </w:rPr>
              <w:t xml:space="preserve">  293 </w:t>
            </w:r>
          </w:p>
        </w:tc>
        <w:tc>
          <w:tcPr>
            <w:tcW w:w="912" w:type="dxa"/>
          </w:tcPr>
          <w:p w:rsidR="009C7D41" w:rsidRPr="009C7D41" w:rsidRDefault="009C7D41" w:rsidP="009C7D41">
            <w:pPr>
              <w:rPr>
                <w:sz w:val="16"/>
                <w:szCs w:val="16"/>
              </w:rPr>
            </w:pPr>
            <w:r w:rsidRPr="009C7D41">
              <w:rPr>
                <w:sz w:val="16"/>
                <w:szCs w:val="16"/>
              </w:rPr>
              <w:t xml:space="preserve">  6.9795 </w:t>
            </w:r>
          </w:p>
        </w:tc>
        <w:tc>
          <w:tcPr>
            <w:tcW w:w="885" w:type="dxa"/>
          </w:tcPr>
          <w:p w:rsidR="009C7D41" w:rsidRPr="009C7D41" w:rsidRDefault="009C7D41" w:rsidP="009C7D41">
            <w:pPr>
              <w:rPr>
                <w:sz w:val="16"/>
                <w:szCs w:val="16"/>
              </w:rPr>
            </w:pPr>
            <w:r w:rsidRPr="009C7D41">
              <w:rPr>
                <w:sz w:val="16"/>
                <w:szCs w:val="16"/>
              </w:rPr>
              <w:t xml:space="preserve">  3.5 </w:t>
            </w:r>
          </w:p>
        </w:tc>
        <w:tc>
          <w:tcPr>
            <w:tcW w:w="894" w:type="dxa"/>
          </w:tcPr>
          <w:p w:rsidR="009C7D41" w:rsidRPr="009C7D41" w:rsidRDefault="009C7D41" w:rsidP="009C7D41">
            <w:pPr>
              <w:rPr>
                <w:sz w:val="16"/>
                <w:szCs w:val="16"/>
              </w:rPr>
            </w:pPr>
            <w:r w:rsidRPr="009C7D41">
              <w:rPr>
                <w:sz w:val="16"/>
                <w:szCs w:val="16"/>
              </w:rPr>
              <w:t xml:space="preserve">  27.3 </w:t>
            </w:r>
          </w:p>
        </w:tc>
        <w:tc>
          <w:tcPr>
            <w:tcW w:w="903" w:type="dxa"/>
          </w:tcPr>
          <w:p w:rsidR="009C7D41" w:rsidRPr="009C7D41" w:rsidRDefault="009C7D41" w:rsidP="009C7D41">
            <w:pPr>
              <w:rPr>
                <w:sz w:val="16"/>
                <w:szCs w:val="16"/>
              </w:rPr>
            </w:pPr>
            <w:r w:rsidRPr="009C7D41">
              <w:rPr>
                <w:sz w:val="16"/>
                <w:szCs w:val="16"/>
              </w:rPr>
              <w:t xml:space="preserve">  170.1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299.4 </w:t>
            </w:r>
          </w:p>
        </w:tc>
        <w:tc>
          <w:tcPr>
            <w:tcW w:w="894" w:type="dxa"/>
          </w:tcPr>
          <w:p w:rsidR="009C7D41" w:rsidRPr="009C7D41" w:rsidRDefault="009C7D41" w:rsidP="009C7D41">
            <w:pPr>
              <w:rPr>
                <w:sz w:val="16"/>
                <w:szCs w:val="16"/>
              </w:rPr>
            </w:pPr>
            <w:r w:rsidRPr="009C7D41">
              <w:rPr>
                <w:sz w:val="16"/>
                <w:szCs w:val="16"/>
              </w:rPr>
              <w:t xml:space="preserve">  47.9 </w:t>
            </w:r>
          </w:p>
        </w:tc>
        <w:tc>
          <w:tcPr>
            <w:tcW w:w="899" w:type="dxa"/>
          </w:tcPr>
          <w:p w:rsidR="009C7D41" w:rsidRPr="009C7D41" w:rsidRDefault="009C7D41" w:rsidP="009C7D41">
            <w:pPr>
              <w:rPr>
                <w:sz w:val="16"/>
                <w:szCs w:val="16"/>
              </w:rPr>
            </w:pPr>
            <w:r w:rsidRPr="009C7D41">
              <w:rPr>
                <w:sz w:val="16"/>
                <w:szCs w:val="16"/>
              </w:rPr>
              <w:t xml:space="preserve">  154 </w:t>
            </w:r>
          </w:p>
        </w:tc>
        <w:tc>
          <w:tcPr>
            <w:tcW w:w="912" w:type="dxa"/>
          </w:tcPr>
          <w:p w:rsidR="009C7D41" w:rsidRPr="009C7D41" w:rsidRDefault="009C7D41" w:rsidP="009C7D41">
            <w:pPr>
              <w:rPr>
                <w:sz w:val="16"/>
                <w:szCs w:val="16"/>
              </w:rPr>
            </w:pPr>
            <w:r w:rsidRPr="009C7D41">
              <w:rPr>
                <w:sz w:val="16"/>
                <w:szCs w:val="16"/>
              </w:rPr>
              <w:t xml:space="preserve">  7.9545 </w:t>
            </w:r>
          </w:p>
        </w:tc>
        <w:tc>
          <w:tcPr>
            <w:tcW w:w="885" w:type="dxa"/>
          </w:tcPr>
          <w:p w:rsidR="009C7D41" w:rsidRPr="009C7D41" w:rsidRDefault="009C7D41" w:rsidP="009C7D41">
            <w:pPr>
              <w:rPr>
                <w:sz w:val="16"/>
                <w:szCs w:val="16"/>
              </w:rPr>
            </w:pPr>
            <w:r w:rsidRPr="009C7D41">
              <w:rPr>
                <w:sz w:val="16"/>
                <w:szCs w:val="16"/>
              </w:rPr>
              <w:t xml:space="preserve">  4.5 </w:t>
            </w:r>
          </w:p>
        </w:tc>
        <w:tc>
          <w:tcPr>
            <w:tcW w:w="894" w:type="dxa"/>
          </w:tcPr>
          <w:p w:rsidR="009C7D41" w:rsidRPr="009C7D41" w:rsidRDefault="009C7D41" w:rsidP="009C7D41">
            <w:pPr>
              <w:rPr>
                <w:sz w:val="16"/>
                <w:szCs w:val="16"/>
              </w:rPr>
            </w:pPr>
            <w:r w:rsidRPr="009C7D41">
              <w:rPr>
                <w:sz w:val="16"/>
                <w:szCs w:val="16"/>
              </w:rPr>
              <w:t xml:space="preserve">  40.3 </w:t>
            </w:r>
          </w:p>
        </w:tc>
        <w:tc>
          <w:tcPr>
            <w:tcW w:w="903" w:type="dxa"/>
          </w:tcPr>
          <w:p w:rsidR="009C7D41" w:rsidRPr="009C7D41" w:rsidRDefault="009C7D41" w:rsidP="009C7D41">
            <w:pPr>
              <w:rPr>
                <w:sz w:val="16"/>
                <w:szCs w:val="16"/>
              </w:rPr>
            </w:pPr>
            <w:r w:rsidRPr="009C7D41">
              <w:rPr>
                <w:sz w:val="16"/>
                <w:szCs w:val="16"/>
              </w:rPr>
              <w:t xml:space="preserve">  179.5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299.3 </w:t>
            </w:r>
          </w:p>
        </w:tc>
        <w:tc>
          <w:tcPr>
            <w:tcW w:w="894" w:type="dxa"/>
          </w:tcPr>
          <w:p w:rsidR="009C7D41" w:rsidRPr="009C7D41" w:rsidRDefault="009C7D41" w:rsidP="009C7D41">
            <w:pPr>
              <w:rPr>
                <w:sz w:val="16"/>
                <w:szCs w:val="16"/>
              </w:rPr>
            </w:pPr>
            <w:r w:rsidRPr="009C7D41">
              <w:rPr>
                <w:sz w:val="16"/>
                <w:szCs w:val="16"/>
              </w:rPr>
              <w:t xml:space="preserve">  47.2 </w:t>
            </w:r>
          </w:p>
        </w:tc>
        <w:tc>
          <w:tcPr>
            <w:tcW w:w="899" w:type="dxa"/>
          </w:tcPr>
          <w:p w:rsidR="009C7D41" w:rsidRPr="009C7D41" w:rsidRDefault="009C7D41" w:rsidP="009C7D41">
            <w:pPr>
              <w:rPr>
                <w:sz w:val="16"/>
                <w:szCs w:val="16"/>
              </w:rPr>
            </w:pPr>
            <w:r w:rsidRPr="009C7D41">
              <w:rPr>
                <w:sz w:val="16"/>
                <w:szCs w:val="16"/>
              </w:rPr>
              <w:t xml:space="preserve">  793 </w:t>
            </w:r>
          </w:p>
        </w:tc>
        <w:tc>
          <w:tcPr>
            <w:tcW w:w="912" w:type="dxa"/>
          </w:tcPr>
          <w:p w:rsidR="009C7D41" w:rsidRPr="009C7D41" w:rsidRDefault="009C7D41" w:rsidP="009C7D41">
            <w:pPr>
              <w:rPr>
                <w:sz w:val="16"/>
                <w:szCs w:val="16"/>
              </w:rPr>
            </w:pPr>
            <w:r w:rsidRPr="009C7D41">
              <w:rPr>
                <w:sz w:val="16"/>
                <w:szCs w:val="16"/>
              </w:rPr>
              <w:t xml:space="preserve">  7.9912 </w:t>
            </w:r>
          </w:p>
        </w:tc>
        <w:tc>
          <w:tcPr>
            <w:tcW w:w="885" w:type="dxa"/>
          </w:tcPr>
          <w:p w:rsidR="009C7D41" w:rsidRPr="009C7D41" w:rsidRDefault="009C7D41" w:rsidP="009C7D41">
            <w:pPr>
              <w:rPr>
                <w:sz w:val="16"/>
                <w:szCs w:val="16"/>
              </w:rPr>
            </w:pPr>
            <w:r w:rsidRPr="009C7D41">
              <w:rPr>
                <w:sz w:val="16"/>
                <w:szCs w:val="16"/>
              </w:rPr>
              <w:t xml:space="preserve">  2.0 </w:t>
            </w:r>
          </w:p>
        </w:tc>
        <w:tc>
          <w:tcPr>
            <w:tcW w:w="894" w:type="dxa"/>
          </w:tcPr>
          <w:p w:rsidR="009C7D41" w:rsidRPr="009C7D41" w:rsidRDefault="009C7D41" w:rsidP="009C7D41">
            <w:pPr>
              <w:rPr>
                <w:sz w:val="16"/>
                <w:szCs w:val="16"/>
              </w:rPr>
            </w:pPr>
            <w:r w:rsidRPr="009C7D41">
              <w:rPr>
                <w:sz w:val="16"/>
                <w:szCs w:val="16"/>
              </w:rPr>
              <w:t xml:space="preserve">  39.9 </w:t>
            </w:r>
          </w:p>
        </w:tc>
        <w:tc>
          <w:tcPr>
            <w:tcW w:w="903" w:type="dxa"/>
          </w:tcPr>
          <w:p w:rsidR="009C7D41" w:rsidRPr="009C7D41" w:rsidRDefault="009C7D41" w:rsidP="009C7D41">
            <w:pPr>
              <w:rPr>
                <w:sz w:val="16"/>
                <w:szCs w:val="16"/>
              </w:rPr>
            </w:pPr>
            <w:r w:rsidRPr="009C7D41">
              <w:rPr>
                <w:sz w:val="16"/>
                <w:szCs w:val="16"/>
              </w:rPr>
              <w:t xml:space="preserve">  179.0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GB3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302.8 </w:t>
            </w:r>
          </w:p>
        </w:tc>
        <w:tc>
          <w:tcPr>
            <w:tcW w:w="894" w:type="dxa"/>
          </w:tcPr>
          <w:p w:rsidR="009C7D41" w:rsidRPr="009C7D41" w:rsidRDefault="009C7D41" w:rsidP="009C7D41">
            <w:pPr>
              <w:rPr>
                <w:sz w:val="16"/>
                <w:szCs w:val="16"/>
              </w:rPr>
            </w:pPr>
            <w:r w:rsidRPr="009C7D41">
              <w:rPr>
                <w:sz w:val="16"/>
                <w:szCs w:val="16"/>
              </w:rPr>
              <w:t xml:space="preserve">  43.0 </w:t>
            </w:r>
          </w:p>
        </w:tc>
        <w:tc>
          <w:tcPr>
            <w:tcW w:w="899" w:type="dxa"/>
          </w:tcPr>
          <w:p w:rsidR="009C7D41" w:rsidRPr="009C7D41" w:rsidRDefault="009C7D41" w:rsidP="009C7D41">
            <w:pPr>
              <w:rPr>
                <w:sz w:val="16"/>
                <w:szCs w:val="16"/>
              </w:rPr>
            </w:pPr>
            <w:r w:rsidRPr="009C7D41">
              <w:rPr>
                <w:sz w:val="16"/>
                <w:szCs w:val="16"/>
              </w:rPr>
              <w:t xml:space="preserve">  720 </w:t>
            </w:r>
          </w:p>
        </w:tc>
        <w:tc>
          <w:tcPr>
            <w:tcW w:w="912" w:type="dxa"/>
          </w:tcPr>
          <w:p w:rsidR="009C7D41" w:rsidRPr="009C7D41" w:rsidRDefault="009C7D41" w:rsidP="009C7D41">
            <w:pPr>
              <w:rPr>
                <w:sz w:val="16"/>
                <w:szCs w:val="16"/>
              </w:rPr>
            </w:pPr>
            <w:r w:rsidRPr="009C7D41">
              <w:rPr>
                <w:sz w:val="16"/>
                <w:szCs w:val="16"/>
              </w:rPr>
              <w:t xml:space="preserve">  7.9903 </w:t>
            </w:r>
          </w:p>
        </w:tc>
        <w:tc>
          <w:tcPr>
            <w:tcW w:w="885" w:type="dxa"/>
          </w:tcPr>
          <w:p w:rsidR="009C7D41" w:rsidRPr="009C7D41" w:rsidRDefault="009C7D41" w:rsidP="009C7D41">
            <w:pPr>
              <w:rPr>
                <w:sz w:val="16"/>
                <w:szCs w:val="16"/>
              </w:rPr>
            </w:pPr>
            <w:r w:rsidRPr="009C7D41">
              <w:rPr>
                <w:sz w:val="16"/>
                <w:szCs w:val="16"/>
              </w:rPr>
              <w:t xml:space="preserve">  2.1 </w:t>
            </w:r>
          </w:p>
        </w:tc>
        <w:tc>
          <w:tcPr>
            <w:tcW w:w="894" w:type="dxa"/>
          </w:tcPr>
          <w:p w:rsidR="009C7D41" w:rsidRPr="009C7D41" w:rsidRDefault="009C7D41" w:rsidP="009C7D41">
            <w:pPr>
              <w:rPr>
                <w:sz w:val="16"/>
                <w:szCs w:val="16"/>
              </w:rPr>
            </w:pPr>
            <w:r w:rsidRPr="009C7D41">
              <w:rPr>
                <w:sz w:val="16"/>
                <w:szCs w:val="16"/>
              </w:rPr>
              <w:t xml:space="preserve">  40.1 </w:t>
            </w:r>
          </w:p>
        </w:tc>
        <w:tc>
          <w:tcPr>
            <w:tcW w:w="903" w:type="dxa"/>
          </w:tcPr>
          <w:p w:rsidR="009C7D41" w:rsidRPr="009C7D41" w:rsidRDefault="009C7D41" w:rsidP="009C7D41">
            <w:pPr>
              <w:rPr>
                <w:sz w:val="16"/>
                <w:szCs w:val="16"/>
              </w:rPr>
            </w:pPr>
            <w:r w:rsidRPr="009C7D41">
              <w:rPr>
                <w:sz w:val="16"/>
                <w:szCs w:val="16"/>
              </w:rPr>
              <w:t xml:space="preserve">  173.0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GB4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290.9 </w:t>
            </w:r>
          </w:p>
        </w:tc>
        <w:tc>
          <w:tcPr>
            <w:tcW w:w="894" w:type="dxa"/>
          </w:tcPr>
          <w:p w:rsidR="009C7D41" w:rsidRPr="009C7D41" w:rsidRDefault="009C7D41" w:rsidP="009C7D41">
            <w:pPr>
              <w:rPr>
                <w:sz w:val="16"/>
                <w:szCs w:val="16"/>
              </w:rPr>
            </w:pPr>
            <w:r w:rsidRPr="009C7D41">
              <w:rPr>
                <w:sz w:val="16"/>
                <w:szCs w:val="16"/>
              </w:rPr>
              <w:t xml:space="preserve">  49.3 </w:t>
            </w:r>
          </w:p>
        </w:tc>
        <w:tc>
          <w:tcPr>
            <w:tcW w:w="899" w:type="dxa"/>
          </w:tcPr>
          <w:p w:rsidR="009C7D41" w:rsidRPr="009C7D41" w:rsidRDefault="009C7D41" w:rsidP="009C7D41">
            <w:pPr>
              <w:rPr>
                <w:sz w:val="16"/>
                <w:szCs w:val="16"/>
              </w:rPr>
            </w:pPr>
            <w:r w:rsidRPr="009C7D41">
              <w:rPr>
                <w:sz w:val="16"/>
                <w:szCs w:val="16"/>
              </w:rPr>
              <w:t xml:space="preserve">  202 </w:t>
            </w:r>
          </w:p>
        </w:tc>
        <w:tc>
          <w:tcPr>
            <w:tcW w:w="912" w:type="dxa"/>
          </w:tcPr>
          <w:p w:rsidR="009C7D41" w:rsidRPr="009C7D41" w:rsidRDefault="009C7D41" w:rsidP="009C7D41">
            <w:pPr>
              <w:rPr>
                <w:sz w:val="16"/>
                <w:szCs w:val="16"/>
              </w:rPr>
            </w:pPr>
            <w:r w:rsidRPr="009C7D41">
              <w:rPr>
                <w:sz w:val="16"/>
                <w:szCs w:val="16"/>
              </w:rPr>
              <w:t xml:space="preserve">  7.9653 </w:t>
            </w:r>
          </w:p>
        </w:tc>
        <w:tc>
          <w:tcPr>
            <w:tcW w:w="885" w:type="dxa"/>
          </w:tcPr>
          <w:p w:rsidR="009C7D41" w:rsidRPr="009C7D41" w:rsidRDefault="009C7D41" w:rsidP="009C7D41">
            <w:pPr>
              <w:rPr>
                <w:sz w:val="16"/>
                <w:szCs w:val="16"/>
              </w:rPr>
            </w:pPr>
            <w:r w:rsidRPr="009C7D41">
              <w:rPr>
                <w:sz w:val="16"/>
                <w:szCs w:val="16"/>
              </w:rPr>
              <w:t xml:space="preserve">  3.9 </w:t>
            </w:r>
          </w:p>
        </w:tc>
        <w:tc>
          <w:tcPr>
            <w:tcW w:w="894" w:type="dxa"/>
          </w:tcPr>
          <w:p w:rsidR="009C7D41" w:rsidRPr="009C7D41" w:rsidRDefault="009C7D41" w:rsidP="009C7D41">
            <w:pPr>
              <w:rPr>
                <w:sz w:val="16"/>
                <w:szCs w:val="16"/>
              </w:rPr>
            </w:pPr>
            <w:r w:rsidRPr="009C7D41">
              <w:rPr>
                <w:sz w:val="16"/>
                <w:szCs w:val="16"/>
              </w:rPr>
              <w:t xml:space="preserve">  35.3 </w:t>
            </w:r>
          </w:p>
        </w:tc>
        <w:tc>
          <w:tcPr>
            <w:tcW w:w="903" w:type="dxa"/>
          </w:tcPr>
          <w:p w:rsidR="009C7D41" w:rsidRPr="009C7D41" w:rsidRDefault="009C7D41" w:rsidP="009C7D41">
            <w:pPr>
              <w:rPr>
                <w:sz w:val="16"/>
                <w:szCs w:val="16"/>
              </w:rPr>
            </w:pPr>
            <w:r w:rsidRPr="009C7D41">
              <w:rPr>
                <w:sz w:val="16"/>
                <w:szCs w:val="16"/>
              </w:rPr>
              <w:t xml:space="preserve">  186.6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GB5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352.4 </w:t>
            </w:r>
          </w:p>
        </w:tc>
        <w:tc>
          <w:tcPr>
            <w:tcW w:w="894" w:type="dxa"/>
          </w:tcPr>
          <w:p w:rsidR="009C7D41" w:rsidRPr="009C7D41" w:rsidRDefault="009C7D41" w:rsidP="009C7D41">
            <w:pPr>
              <w:rPr>
                <w:sz w:val="16"/>
                <w:szCs w:val="16"/>
              </w:rPr>
            </w:pPr>
            <w:r w:rsidRPr="009C7D41">
              <w:rPr>
                <w:sz w:val="16"/>
                <w:szCs w:val="16"/>
              </w:rPr>
              <w:t>-54.2</w:t>
            </w:r>
          </w:p>
        </w:tc>
        <w:tc>
          <w:tcPr>
            <w:tcW w:w="899" w:type="dxa"/>
          </w:tcPr>
          <w:p w:rsidR="009C7D41" w:rsidRPr="009C7D41" w:rsidRDefault="009C7D41" w:rsidP="009C7D41">
            <w:pPr>
              <w:rPr>
                <w:sz w:val="16"/>
                <w:szCs w:val="16"/>
              </w:rPr>
            </w:pPr>
            <w:r w:rsidRPr="009C7D41">
              <w:rPr>
                <w:sz w:val="16"/>
                <w:szCs w:val="16"/>
              </w:rPr>
              <w:t xml:space="preserve">  845 </w:t>
            </w:r>
          </w:p>
        </w:tc>
        <w:tc>
          <w:tcPr>
            <w:tcW w:w="912" w:type="dxa"/>
          </w:tcPr>
          <w:p w:rsidR="009C7D41" w:rsidRPr="009C7D41" w:rsidRDefault="009C7D41" w:rsidP="009C7D41">
            <w:pPr>
              <w:rPr>
                <w:sz w:val="16"/>
                <w:szCs w:val="16"/>
              </w:rPr>
            </w:pPr>
            <w:r w:rsidRPr="009C7D41">
              <w:rPr>
                <w:sz w:val="16"/>
                <w:szCs w:val="16"/>
              </w:rPr>
              <w:t xml:space="preserve">  6.9929 </w:t>
            </w:r>
          </w:p>
        </w:tc>
        <w:tc>
          <w:tcPr>
            <w:tcW w:w="885" w:type="dxa"/>
          </w:tcPr>
          <w:p w:rsidR="009C7D41" w:rsidRPr="009C7D41" w:rsidRDefault="009C7D41" w:rsidP="009C7D41">
            <w:pPr>
              <w:rPr>
                <w:sz w:val="16"/>
                <w:szCs w:val="16"/>
              </w:rPr>
            </w:pPr>
            <w:r w:rsidRPr="009C7D41">
              <w:rPr>
                <w:sz w:val="16"/>
                <w:szCs w:val="16"/>
              </w:rPr>
              <w:t xml:space="preserve">  2.1 </w:t>
            </w:r>
          </w:p>
        </w:tc>
        <w:tc>
          <w:tcPr>
            <w:tcW w:w="894" w:type="dxa"/>
          </w:tcPr>
          <w:p w:rsidR="009C7D41" w:rsidRPr="009C7D41" w:rsidRDefault="009C7D41" w:rsidP="009C7D41">
            <w:pPr>
              <w:rPr>
                <w:sz w:val="16"/>
                <w:szCs w:val="16"/>
              </w:rPr>
            </w:pPr>
            <w:r w:rsidRPr="009C7D41">
              <w:rPr>
                <w:sz w:val="16"/>
                <w:szCs w:val="16"/>
              </w:rPr>
              <w:t xml:space="preserve">  7.8 </w:t>
            </w:r>
          </w:p>
        </w:tc>
        <w:tc>
          <w:tcPr>
            <w:tcW w:w="903" w:type="dxa"/>
          </w:tcPr>
          <w:p w:rsidR="009C7D41" w:rsidRPr="009C7D41" w:rsidRDefault="009C7D41" w:rsidP="009C7D41">
            <w:pPr>
              <w:rPr>
                <w:sz w:val="16"/>
                <w:szCs w:val="16"/>
              </w:rPr>
            </w:pPr>
            <w:r w:rsidRPr="009C7D41">
              <w:rPr>
                <w:sz w:val="16"/>
                <w:szCs w:val="16"/>
              </w:rPr>
              <w:t xml:space="preserve">  94.8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GB6 </w:t>
            </w:r>
          </w:p>
        </w:tc>
        <w:tc>
          <w:tcPr>
            <w:tcW w:w="881" w:type="dxa"/>
          </w:tcPr>
          <w:p w:rsidR="009C7D41" w:rsidRPr="009C7D41" w:rsidRDefault="009C7D41" w:rsidP="009C7D41">
            <w:pPr>
              <w:rPr>
                <w:sz w:val="16"/>
                <w:szCs w:val="16"/>
              </w:rPr>
            </w:pPr>
            <w:r w:rsidRPr="009C7D41">
              <w:rPr>
                <w:sz w:val="16"/>
                <w:szCs w:val="16"/>
              </w:rPr>
              <w:t xml:space="preserve">  9 </w:t>
            </w:r>
          </w:p>
        </w:tc>
        <w:tc>
          <w:tcPr>
            <w:tcW w:w="903" w:type="dxa"/>
          </w:tcPr>
          <w:p w:rsidR="009C7D41" w:rsidRPr="009C7D41" w:rsidRDefault="009C7D41" w:rsidP="009C7D41">
            <w:pPr>
              <w:rPr>
                <w:sz w:val="16"/>
                <w:szCs w:val="16"/>
              </w:rPr>
            </w:pPr>
            <w:r w:rsidRPr="009C7D41">
              <w:rPr>
                <w:sz w:val="16"/>
                <w:szCs w:val="16"/>
              </w:rPr>
              <w:t xml:space="preserve">  316.7 </w:t>
            </w:r>
          </w:p>
        </w:tc>
        <w:tc>
          <w:tcPr>
            <w:tcW w:w="894" w:type="dxa"/>
          </w:tcPr>
          <w:p w:rsidR="009C7D41" w:rsidRPr="009C7D41" w:rsidRDefault="009C7D41" w:rsidP="009C7D41">
            <w:pPr>
              <w:rPr>
                <w:sz w:val="16"/>
                <w:szCs w:val="16"/>
              </w:rPr>
            </w:pPr>
            <w:r w:rsidRPr="009C7D41">
              <w:rPr>
                <w:sz w:val="16"/>
                <w:szCs w:val="16"/>
              </w:rPr>
              <w:t xml:space="preserve">  48.1 </w:t>
            </w:r>
          </w:p>
        </w:tc>
        <w:tc>
          <w:tcPr>
            <w:tcW w:w="899" w:type="dxa"/>
          </w:tcPr>
          <w:p w:rsidR="009C7D41" w:rsidRPr="009C7D41" w:rsidRDefault="009C7D41" w:rsidP="009C7D41">
            <w:pPr>
              <w:rPr>
                <w:sz w:val="16"/>
                <w:szCs w:val="16"/>
              </w:rPr>
            </w:pPr>
            <w:r w:rsidRPr="009C7D41">
              <w:rPr>
                <w:sz w:val="16"/>
                <w:szCs w:val="16"/>
              </w:rPr>
              <w:t xml:space="preserve">  383 </w:t>
            </w:r>
          </w:p>
        </w:tc>
        <w:tc>
          <w:tcPr>
            <w:tcW w:w="912" w:type="dxa"/>
          </w:tcPr>
          <w:p w:rsidR="009C7D41" w:rsidRPr="009C7D41" w:rsidRDefault="009C7D41" w:rsidP="009C7D41">
            <w:pPr>
              <w:rPr>
                <w:sz w:val="16"/>
                <w:szCs w:val="16"/>
              </w:rPr>
            </w:pPr>
            <w:r w:rsidRPr="009C7D41">
              <w:rPr>
                <w:sz w:val="16"/>
                <w:szCs w:val="16"/>
              </w:rPr>
              <w:t xml:space="preserve">  8.9791 </w:t>
            </w:r>
          </w:p>
        </w:tc>
        <w:tc>
          <w:tcPr>
            <w:tcW w:w="885" w:type="dxa"/>
          </w:tcPr>
          <w:p w:rsidR="009C7D41" w:rsidRPr="009C7D41" w:rsidRDefault="009C7D41" w:rsidP="009C7D41">
            <w:pPr>
              <w:rPr>
                <w:sz w:val="16"/>
                <w:szCs w:val="16"/>
              </w:rPr>
            </w:pPr>
            <w:r w:rsidRPr="009C7D41">
              <w:rPr>
                <w:sz w:val="16"/>
                <w:szCs w:val="16"/>
              </w:rPr>
              <w:t xml:space="preserve">  2.6 </w:t>
            </w:r>
          </w:p>
        </w:tc>
        <w:tc>
          <w:tcPr>
            <w:tcW w:w="894" w:type="dxa"/>
          </w:tcPr>
          <w:p w:rsidR="009C7D41" w:rsidRPr="009C7D41" w:rsidRDefault="009C7D41" w:rsidP="009C7D41">
            <w:pPr>
              <w:rPr>
                <w:sz w:val="16"/>
                <w:szCs w:val="16"/>
              </w:rPr>
            </w:pPr>
            <w:r w:rsidRPr="009C7D41">
              <w:rPr>
                <w:sz w:val="16"/>
                <w:szCs w:val="16"/>
              </w:rPr>
              <w:t xml:space="preserve">  52.1 </w:t>
            </w:r>
          </w:p>
        </w:tc>
        <w:tc>
          <w:tcPr>
            <w:tcW w:w="903" w:type="dxa"/>
          </w:tcPr>
          <w:p w:rsidR="009C7D41" w:rsidRPr="009C7D41" w:rsidRDefault="009C7D41" w:rsidP="009C7D41">
            <w:pPr>
              <w:rPr>
                <w:sz w:val="16"/>
                <w:szCs w:val="16"/>
              </w:rPr>
            </w:pPr>
            <w:r w:rsidRPr="009C7D41">
              <w:rPr>
                <w:sz w:val="16"/>
                <w:szCs w:val="16"/>
              </w:rPr>
              <w:t xml:space="preserve">  165.7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GB7 </w:t>
            </w:r>
          </w:p>
        </w:tc>
        <w:tc>
          <w:tcPr>
            <w:tcW w:w="881" w:type="dxa"/>
          </w:tcPr>
          <w:p w:rsidR="009C7D41" w:rsidRPr="009C7D41" w:rsidRDefault="009C7D41" w:rsidP="009C7D41">
            <w:pPr>
              <w:rPr>
                <w:sz w:val="16"/>
                <w:szCs w:val="16"/>
              </w:rPr>
            </w:pPr>
            <w:r w:rsidRPr="009C7D41">
              <w:rPr>
                <w:sz w:val="16"/>
                <w:szCs w:val="16"/>
              </w:rPr>
              <w:t xml:space="preserve">  9 </w:t>
            </w:r>
          </w:p>
        </w:tc>
        <w:tc>
          <w:tcPr>
            <w:tcW w:w="903" w:type="dxa"/>
          </w:tcPr>
          <w:p w:rsidR="009C7D41" w:rsidRPr="009C7D41" w:rsidRDefault="009C7D41" w:rsidP="009C7D41">
            <w:pPr>
              <w:rPr>
                <w:sz w:val="16"/>
                <w:szCs w:val="16"/>
              </w:rPr>
            </w:pPr>
            <w:r w:rsidRPr="009C7D41">
              <w:rPr>
                <w:sz w:val="16"/>
                <w:szCs w:val="16"/>
              </w:rPr>
              <w:t xml:space="preserve">  298.4 </w:t>
            </w:r>
          </w:p>
        </w:tc>
        <w:tc>
          <w:tcPr>
            <w:tcW w:w="894" w:type="dxa"/>
          </w:tcPr>
          <w:p w:rsidR="009C7D41" w:rsidRPr="009C7D41" w:rsidRDefault="009C7D41" w:rsidP="009C7D41">
            <w:pPr>
              <w:rPr>
                <w:sz w:val="16"/>
                <w:szCs w:val="16"/>
              </w:rPr>
            </w:pPr>
            <w:r w:rsidRPr="009C7D41">
              <w:rPr>
                <w:sz w:val="16"/>
                <w:szCs w:val="16"/>
              </w:rPr>
              <w:t xml:space="preserve">  37.4 </w:t>
            </w:r>
          </w:p>
        </w:tc>
        <w:tc>
          <w:tcPr>
            <w:tcW w:w="899" w:type="dxa"/>
          </w:tcPr>
          <w:p w:rsidR="009C7D41" w:rsidRPr="009C7D41" w:rsidRDefault="009C7D41" w:rsidP="009C7D41">
            <w:pPr>
              <w:rPr>
                <w:sz w:val="16"/>
                <w:szCs w:val="16"/>
              </w:rPr>
            </w:pPr>
            <w:r w:rsidRPr="009C7D41">
              <w:rPr>
                <w:sz w:val="16"/>
                <w:szCs w:val="16"/>
              </w:rPr>
              <w:t xml:space="preserve">  126 </w:t>
            </w:r>
          </w:p>
        </w:tc>
        <w:tc>
          <w:tcPr>
            <w:tcW w:w="912" w:type="dxa"/>
          </w:tcPr>
          <w:p w:rsidR="009C7D41" w:rsidRPr="009C7D41" w:rsidRDefault="009C7D41" w:rsidP="009C7D41">
            <w:pPr>
              <w:rPr>
                <w:sz w:val="16"/>
                <w:szCs w:val="16"/>
              </w:rPr>
            </w:pPr>
            <w:r w:rsidRPr="009C7D41">
              <w:rPr>
                <w:sz w:val="16"/>
                <w:szCs w:val="16"/>
              </w:rPr>
              <w:t xml:space="preserve">  8.9363 </w:t>
            </w:r>
          </w:p>
        </w:tc>
        <w:tc>
          <w:tcPr>
            <w:tcW w:w="885" w:type="dxa"/>
          </w:tcPr>
          <w:p w:rsidR="009C7D41" w:rsidRPr="009C7D41" w:rsidRDefault="009C7D41" w:rsidP="009C7D41">
            <w:pPr>
              <w:rPr>
                <w:sz w:val="16"/>
                <w:szCs w:val="16"/>
              </w:rPr>
            </w:pPr>
            <w:r w:rsidRPr="009C7D41">
              <w:rPr>
                <w:sz w:val="16"/>
                <w:szCs w:val="16"/>
              </w:rPr>
              <w:t xml:space="preserve">  4.6 </w:t>
            </w:r>
          </w:p>
        </w:tc>
        <w:tc>
          <w:tcPr>
            <w:tcW w:w="894" w:type="dxa"/>
          </w:tcPr>
          <w:p w:rsidR="009C7D41" w:rsidRPr="009C7D41" w:rsidRDefault="009C7D41" w:rsidP="009C7D41">
            <w:pPr>
              <w:rPr>
                <w:sz w:val="16"/>
                <w:szCs w:val="16"/>
              </w:rPr>
            </w:pPr>
            <w:r w:rsidRPr="009C7D41">
              <w:rPr>
                <w:sz w:val="16"/>
                <w:szCs w:val="16"/>
              </w:rPr>
              <w:t xml:space="preserve">  34.3 </w:t>
            </w:r>
          </w:p>
        </w:tc>
        <w:tc>
          <w:tcPr>
            <w:tcW w:w="903" w:type="dxa"/>
          </w:tcPr>
          <w:p w:rsidR="009C7D41" w:rsidRPr="009C7D41" w:rsidRDefault="009C7D41" w:rsidP="009C7D41">
            <w:pPr>
              <w:rPr>
                <w:sz w:val="16"/>
                <w:szCs w:val="16"/>
              </w:rPr>
            </w:pPr>
            <w:r w:rsidRPr="009C7D41">
              <w:rPr>
                <w:sz w:val="16"/>
                <w:szCs w:val="16"/>
              </w:rPr>
              <w:t xml:space="preserve">  172.8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GB8 </w:t>
            </w:r>
          </w:p>
        </w:tc>
        <w:tc>
          <w:tcPr>
            <w:tcW w:w="881" w:type="dxa"/>
          </w:tcPr>
          <w:p w:rsidR="009C7D41" w:rsidRPr="009C7D41" w:rsidRDefault="009C7D41" w:rsidP="009C7D41">
            <w:pPr>
              <w:rPr>
                <w:sz w:val="16"/>
                <w:szCs w:val="16"/>
              </w:rPr>
            </w:pPr>
            <w:r w:rsidRPr="009C7D41">
              <w:rPr>
                <w:sz w:val="16"/>
                <w:szCs w:val="16"/>
              </w:rPr>
              <w:t xml:space="preserve">  9 </w:t>
            </w:r>
          </w:p>
        </w:tc>
        <w:tc>
          <w:tcPr>
            <w:tcW w:w="903" w:type="dxa"/>
          </w:tcPr>
          <w:p w:rsidR="009C7D41" w:rsidRPr="009C7D41" w:rsidRDefault="009C7D41" w:rsidP="009C7D41">
            <w:pPr>
              <w:rPr>
                <w:sz w:val="16"/>
                <w:szCs w:val="16"/>
              </w:rPr>
            </w:pPr>
            <w:r w:rsidRPr="009C7D41">
              <w:rPr>
                <w:sz w:val="16"/>
                <w:szCs w:val="16"/>
              </w:rPr>
              <w:t xml:space="preserve">  298.5 </w:t>
            </w:r>
          </w:p>
        </w:tc>
        <w:tc>
          <w:tcPr>
            <w:tcW w:w="894" w:type="dxa"/>
          </w:tcPr>
          <w:p w:rsidR="009C7D41" w:rsidRPr="009C7D41" w:rsidRDefault="009C7D41" w:rsidP="009C7D41">
            <w:pPr>
              <w:rPr>
                <w:sz w:val="16"/>
                <w:szCs w:val="16"/>
              </w:rPr>
            </w:pPr>
            <w:r w:rsidRPr="009C7D41">
              <w:rPr>
                <w:sz w:val="16"/>
                <w:szCs w:val="16"/>
              </w:rPr>
              <w:t xml:space="preserve">  38.6 </w:t>
            </w:r>
          </w:p>
        </w:tc>
        <w:tc>
          <w:tcPr>
            <w:tcW w:w="899" w:type="dxa"/>
          </w:tcPr>
          <w:p w:rsidR="009C7D41" w:rsidRPr="009C7D41" w:rsidRDefault="009C7D41" w:rsidP="009C7D41">
            <w:pPr>
              <w:rPr>
                <w:sz w:val="16"/>
                <w:szCs w:val="16"/>
              </w:rPr>
            </w:pPr>
            <w:r w:rsidRPr="009C7D41">
              <w:rPr>
                <w:sz w:val="16"/>
                <w:szCs w:val="16"/>
              </w:rPr>
              <w:t xml:space="preserve">  486 </w:t>
            </w:r>
          </w:p>
        </w:tc>
        <w:tc>
          <w:tcPr>
            <w:tcW w:w="912" w:type="dxa"/>
          </w:tcPr>
          <w:p w:rsidR="009C7D41" w:rsidRPr="009C7D41" w:rsidRDefault="009C7D41" w:rsidP="009C7D41">
            <w:pPr>
              <w:rPr>
                <w:sz w:val="16"/>
                <w:szCs w:val="16"/>
              </w:rPr>
            </w:pPr>
            <w:r w:rsidRPr="009C7D41">
              <w:rPr>
                <w:sz w:val="16"/>
                <w:szCs w:val="16"/>
              </w:rPr>
              <w:t xml:space="preserve">  8.9835 </w:t>
            </w:r>
          </w:p>
        </w:tc>
        <w:tc>
          <w:tcPr>
            <w:tcW w:w="885" w:type="dxa"/>
          </w:tcPr>
          <w:p w:rsidR="009C7D41" w:rsidRPr="009C7D41" w:rsidRDefault="009C7D41" w:rsidP="009C7D41">
            <w:pPr>
              <w:rPr>
                <w:sz w:val="16"/>
                <w:szCs w:val="16"/>
              </w:rPr>
            </w:pPr>
            <w:r w:rsidRPr="009C7D41">
              <w:rPr>
                <w:sz w:val="16"/>
                <w:szCs w:val="16"/>
              </w:rPr>
              <w:t xml:space="preserve">  2.3 </w:t>
            </w:r>
          </w:p>
        </w:tc>
        <w:tc>
          <w:tcPr>
            <w:tcW w:w="894" w:type="dxa"/>
          </w:tcPr>
          <w:p w:rsidR="009C7D41" w:rsidRPr="009C7D41" w:rsidRDefault="009C7D41" w:rsidP="009C7D41">
            <w:pPr>
              <w:rPr>
                <w:sz w:val="16"/>
                <w:szCs w:val="16"/>
              </w:rPr>
            </w:pPr>
            <w:r w:rsidRPr="009C7D41">
              <w:rPr>
                <w:sz w:val="16"/>
                <w:szCs w:val="16"/>
              </w:rPr>
              <w:t xml:space="preserve">  35.0 </w:t>
            </w:r>
          </w:p>
        </w:tc>
        <w:tc>
          <w:tcPr>
            <w:tcW w:w="903" w:type="dxa"/>
          </w:tcPr>
          <w:p w:rsidR="009C7D41" w:rsidRPr="009C7D41" w:rsidRDefault="009C7D41" w:rsidP="009C7D41">
            <w:pPr>
              <w:rPr>
                <w:sz w:val="16"/>
                <w:szCs w:val="16"/>
              </w:rPr>
            </w:pPr>
            <w:r w:rsidRPr="009C7D41">
              <w:rPr>
                <w:sz w:val="16"/>
                <w:szCs w:val="16"/>
              </w:rPr>
              <w:t xml:space="preserve">  173.4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GB9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301.0 </w:t>
            </w:r>
          </w:p>
        </w:tc>
        <w:tc>
          <w:tcPr>
            <w:tcW w:w="894" w:type="dxa"/>
          </w:tcPr>
          <w:p w:rsidR="009C7D41" w:rsidRPr="009C7D41" w:rsidRDefault="009C7D41" w:rsidP="009C7D41">
            <w:pPr>
              <w:rPr>
                <w:sz w:val="16"/>
                <w:szCs w:val="16"/>
              </w:rPr>
            </w:pPr>
            <w:r w:rsidRPr="009C7D41">
              <w:rPr>
                <w:sz w:val="16"/>
                <w:szCs w:val="16"/>
              </w:rPr>
              <w:t xml:space="preserve">  34.7 </w:t>
            </w:r>
          </w:p>
        </w:tc>
        <w:tc>
          <w:tcPr>
            <w:tcW w:w="899" w:type="dxa"/>
          </w:tcPr>
          <w:p w:rsidR="009C7D41" w:rsidRPr="009C7D41" w:rsidRDefault="009C7D41" w:rsidP="009C7D41">
            <w:pPr>
              <w:rPr>
                <w:sz w:val="16"/>
                <w:szCs w:val="16"/>
              </w:rPr>
            </w:pPr>
            <w:r w:rsidRPr="009C7D41">
              <w:rPr>
                <w:sz w:val="16"/>
                <w:szCs w:val="16"/>
              </w:rPr>
              <w:t xml:space="preserve">  238 </w:t>
            </w:r>
          </w:p>
        </w:tc>
        <w:tc>
          <w:tcPr>
            <w:tcW w:w="912" w:type="dxa"/>
          </w:tcPr>
          <w:p w:rsidR="009C7D41" w:rsidRPr="009C7D41" w:rsidRDefault="009C7D41" w:rsidP="009C7D41">
            <w:pPr>
              <w:rPr>
                <w:sz w:val="16"/>
                <w:szCs w:val="16"/>
              </w:rPr>
            </w:pPr>
            <w:r w:rsidRPr="009C7D41">
              <w:rPr>
                <w:sz w:val="16"/>
                <w:szCs w:val="16"/>
              </w:rPr>
              <w:t xml:space="preserve">  6.9748 </w:t>
            </w:r>
          </w:p>
        </w:tc>
        <w:tc>
          <w:tcPr>
            <w:tcW w:w="885" w:type="dxa"/>
          </w:tcPr>
          <w:p w:rsidR="009C7D41" w:rsidRPr="009C7D41" w:rsidRDefault="009C7D41" w:rsidP="009C7D41">
            <w:pPr>
              <w:rPr>
                <w:sz w:val="16"/>
                <w:szCs w:val="16"/>
              </w:rPr>
            </w:pPr>
            <w:r w:rsidRPr="009C7D41">
              <w:rPr>
                <w:sz w:val="16"/>
                <w:szCs w:val="16"/>
              </w:rPr>
              <w:t xml:space="preserve">  3.9 </w:t>
            </w:r>
          </w:p>
        </w:tc>
        <w:tc>
          <w:tcPr>
            <w:tcW w:w="894" w:type="dxa"/>
          </w:tcPr>
          <w:p w:rsidR="009C7D41" w:rsidRPr="009C7D41" w:rsidRDefault="009C7D41" w:rsidP="009C7D41">
            <w:pPr>
              <w:rPr>
                <w:sz w:val="16"/>
                <w:szCs w:val="16"/>
              </w:rPr>
            </w:pPr>
            <w:r w:rsidRPr="009C7D41">
              <w:rPr>
                <w:sz w:val="16"/>
                <w:szCs w:val="16"/>
              </w:rPr>
              <w:t xml:space="preserve">  34.8 </w:t>
            </w:r>
          </w:p>
        </w:tc>
        <w:tc>
          <w:tcPr>
            <w:tcW w:w="903" w:type="dxa"/>
          </w:tcPr>
          <w:p w:rsidR="009C7D41" w:rsidRPr="009C7D41" w:rsidRDefault="009C7D41" w:rsidP="009C7D41">
            <w:pPr>
              <w:rPr>
                <w:sz w:val="16"/>
                <w:szCs w:val="16"/>
              </w:rPr>
            </w:pPr>
            <w:r w:rsidRPr="009C7D41">
              <w:rPr>
                <w:sz w:val="16"/>
                <w:szCs w:val="16"/>
              </w:rPr>
              <w:t xml:space="preserve">  169.1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GB10 </w:t>
            </w:r>
          </w:p>
        </w:tc>
        <w:tc>
          <w:tcPr>
            <w:tcW w:w="881" w:type="dxa"/>
          </w:tcPr>
          <w:p w:rsidR="009C7D41" w:rsidRPr="009C7D41" w:rsidRDefault="009C7D41" w:rsidP="009C7D41">
            <w:pPr>
              <w:rPr>
                <w:sz w:val="16"/>
                <w:szCs w:val="16"/>
              </w:rPr>
            </w:pPr>
            <w:r w:rsidRPr="009C7D41">
              <w:rPr>
                <w:sz w:val="16"/>
                <w:szCs w:val="16"/>
              </w:rPr>
              <w:t xml:space="preserve">  10 </w:t>
            </w:r>
          </w:p>
        </w:tc>
        <w:tc>
          <w:tcPr>
            <w:tcW w:w="903" w:type="dxa"/>
          </w:tcPr>
          <w:p w:rsidR="009C7D41" w:rsidRPr="009C7D41" w:rsidRDefault="009C7D41" w:rsidP="009C7D41">
            <w:pPr>
              <w:rPr>
                <w:sz w:val="16"/>
                <w:szCs w:val="16"/>
              </w:rPr>
            </w:pPr>
            <w:r w:rsidRPr="009C7D41">
              <w:rPr>
                <w:sz w:val="16"/>
                <w:szCs w:val="16"/>
              </w:rPr>
              <w:t xml:space="preserve">  301.1 </w:t>
            </w:r>
          </w:p>
        </w:tc>
        <w:tc>
          <w:tcPr>
            <w:tcW w:w="894" w:type="dxa"/>
          </w:tcPr>
          <w:p w:rsidR="009C7D41" w:rsidRPr="009C7D41" w:rsidRDefault="009C7D41" w:rsidP="009C7D41">
            <w:pPr>
              <w:rPr>
                <w:sz w:val="16"/>
                <w:szCs w:val="16"/>
              </w:rPr>
            </w:pPr>
            <w:r w:rsidRPr="009C7D41">
              <w:rPr>
                <w:sz w:val="16"/>
                <w:szCs w:val="16"/>
              </w:rPr>
              <w:t xml:space="preserve">  42.1 </w:t>
            </w:r>
          </w:p>
        </w:tc>
        <w:tc>
          <w:tcPr>
            <w:tcW w:w="899" w:type="dxa"/>
          </w:tcPr>
          <w:p w:rsidR="009C7D41" w:rsidRPr="009C7D41" w:rsidRDefault="009C7D41" w:rsidP="009C7D41">
            <w:pPr>
              <w:rPr>
                <w:sz w:val="16"/>
                <w:szCs w:val="16"/>
              </w:rPr>
            </w:pPr>
            <w:r w:rsidRPr="009C7D41">
              <w:rPr>
                <w:sz w:val="16"/>
                <w:szCs w:val="16"/>
              </w:rPr>
              <w:t xml:space="preserve">  466 </w:t>
            </w:r>
          </w:p>
        </w:tc>
        <w:tc>
          <w:tcPr>
            <w:tcW w:w="912" w:type="dxa"/>
          </w:tcPr>
          <w:p w:rsidR="009C7D41" w:rsidRPr="009C7D41" w:rsidRDefault="009C7D41" w:rsidP="009C7D41">
            <w:pPr>
              <w:rPr>
                <w:sz w:val="16"/>
                <w:szCs w:val="16"/>
              </w:rPr>
            </w:pPr>
            <w:r w:rsidRPr="009C7D41">
              <w:rPr>
                <w:sz w:val="16"/>
                <w:szCs w:val="16"/>
              </w:rPr>
              <w:t xml:space="preserve">  9.9807 </w:t>
            </w:r>
          </w:p>
        </w:tc>
        <w:tc>
          <w:tcPr>
            <w:tcW w:w="885" w:type="dxa"/>
          </w:tcPr>
          <w:p w:rsidR="009C7D41" w:rsidRPr="009C7D41" w:rsidRDefault="009C7D41" w:rsidP="009C7D41">
            <w:pPr>
              <w:rPr>
                <w:sz w:val="16"/>
                <w:szCs w:val="16"/>
              </w:rPr>
            </w:pPr>
            <w:r w:rsidRPr="009C7D41">
              <w:rPr>
                <w:sz w:val="16"/>
                <w:szCs w:val="16"/>
              </w:rPr>
              <w:t xml:space="preserve">  2.2 </w:t>
            </w:r>
          </w:p>
        </w:tc>
        <w:tc>
          <w:tcPr>
            <w:tcW w:w="894" w:type="dxa"/>
          </w:tcPr>
          <w:p w:rsidR="009C7D41" w:rsidRPr="009C7D41" w:rsidRDefault="009C7D41" w:rsidP="009C7D41">
            <w:pPr>
              <w:rPr>
                <w:sz w:val="16"/>
                <w:szCs w:val="16"/>
              </w:rPr>
            </w:pPr>
            <w:r w:rsidRPr="009C7D41">
              <w:rPr>
                <w:sz w:val="16"/>
                <w:szCs w:val="16"/>
              </w:rPr>
              <w:t xml:space="preserve">  38.5 </w:t>
            </w:r>
          </w:p>
        </w:tc>
        <w:tc>
          <w:tcPr>
            <w:tcW w:w="903" w:type="dxa"/>
          </w:tcPr>
          <w:p w:rsidR="009C7D41" w:rsidRPr="009C7D41" w:rsidRDefault="009C7D41" w:rsidP="009C7D41">
            <w:pPr>
              <w:rPr>
                <w:sz w:val="16"/>
                <w:szCs w:val="16"/>
              </w:rPr>
            </w:pPr>
            <w:r w:rsidRPr="009C7D41">
              <w:rPr>
                <w:sz w:val="16"/>
                <w:szCs w:val="16"/>
              </w:rPr>
              <w:t xml:space="preserve">  173.8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GB11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303.2 </w:t>
            </w:r>
          </w:p>
        </w:tc>
        <w:tc>
          <w:tcPr>
            <w:tcW w:w="894" w:type="dxa"/>
          </w:tcPr>
          <w:p w:rsidR="009C7D41" w:rsidRPr="009C7D41" w:rsidRDefault="009C7D41" w:rsidP="009C7D41">
            <w:pPr>
              <w:rPr>
                <w:sz w:val="16"/>
                <w:szCs w:val="16"/>
              </w:rPr>
            </w:pPr>
            <w:r w:rsidRPr="009C7D41">
              <w:rPr>
                <w:sz w:val="16"/>
                <w:szCs w:val="16"/>
              </w:rPr>
              <w:t xml:space="preserve">  38.3 </w:t>
            </w:r>
          </w:p>
        </w:tc>
        <w:tc>
          <w:tcPr>
            <w:tcW w:w="899" w:type="dxa"/>
          </w:tcPr>
          <w:p w:rsidR="009C7D41" w:rsidRPr="009C7D41" w:rsidRDefault="009C7D41" w:rsidP="009C7D41">
            <w:pPr>
              <w:rPr>
                <w:sz w:val="16"/>
                <w:szCs w:val="16"/>
              </w:rPr>
            </w:pPr>
            <w:r w:rsidRPr="009C7D41">
              <w:rPr>
                <w:sz w:val="16"/>
                <w:szCs w:val="16"/>
              </w:rPr>
              <w:t xml:space="preserve">  168 </w:t>
            </w:r>
          </w:p>
        </w:tc>
        <w:tc>
          <w:tcPr>
            <w:tcW w:w="912" w:type="dxa"/>
          </w:tcPr>
          <w:p w:rsidR="009C7D41" w:rsidRPr="009C7D41" w:rsidRDefault="009C7D41" w:rsidP="009C7D41">
            <w:pPr>
              <w:rPr>
                <w:sz w:val="16"/>
                <w:szCs w:val="16"/>
              </w:rPr>
            </w:pPr>
            <w:r w:rsidRPr="009C7D41">
              <w:rPr>
                <w:sz w:val="16"/>
                <w:szCs w:val="16"/>
              </w:rPr>
              <w:t xml:space="preserve">  6.9643 </w:t>
            </w:r>
          </w:p>
        </w:tc>
        <w:tc>
          <w:tcPr>
            <w:tcW w:w="885" w:type="dxa"/>
          </w:tcPr>
          <w:p w:rsidR="009C7D41" w:rsidRPr="009C7D41" w:rsidRDefault="009C7D41" w:rsidP="009C7D41">
            <w:pPr>
              <w:rPr>
                <w:sz w:val="16"/>
                <w:szCs w:val="16"/>
              </w:rPr>
            </w:pPr>
            <w:r w:rsidRPr="009C7D41">
              <w:rPr>
                <w:sz w:val="16"/>
                <w:szCs w:val="16"/>
              </w:rPr>
              <w:t xml:space="preserve">  4.7 </w:t>
            </w:r>
          </w:p>
        </w:tc>
        <w:tc>
          <w:tcPr>
            <w:tcW w:w="894" w:type="dxa"/>
          </w:tcPr>
          <w:p w:rsidR="009C7D41" w:rsidRPr="009C7D41" w:rsidRDefault="009C7D41" w:rsidP="009C7D41">
            <w:pPr>
              <w:rPr>
                <w:sz w:val="16"/>
                <w:szCs w:val="16"/>
              </w:rPr>
            </w:pPr>
            <w:r w:rsidRPr="009C7D41">
              <w:rPr>
                <w:sz w:val="16"/>
                <w:szCs w:val="16"/>
              </w:rPr>
              <w:t xml:space="preserve">  38.0 </w:t>
            </w:r>
          </w:p>
        </w:tc>
        <w:tc>
          <w:tcPr>
            <w:tcW w:w="903" w:type="dxa"/>
          </w:tcPr>
          <w:p w:rsidR="009C7D41" w:rsidRPr="009C7D41" w:rsidRDefault="009C7D41" w:rsidP="009C7D41">
            <w:pPr>
              <w:rPr>
                <w:sz w:val="16"/>
                <w:szCs w:val="16"/>
              </w:rPr>
            </w:pPr>
            <w:r w:rsidRPr="009C7D41">
              <w:rPr>
                <w:sz w:val="16"/>
                <w:szCs w:val="16"/>
              </w:rPr>
              <w:t xml:space="preserve">  169.5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GB12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303.0 </w:t>
            </w:r>
          </w:p>
        </w:tc>
        <w:tc>
          <w:tcPr>
            <w:tcW w:w="894" w:type="dxa"/>
          </w:tcPr>
          <w:p w:rsidR="009C7D41" w:rsidRPr="009C7D41" w:rsidRDefault="009C7D41" w:rsidP="009C7D41">
            <w:pPr>
              <w:rPr>
                <w:sz w:val="16"/>
                <w:szCs w:val="16"/>
              </w:rPr>
            </w:pPr>
            <w:r w:rsidRPr="009C7D41">
              <w:rPr>
                <w:sz w:val="16"/>
                <w:szCs w:val="16"/>
              </w:rPr>
              <w:t xml:space="preserve">  41.0 </w:t>
            </w:r>
          </w:p>
        </w:tc>
        <w:tc>
          <w:tcPr>
            <w:tcW w:w="899" w:type="dxa"/>
          </w:tcPr>
          <w:p w:rsidR="009C7D41" w:rsidRPr="009C7D41" w:rsidRDefault="009C7D41" w:rsidP="009C7D41">
            <w:pPr>
              <w:rPr>
                <w:sz w:val="16"/>
                <w:szCs w:val="16"/>
              </w:rPr>
            </w:pPr>
            <w:r w:rsidRPr="009C7D41">
              <w:rPr>
                <w:sz w:val="16"/>
                <w:szCs w:val="16"/>
              </w:rPr>
              <w:t xml:space="preserve">  1112 </w:t>
            </w:r>
          </w:p>
        </w:tc>
        <w:tc>
          <w:tcPr>
            <w:tcW w:w="912" w:type="dxa"/>
          </w:tcPr>
          <w:p w:rsidR="009C7D41" w:rsidRPr="009C7D41" w:rsidRDefault="009C7D41" w:rsidP="009C7D41">
            <w:pPr>
              <w:rPr>
                <w:sz w:val="16"/>
                <w:szCs w:val="16"/>
              </w:rPr>
            </w:pPr>
            <w:r w:rsidRPr="009C7D41">
              <w:rPr>
                <w:sz w:val="16"/>
                <w:szCs w:val="16"/>
              </w:rPr>
              <w:t xml:space="preserve">  6.9946 </w:t>
            </w:r>
          </w:p>
        </w:tc>
        <w:tc>
          <w:tcPr>
            <w:tcW w:w="885" w:type="dxa"/>
          </w:tcPr>
          <w:p w:rsidR="009C7D41" w:rsidRPr="009C7D41" w:rsidRDefault="009C7D41" w:rsidP="009C7D41">
            <w:pPr>
              <w:rPr>
                <w:sz w:val="16"/>
                <w:szCs w:val="16"/>
              </w:rPr>
            </w:pPr>
            <w:r w:rsidRPr="009C7D41">
              <w:rPr>
                <w:sz w:val="16"/>
                <w:szCs w:val="16"/>
              </w:rPr>
              <w:t xml:space="preserve">  1.8 </w:t>
            </w:r>
          </w:p>
        </w:tc>
        <w:tc>
          <w:tcPr>
            <w:tcW w:w="894" w:type="dxa"/>
          </w:tcPr>
          <w:p w:rsidR="009C7D41" w:rsidRPr="009C7D41" w:rsidRDefault="009C7D41" w:rsidP="009C7D41">
            <w:pPr>
              <w:rPr>
                <w:sz w:val="16"/>
                <w:szCs w:val="16"/>
              </w:rPr>
            </w:pPr>
            <w:r w:rsidRPr="009C7D41">
              <w:rPr>
                <w:sz w:val="16"/>
                <w:szCs w:val="16"/>
              </w:rPr>
              <w:t xml:space="preserve">  39.2 </w:t>
            </w:r>
          </w:p>
        </w:tc>
        <w:tc>
          <w:tcPr>
            <w:tcW w:w="903" w:type="dxa"/>
          </w:tcPr>
          <w:p w:rsidR="009C7D41" w:rsidRPr="009C7D41" w:rsidRDefault="009C7D41" w:rsidP="009C7D41">
            <w:pPr>
              <w:rPr>
                <w:sz w:val="16"/>
                <w:szCs w:val="16"/>
              </w:rPr>
            </w:pPr>
            <w:r w:rsidRPr="009C7D41">
              <w:rPr>
                <w:sz w:val="16"/>
                <w:szCs w:val="16"/>
              </w:rPr>
              <w:t xml:space="preserve">  171.5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GB13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295.1 </w:t>
            </w:r>
          </w:p>
        </w:tc>
        <w:tc>
          <w:tcPr>
            <w:tcW w:w="894" w:type="dxa"/>
          </w:tcPr>
          <w:p w:rsidR="009C7D41" w:rsidRPr="009C7D41" w:rsidRDefault="009C7D41" w:rsidP="009C7D41">
            <w:pPr>
              <w:rPr>
                <w:sz w:val="16"/>
                <w:szCs w:val="16"/>
              </w:rPr>
            </w:pPr>
            <w:r w:rsidRPr="009C7D41">
              <w:rPr>
                <w:sz w:val="16"/>
                <w:szCs w:val="16"/>
              </w:rPr>
              <w:t xml:space="preserve">  42.3 </w:t>
            </w:r>
          </w:p>
        </w:tc>
        <w:tc>
          <w:tcPr>
            <w:tcW w:w="899" w:type="dxa"/>
          </w:tcPr>
          <w:p w:rsidR="009C7D41" w:rsidRPr="009C7D41" w:rsidRDefault="009C7D41" w:rsidP="009C7D41">
            <w:pPr>
              <w:rPr>
                <w:sz w:val="16"/>
                <w:szCs w:val="16"/>
              </w:rPr>
            </w:pPr>
            <w:r w:rsidRPr="009C7D41">
              <w:rPr>
                <w:sz w:val="16"/>
                <w:szCs w:val="16"/>
              </w:rPr>
              <w:t xml:space="preserve">  742 </w:t>
            </w:r>
          </w:p>
        </w:tc>
        <w:tc>
          <w:tcPr>
            <w:tcW w:w="912" w:type="dxa"/>
          </w:tcPr>
          <w:p w:rsidR="009C7D41" w:rsidRPr="009C7D41" w:rsidRDefault="009C7D41" w:rsidP="009C7D41">
            <w:pPr>
              <w:rPr>
                <w:sz w:val="16"/>
                <w:szCs w:val="16"/>
              </w:rPr>
            </w:pPr>
            <w:r w:rsidRPr="009C7D41">
              <w:rPr>
                <w:sz w:val="16"/>
                <w:szCs w:val="16"/>
              </w:rPr>
              <w:t xml:space="preserve">  7.9906 </w:t>
            </w:r>
          </w:p>
        </w:tc>
        <w:tc>
          <w:tcPr>
            <w:tcW w:w="885" w:type="dxa"/>
          </w:tcPr>
          <w:p w:rsidR="009C7D41" w:rsidRPr="009C7D41" w:rsidRDefault="009C7D41" w:rsidP="009C7D41">
            <w:pPr>
              <w:rPr>
                <w:sz w:val="16"/>
                <w:szCs w:val="16"/>
              </w:rPr>
            </w:pPr>
            <w:r w:rsidRPr="009C7D41">
              <w:rPr>
                <w:sz w:val="16"/>
                <w:szCs w:val="16"/>
              </w:rPr>
              <w:t xml:space="preserve">  2.0 </w:t>
            </w:r>
          </w:p>
        </w:tc>
        <w:tc>
          <w:tcPr>
            <w:tcW w:w="894" w:type="dxa"/>
          </w:tcPr>
          <w:p w:rsidR="009C7D41" w:rsidRPr="009C7D41" w:rsidRDefault="009C7D41" w:rsidP="009C7D41">
            <w:pPr>
              <w:rPr>
                <w:sz w:val="16"/>
                <w:szCs w:val="16"/>
              </w:rPr>
            </w:pPr>
            <w:r w:rsidRPr="009C7D41">
              <w:rPr>
                <w:sz w:val="16"/>
                <w:szCs w:val="16"/>
              </w:rPr>
              <w:t xml:space="preserve">  34.5 </w:t>
            </w:r>
          </w:p>
        </w:tc>
        <w:tc>
          <w:tcPr>
            <w:tcW w:w="903" w:type="dxa"/>
          </w:tcPr>
          <w:p w:rsidR="009C7D41" w:rsidRPr="009C7D41" w:rsidRDefault="009C7D41" w:rsidP="009C7D41">
            <w:pPr>
              <w:rPr>
                <w:sz w:val="16"/>
                <w:szCs w:val="16"/>
              </w:rPr>
            </w:pPr>
            <w:r w:rsidRPr="009C7D41">
              <w:rPr>
                <w:sz w:val="16"/>
                <w:szCs w:val="16"/>
              </w:rPr>
              <w:t xml:space="preserve">  178.4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GB14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298.3 </w:t>
            </w:r>
          </w:p>
        </w:tc>
        <w:tc>
          <w:tcPr>
            <w:tcW w:w="894" w:type="dxa"/>
          </w:tcPr>
          <w:p w:rsidR="009C7D41" w:rsidRPr="009C7D41" w:rsidRDefault="009C7D41" w:rsidP="009C7D41">
            <w:pPr>
              <w:rPr>
                <w:sz w:val="16"/>
                <w:szCs w:val="16"/>
              </w:rPr>
            </w:pPr>
            <w:r w:rsidRPr="009C7D41">
              <w:rPr>
                <w:sz w:val="16"/>
                <w:szCs w:val="16"/>
              </w:rPr>
              <w:t xml:space="preserve">  42.4 </w:t>
            </w:r>
          </w:p>
        </w:tc>
        <w:tc>
          <w:tcPr>
            <w:tcW w:w="899" w:type="dxa"/>
          </w:tcPr>
          <w:p w:rsidR="009C7D41" w:rsidRPr="009C7D41" w:rsidRDefault="009C7D41" w:rsidP="009C7D41">
            <w:pPr>
              <w:rPr>
                <w:sz w:val="16"/>
                <w:szCs w:val="16"/>
              </w:rPr>
            </w:pPr>
            <w:r w:rsidRPr="009C7D41">
              <w:rPr>
                <w:sz w:val="16"/>
                <w:szCs w:val="16"/>
              </w:rPr>
              <w:t xml:space="preserve">  249 </w:t>
            </w:r>
          </w:p>
        </w:tc>
        <w:tc>
          <w:tcPr>
            <w:tcW w:w="912" w:type="dxa"/>
          </w:tcPr>
          <w:p w:rsidR="009C7D41" w:rsidRPr="009C7D41" w:rsidRDefault="009C7D41" w:rsidP="009C7D41">
            <w:pPr>
              <w:rPr>
                <w:sz w:val="16"/>
                <w:szCs w:val="16"/>
              </w:rPr>
            </w:pPr>
            <w:r w:rsidRPr="009C7D41">
              <w:rPr>
                <w:sz w:val="16"/>
                <w:szCs w:val="16"/>
              </w:rPr>
              <w:t xml:space="preserve">  6.9759 </w:t>
            </w:r>
          </w:p>
        </w:tc>
        <w:tc>
          <w:tcPr>
            <w:tcW w:w="885" w:type="dxa"/>
          </w:tcPr>
          <w:p w:rsidR="009C7D41" w:rsidRPr="009C7D41" w:rsidRDefault="009C7D41" w:rsidP="009C7D41">
            <w:pPr>
              <w:rPr>
                <w:sz w:val="16"/>
                <w:szCs w:val="16"/>
              </w:rPr>
            </w:pPr>
            <w:r w:rsidRPr="009C7D41">
              <w:rPr>
                <w:sz w:val="16"/>
                <w:szCs w:val="16"/>
              </w:rPr>
              <w:t xml:space="preserve">  3.8 </w:t>
            </w:r>
          </w:p>
        </w:tc>
        <w:tc>
          <w:tcPr>
            <w:tcW w:w="894" w:type="dxa"/>
          </w:tcPr>
          <w:p w:rsidR="009C7D41" w:rsidRPr="009C7D41" w:rsidRDefault="009C7D41" w:rsidP="009C7D41">
            <w:pPr>
              <w:rPr>
                <w:sz w:val="16"/>
                <w:szCs w:val="16"/>
              </w:rPr>
            </w:pPr>
            <w:r w:rsidRPr="009C7D41">
              <w:rPr>
                <w:sz w:val="16"/>
                <w:szCs w:val="16"/>
              </w:rPr>
              <w:t xml:space="preserve">  36.7 </w:t>
            </w:r>
          </w:p>
        </w:tc>
        <w:tc>
          <w:tcPr>
            <w:tcW w:w="903" w:type="dxa"/>
          </w:tcPr>
          <w:p w:rsidR="009C7D41" w:rsidRPr="009C7D41" w:rsidRDefault="009C7D41" w:rsidP="009C7D41">
            <w:pPr>
              <w:rPr>
                <w:sz w:val="16"/>
                <w:szCs w:val="16"/>
              </w:rPr>
            </w:pPr>
            <w:r w:rsidRPr="009C7D41">
              <w:rPr>
                <w:sz w:val="16"/>
                <w:szCs w:val="16"/>
              </w:rPr>
              <w:t xml:space="preserve">  176.1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GB15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302.5 </w:t>
            </w:r>
          </w:p>
        </w:tc>
        <w:tc>
          <w:tcPr>
            <w:tcW w:w="894" w:type="dxa"/>
          </w:tcPr>
          <w:p w:rsidR="009C7D41" w:rsidRPr="009C7D41" w:rsidRDefault="009C7D41" w:rsidP="009C7D41">
            <w:pPr>
              <w:rPr>
                <w:sz w:val="16"/>
                <w:szCs w:val="16"/>
              </w:rPr>
            </w:pPr>
            <w:r w:rsidRPr="009C7D41">
              <w:rPr>
                <w:sz w:val="16"/>
                <w:szCs w:val="16"/>
              </w:rPr>
              <w:t xml:space="preserve">  45.0 </w:t>
            </w:r>
          </w:p>
        </w:tc>
        <w:tc>
          <w:tcPr>
            <w:tcW w:w="899" w:type="dxa"/>
          </w:tcPr>
          <w:p w:rsidR="009C7D41" w:rsidRPr="009C7D41" w:rsidRDefault="009C7D41" w:rsidP="009C7D41">
            <w:pPr>
              <w:rPr>
                <w:sz w:val="16"/>
                <w:szCs w:val="16"/>
              </w:rPr>
            </w:pPr>
            <w:r w:rsidRPr="009C7D41">
              <w:rPr>
                <w:sz w:val="16"/>
                <w:szCs w:val="16"/>
              </w:rPr>
              <w:t xml:space="preserve">  835 </w:t>
            </w:r>
          </w:p>
        </w:tc>
        <w:tc>
          <w:tcPr>
            <w:tcW w:w="912" w:type="dxa"/>
          </w:tcPr>
          <w:p w:rsidR="009C7D41" w:rsidRPr="009C7D41" w:rsidRDefault="009C7D41" w:rsidP="009C7D41">
            <w:pPr>
              <w:rPr>
                <w:sz w:val="16"/>
                <w:szCs w:val="16"/>
              </w:rPr>
            </w:pPr>
            <w:r w:rsidRPr="009C7D41">
              <w:rPr>
                <w:sz w:val="16"/>
                <w:szCs w:val="16"/>
              </w:rPr>
              <w:t xml:space="preserve">  6.9928 </w:t>
            </w:r>
          </w:p>
        </w:tc>
        <w:tc>
          <w:tcPr>
            <w:tcW w:w="885" w:type="dxa"/>
          </w:tcPr>
          <w:p w:rsidR="009C7D41" w:rsidRPr="009C7D41" w:rsidRDefault="009C7D41" w:rsidP="009C7D41">
            <w:pPr>
              <w:rPr>
                <w:sz w:val="16"/>
                <w:szCs w:val="16"/>
              </w:rPr>
            </w:pPr>
            <w:r w:rsidRPr="009C7D41">
              <w:rPr>
                <w:sz w:val="16"/>
                <w:szCs w:val="16"/>
              </w:rPr>
              <w:t xml:space="preserve">  2.1 </w:t>
            </w:r>
          </w:p>
        </w:tc>
        <w:tc>
          <w:tcPr>
            <w:tcW w:w="894" w:type="dxa"/>
          </w:tcPr>
          <w:p w:rsidR="009C7D41" w:rsidRPr="009C7D41" w:rsidRDefault="009C7D41" w:rsidP="009C7D41">
            <w:pPr>
              <w:rPr>
                <w:sz w:val="16"/>
                <w:szCs w:val="16"/>
              </w:rPr>
            </w:pPr>
            <w:r w:rsidRPr="009C7D41">
              <w:rPr>
                <w:sz w:val="16"/>
                <w:szCs w:val="16"/>
              </w:rPr>
              <w:t xml:space="preserve">  40.9 </w:t>
            </w:r>
          </w:p>
        </w:tc>
        <w:tc>
          <w:tcPr>
            <w:tcW w:w="903" w:type="dxa"/>
          </w:tcPr>
          <w:p w:rsidR="009C7D41" w:rsidRPr="009C7D41" w:rsidRDefault="009C7D41" w:rsidP="009C7D41">
            <w:pPr>
              <w:rPr>
                <w:sz w:val="16"/>
                <w:szCs w:val="16"/>
              </w:rPr>
            </w:pPr>
            <w:r w:rsidRPr="009C7D41">
              <w:rPr>
                <w:sz w:val="16"/>
                <w:szCs w:val="16"/>
              </w:rPr>
              <w:t xml:space="preserve">  174.9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GB16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295.0 </w:t>
            </w:r>
          </w:p>
        </w:tc>
        <w:tc>
          <w:tcPr>
            <w:tcW w:w="894" w:type="dxa"/>
          </w:tcPr>
          <w:p w:rsidR="009C7D41" w:rsidRPr="009C7D41" w:rsidRDefault="009C7D41" w:rsidP="009C7D41">
            <w:pPr>
              <w:rPr>
                <w:sz w:val="16"/>
                <w:szCs w:val="16"/>
              </w:rPr>
            </w:pPr>
            <w:r w:rsidRPr="009C7D41">
              <w:rPr>
                <w:sz w:val="16"/>
                <w:szCs w:val="16"/>
              </w:rPr>
              <w:t xml:space="preserve">  41.6 </w:t>
            </w:r>
          </w:p>
        </w:tc>
        <w:tc>
          <w:tcPr>
            <w:tcW w:w="899" w:type="dxa"/>
          </w:tcPr>
          <w:p w:rsidR="009C7D41" w:rsidRPr="009C7D41" w:rsidRDefault="009C7D41" w:rsidP="009C7D41">
            <w:pPr>
              <w:rPr>
                <w:sz w:val="16"/>
                <w:szCs w:val="16"/>
              </w:rPr>
            </w:pPr>
            <w:r w:rsidRPr="009C7D41">
              <w:rPr>
                <w:sz w:val="16"/>
                <w:szCs w:val="16"/>
              </w:rPr>
              <w:t xml:space="preserve">  382 </w:t>
            </w:r>
          </w:p>
        </w:tc>
        <w:tc>
          <w:tcPr>
            <w:tcW w:w="912" w:type="dxa"/>
          </w:tcPr>
          <w:p w:rsidR="009C7D41" w:rsidRPr="009C7D41" w:rsidRDefault="009C7D41" w:rsidP="009C7D41">
            <w:pPr>
              <w:rPr>
                <w:sz w:val="16"/>
                <w:szCs w:val="16"/>
              </w:rPr>
            </w:pPr>
            <w:r w:rsidRPr="009C7D41">
              <w:rPr>
                <w:sz w:val="16"/>
                <w:szCs w:val="16"/>
              </w:rPr>
              <w:t xml:space="preserve">  7.9817 </w:t>
            </w:r>
          </w:p>
        </w:tc>
        <w:tc>
          <w:tcPr>
            <w:tcW w:w="885" w:type="dxa"/>
          </w:tcPr>
          <w:p w:rsidR="009C7D41" w:rsidRPr="009C7D41" w:rsidRDefault="009C7D41" w:rsidP="009C7D41">
            <w:pPr>
              <w:rPr>
                <w:sz w:val="16"/>
                <w:szCs w:val="16"/>
              </w:rPr>
            </w:pPr>
            <w:r w:rsidRPr="009C7D41">
              <w:rPr>
                <w:sz w:val="16"/>
                <w:szCs w:val="16"/>
              </w:rPr>
              <w:t xml:space="preserve">  2.8 </w:t>
            </w:r>
          </w:p>
        </w:tc>
        <w:tc>
          <w:tcPr>
            <w:tcW w:w="894" w:type="dxa"/>
          </w:tcPr>
          <w:p w:rsidR="009C7D41" w:rsidRPr="009C7D41" w:rsidRDefault="009C7D41" w:rsidP="009C7D41">
            <w:pPr>
              <w:rPr>
                <w:sz w:val="16"/>
                <w:szCs w:val="16"/>
              </w:rPr>
            </w:pPr>
            <w:r w:rsidRPr="009C7D41">
              <w:rPr>
                <w:sz w:val="16"/>
                <w:szCs w:val="16"/>
              </w:rPr>
              <w:t xml:space="preserve">  34.1 </w:t>
            </w:r>
          </w:p>
        </w:tc>
        <w:tc>
          <w:tcPr>
            <w:tcW w:w="903" w:type="dxa"/>
          </w:tcPr>
          <w:p w:rsidR="009C7D41" w:rsidRPr="009C7D41" w:rsidRDefault="009C7D41" w:rsidP="009C7D41">
            <w:pPr>
              <w:rPr>
                <w:sz w:val="16"/>
                <w:szCs w:val="16"/>
              </w:rPr>
            </w:pPr>
            <w:r w:rsidRPr="009C7D41">
              <w:rPr>
                <w:sz w:val="16"/>
                <w:szCs w:val="16"/>
              </w:rPr>
              <w:t xml:space="preserve">  178.0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GB17 </w:t>
            </w:r>
          </w:p>
        </w:tc>
        <w:tc>
          <w:tcPr>
            <w:tcW w:w="881" w:type="dxa"/>
          </w:tcPr>
          <w:p w:rsidR="009C7D41" w:rsidRPr="009C7D41" w:rsidRDefault="009C7D41" w:rsidP="009C7D41">
            <w:pPr>
              <w:rPr>
                <w:sz w:val="16"/>
                <w:szCs w:val="16"/>
              </w:rPr>
            </w:pPr>
            <w:r w:rsidRPr="009C7D41">
              <w:rPr>
                <w:sz w:val="16"/>
                <w:szCs w:val="16"/>
              </w:rPr>
              <w:t xml:space="preserve">  6 </w:t>
            </w:r>
          </w:p>
        </w:tc>
        <w:tc>
          <w:tcPr>
            <w:tcW w:w="903" w:type="dxa"/>
          </w:tcPr>
          <w:p w:rsidR="009C7D41" w:rsidRPr="009C7D41" w:rsidRDefault="009C7D41" w:rsidP="009C7D41">
            <w:pPr>
              <w:rPr>
                <w:sz w:val="16"/>
                <w:szCs w:val="16"/>
              </w:rPr>
            </w:pPr>
            <w:r w:rsidRPr="009C7D41">
              <w:rPr>
                <w:sz w:val="16"/>
                <w:szCs w:val="16"/>
              </w:rPr>
              <w:t xml:space="preserve">  300.8 </w:t>
            </w:r>
          </w:p>
        </w:tc>
        <w:tc>
          <w:tcPr>
            <w:tcW w:w="894" w:type="dxa"/>
          </w:tcPr>
          <w:p w:rsidR="009C7D41" w:rsidRPr="009C7D41" w:rsidRDefault="009C7D41" w:rsidP="009C7D41">
            <w:pPr>
              <w:rPr>
                <w:sz w:val="16"/>
                <w:szCs w:val="16"/>
              </w:rPr>
            </w:pPr>
            <w:r w:rsidRPr="009C7D41">
              <w:rPr>
                <w:sz w:val="16"/>
                <w:szCs w:val="16"/>
              </w:rPr>
              <w:t xml:space="preserve">  46.3 </w:t>
            </w:r>
          </w:p>
        </w:tc>
        <w:tc>
          <w:tcPr>
            <w:tcW w:w="899" w:type="dxa"/>
          </w:tcPr>
          <w:p w:rsidR="009C7D41" w:rsidRPr="009C7D41" w:rsidRDefault="009C7D41" w:rsidP="009C7D41">
            <w:pPr>
              <w:rPr>
                <w:sz w:val="16"/>
                <w:szCs w:val="16"/>
              </w:rPr>
            </w:pPr>
            <w:r w:rsidRPr="009C7D41">
              <w:rPr>
                <w:sz w:val="16"/>
                <w:szCs w:val="16"/>
              </w:rPr>
              <w:t xml:space="preserve">  464 </w:t>
            </w:r>
          </w:p>
        </w:tc>
        <w:tc>
          <w:tcPr>
            <w:tcW w:w="912" w:type="dxa"/>
          </w:tcPr>
          <w:p w:rsidR="009C7D41" w:rsidRPr="009C7D41" w:rsidRDefault="009C7D41" w:rsidP="009C7D41">
            <w:pPr>
              <w:rPr>
                <w:sz w:val="16"/>
                <w:szCs w:val="16"/>
              </w:rPr>
            </w:pPr>
            <w:r w:rsidRPr="009C7D41">
              <w:rPr>
                <w:sz w:val="16"/>
                <w:szCs w:val="16"/>
              </w:rPr>
              <w:t xml:space="preserve">  5.9892 </w:t>
            </w:r>
          </w:p>
        </w:tc>
        <w:tc>
          <w:tcPr>
            <w:tcW w:w="885" w:type="dxa"/>
          </w:tcPr>
          <w:p w:rsidR="009C7D41" w:rsidRPr="009C7D41" w:rsidRDefault="009C7D41" w:rsidP="009C7D41">
            <w:pPr>
              <w:rPr>
                <w:sz w:val="16"/>
                <w:szCs w:val="16"/>
              </w:rPr>
            </w:pPr>
            <w:r w:rsidRPr="009C7D41">
              <w:rPr>
                <w:sz w:val="16"/>
                <w:szCs w:val="16"/>
              </w:rPr>
              <w:t xml:space="preserve">  3.1 </w:t>
            </w:r>
          </w:p>
        </w:tc>
        <w:tc>
          <w:tcPr>
            <w:tcW w:w="894" w:type="dxa"/>
          </w:tcPr>
          <w:p w:rsidR="009C7D41" w:rsidRPr="009C7D41" w:rsidRDefault="009C7D41" w:rsidP="009C7D41">
            <w:pPr>
              <w:rPr>
                <w:sz w:val="16"/>
                <w:szCs w:val="16"/>
              </w:rPr>
            </w:pPr>
            <w:r w:rsidRPr="009C7D41">
              <w:rPr>
                <w:sz w:val="16"/>
                <w:szCs w:val="16"/>
              </w:rPr>
              <w:t xml:space="preserve">  40.4 </w:t>
            </w:r>
          </w:p>
        </w:tc>
        <w:tc>
          <w:tcPr>
            <w:tcW w:w="903" w:type="dxa"/>
          </w:tcPr>
          <w:p w:rsidR="009C7D41" w:rsidRPr="009C7D41" w:rsidRDefault="009C7D41" w:rsidP="009C7D41">
            <w:pPr>
              <w:rPr>
                <w:sz w:val="16"/>
                <w:szCs w:val="16"/>
              </w:rPr>
            </w:pPr>
            <w:r w:rsidRPr="009C7D41">
              <w:rPr>
                <w:sz w:val="16"/>
                <w:szCs w:val="16"/>
              </w:rPr>
              <w:t xml:space="preserve">  177.2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GB18 </w:t>
            </w:r>
          </w:p>
        </w:tc>
        <w:tc>
          <w:tcPr>
            <w:tcW w:w="881" w:type="dxa"/>
          </w:tcPr>
          <w:p w:rsidR="009C7D41" w:rsidRPr="009C7D41" w:rsidRDefault="009C7D41" w:rsidP="009C7D41">
            <w:pPr>
              <w:rPr>
                <w:sz w:val="16"/>
                <w:szCs w:val="16"/>
              </w:rPr>
            </w:pPr>
            <w:r w:rsidRPr="009C7D41">
              <w:rPr>
                <w:sz w:val="16"/>
                <w:szCs w:val="16"/>
              </w:rPr>
              <w:t xml:space="preserve">  6 </w:t>
            </w:r>
          </w:p>
        </w:tc>
        <w:tc>
          <w:tcPr>
            <w:tcW w:w="903" w:type="dxa"/>
          </w:tcPr>
          <w:p w:rsidR="009C7D41" w:rsidRPr="009C7D41" w:rsidRDefault="009C7D41" w:rsidP="009C7D41">
            <w:pPr>
              <w:rPr>
                <w:sz w:val="16"/>
                <w:szCs w:val="16"/>
              </w:rPr>
            </w:pPr>
            <w:r w:rsidRPr="009C7D41">
              <w:rPr>
                <w:sz w:val="16"/>
                <w:szCs w:val="16"/>
              </w:rPr>
              <w:t xml:space="preserve">  306.7 </w:t>
            </w:r>
          </w:p>
        </w:tc>
        <w:tc>
          <w:tcPr>
            <w:tcW w:w="894" w:type="dxa"/>
          </w:tcPr>
          <w:p w:rsidR="009C7D41" w:rsidRPr="009C7D41" w:rsidRDefault="009C7D41" w:rsidP="009C7D41">
            <w:pPr>
              <w:rPr>
                <w:sz w:val="16"/>
                <w:szCs w:val="16"/>
              </w:rPr>
            </w:pPr>
            <w:r w:rsidRPr="009C7D41">
              <w:rPr>
                <w:sz w:val="16"/>
                <w:szCs w:val="16"/>
              </w:rPr>
              <w:t xml:space="preserve">  41.9 </w:t>
            </w:r>
          </w:p>
        </w:tc>
        <w:tc>
          <w:tcPr>
            <w:tcW w:w="899" w:type="dxa"/>
          </w:tcPr>
          <w:p w:rsidR="009C7D41" w:rsidRPr="009C7D41" w:rsidRDefault="009C7D41" w:rsidP="009C7D41">
            <w:pPr>
              <w:rPr>
                <w:sz w:val="16"/>
                <w:szCs w:val="16"/>
              </w:rPr>
            </w:pPr>
            <w:r w:rsidRPr="009C7D41">
              <w:rPr>
                <w:sz w:val="16"/>
                <w:szCs w:val="16"/>
              </w:rPr>
              <w:t xml:space="preserve">  239 </w:t>
            </w:r>
          </w:p>
        </w:tc>
        <w:tc>
          <w:tcPr>
            <w:tcW w:w="912" w:type="dxa"/>
          </w:tcPr>
          <w:p w:rsidR="009C7D41" w:rsidRPr="009C7D41" w:rsidRDefault="009C7D41" w:rsidP="009C7D41">
            <w:pPr>
              <w:rPr>
                <w:sz w:val="16"/>
                <w:szCs w:val="16"/>
              </w:rPr>
            </w:pPr>
            <w:r w:rsidRPr="009C7D41">
              <w:rPr>
                <w:sz w:val="16"/>
                <w:szCs w:val="16"/>
              </w:rPr>
              <w:t xml:space="preserve">  5.9791 </w:t>
            </w:r>
          </w:p>
        </w:tc>
        <w:tc>
          <w:tcPr>
            <w:tcW w:w="885" w:type="dxa"/>
          </w:tcPr>
          <w:p w:rsidR="009C7D41" w:rsidRPr="009C7D41" w:rsidRDefault="009C7D41" w:rsidP="009C7D41">
            <w:pPr>
              <w:rPr>
                <w:sz w:val="16"/>
                <w:szCs w:val="16"/>
              </w:rPr>
            </w:pPr>
            <w:r w:rsidRPr="009C7D41">
              <w:rPr>
                <w:sz w:val="16"/>
                <w:szCs w:val="16"/>
              </w:rPr>
              <w:t xml:space="preserve">  4.3 </w:t>
            </w:r>
          </w:p>
        </w:tc>
        <w:tc>
          <w:tcPr>
            <w:tcW w:w="894" w:type="dxa"/>
          </w:tcPr>
          <w:p w:rsidR="009C7D41" w:rsidRPr="009C7D41" w:rsidRDefault="009C7D41" w:rsidP="009C7D41">
            <w:pPr>
              <w:rPr>
                <w:sz w:val="16"/>
                <w:szCs w:val="16"/>
              </w:rPr>
            </w:pPr>
            <w:r w:rsidRPr="009C7D41">
              <w:rPr>
                <w:sz w:val="16"/>
                <w:szCs w:val="16"/>
              </w:rPr>
              <w:t xml:space="preserve">  42.1 </w:t>
            </w:r>
          </w:p>
        </w:tc>
        <w:tc>
          <w:tcPr>
            <w:tcW w:w="903" w:type="dxa"/>
          </w:tcPr>
          <w:p w:rsidR="009C7D41" w:rsidRPr="009C7D41" w:rsidRDefault="009C7D41" w:rsidP="009C7D41">
            <w:pPr>
              <w:rPr>
                <w:sz w:val="16"/>
                <w:szCs w:val="16"/>
              </w:rPr>
            </w:pPr>
            <w:r w:rsidRPr="009C7D41">
              <w:rPr>
                <w:sz w:val="16"/>
                <w:szCs w:val="16"/>
              </w:rPr>
              <w:t xml:space="preserve">  169.1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GB19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299.5 </w:t>
            </w:r>
          </w:p>
        </w:tc>
        <w:tc>
          <w:tcPr>
            <w:tcW w:w="894" w:type="dxa"/>
          </w:tcPr>
          <w:p w:rsidR="009C7D41" w:rsidRPr="009C7D41" w:rsidRDefault="009C7D41" w:rsidP="009C7D41">
            <w:pPr>
              <w:rPr>
                <w:sz w:val="16"/>
                <w:szCs w:val="16"/>
              </w:rPr>
            </w:pPr>
            <w:r w:rsidRPr="009C7D41">
              <w:rPr>
                <w:sz w:val="16"/>
                <w:szCs w:val="16"/>
              </w:rPr>
              <w:t xml:space="preserve">  44.7 </w:t>
            </w:r>
          </w:p>
        </w:tc>
        <w:tc>
          <w:tcPr>
            <w:tcW w:w="899" w:type="dxa"/>
          </w:tcPr>
          <w:p w:rsidR="009C7D41" w:rsidRPr="009C7D41" w:rsidRDefault="009C7D41" w:rsidP="009C7D41">
            <w:pPr>
              <w:rPr>
                <w:sz w:val="16"/>
                <w:szCs w:val="16"/>
              </w:rPr>
            </w:pPr>
            <w:r w:rsidRPr="009C7D41">
              <w:rPr>
                <w:sz w:val="16"/>
                <w:szCs w:val="16"/>
              </w:rPr>
              <w:t xml:space="preserve">  1107 </w:t>
            </w:r>
          </w:p>
        </w:tc>
        <w:tc>
          <w:tcPr>
            <w:tcW w:w="912" w:type="dxa"/>
          </w:tcPr>
          <w:p w:rsidR="009C7D41" w:rsidRPr="009C7D41" w:rsidRDefault="009C7D41" w:rsidP="009C7D41">
            <w:pPr>
              <w:rPr>
                <w:sz w:val="16"/>
                <w:szCs w:val="16"/>
              </w:rPr>
            </w:pPr>
            <w:r w:rsidRPr="009C7D41">
              <w:rPr>
                <w:sz w:val="16"/>
                <w:szCs w:val="16"/>
              </w:rPr>
              <w:t xml:space="preserve">  7.9937 </w:t>
            </w:r>
          </w:p>
        </w:tc>
        <w:tc>
          <w:tcPr>
            <w:tcW w:w="885" w:type="dxa"/>
          </w:tcPr>
          <w:p w:rsidR="009C7D41" w:rsidRPr="009C7D41" w:rsidRDefault="009C7D41" w:rsidP="009C7D41">
            <w:pPr>
              <w:rPr>
                <w:sz w:val="16"/>
                <w:szCs w:val="16"/>
              </w:rPr>
            </w:pPr>
            <w:r w:rsidRPr="009C7D41">
              <w:rPr>
                <w:sz w:val="16"/>
                <w:szCs w:val="16"/>
              </w:rPr>
              <w:t xml:space="preserve">  1.7 </w:t>
            </w:r>
          </w:p>
        </w:tc>
        <w:tc>
          <w:tcPr>
            <w:tcW w:w="894" w:type="dxa"/>
          </w:tcPr>
          <w:p w:rsidR="009C7D41" w:rsidRPr="009C7D41" w:rsidRDefault="009C7D41" w:rsidP="009C7D41">
            <w:pPr>
              <w:rPr>
                <w:sz w:val="16"/>
                <w:szCs w:val="16"/>
              </w:rPr>
            </w:pPr>
            <w:r w:rsidRPr="009C7D41">
              <w:rPr>
                <w:sz w:val="16"/>
                <w:szCs w:val="16"/>
              </w:rPr>
              <w:t xml:space="preserve">  38.7 </w:t>
            </w:r>
          </w:p>
        </w:tc>
        <w:tc>
          <w:tcPr>
            <w:tcW w:w="903" w:type="dxa"/>
          </w:tcPr>
          <w:p w:rsidR="009C7D41" w:rsidRPr="009C7D41" w:rsidRDefault="009C7D41" w:rsidP="009C7D41">
            <w:pPr>
              <w:rPr>
                <w:sz w:val="16"/>
                <w:szCs w:val="16"/>
              </w:rPr>
            </w:pPr>
            <w:r w:rsidRPr="009C7D41">
              <w:rPr>
                <w:sz w:val="16"/>
                <w:szCs w:val="16"/>
              </w:rPr>
              <w:t xml:space="preserve">  176.9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GB20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299.4 </w:t>
            </w:r>
          </w:p>
        </w:tc>
        <w:tc>
          <w:tcPr>
            <w:tcW w:w="894" w:type="dxa"/>
          </w:tcPr>
          <w:p w:rsidR="009C7D41" w:rsidRPr="009C7D41" w:rsidRDefault="009C7D41" w:rsidP="009C7D41">
            <w:pPr>
              <w:rPr>
                <w:sz w:val="16"/>
                <w:szCs w:val="16"/>
              </w:rPr>
            </w:pPr>
            <w:r w:rsidRPr="009C7D41">
              <w:rPr>
                <w:sz w:val="16"/>
                <w:szCs w:val="16"/>
              </w:rPr>
              <w:t xml:space="preserve">  45.3 </w:t>
            </w:r>
          </w:p>
        </w:tc>
        <w:tc>
          <w:tcPr>
            <w:tcW w:w="899" w:type="dxa"/>
          </w:tcPr>
          <w:p w:rsidR="009C7D41" w:rsidRPr="009C7D41" w:rsidRDefault="009C7D41" w:rsidP="009C7D41">
            <w:pPr>
              <w:rPr>
                <w:sz w:val="16"/>
                <w:szCs w:val="16"/>
              </w:rPr>
            </w:pPr>
            <w:r w:rsidRPr="009C7D41">
              <w:rPr>
                <w:sz w:val="16"/>
                <w:szCs w:val="16"/>
              </w:rPr>
              <w:t xml:space="preserve">  361 </w:t>
            </w:r>
          </w:p>
        </w:tc>
        <w:tc>
          <w:tcPr>
            <w:tcW w:w="912" w:type="dxa"/>
          </w:tcPr>
          <w:p w:rsidR="009C7D41" w:rsidRPr="009C7D41" w:rsidRDefault="009C7D41" w:rsidP="009C7D41">
            <w:pPr>
              <w:rPr>
                <w:sz w:val="16"/>
                <w:szCs w:val="16"/>
              </w:rPr>
            </w:pPr>
            <w:r w:rsidRPr="009C7D41">
              <w:rPr>
                <w:sz w:val="16"/>
                <w:szCs w:val="16"/>
              </w:rPr>
              <w:t xml:space="preserve">  6.9834 </w:t>
            </w:r>
          </w:p>
        </w:tc>
        <w:tc>
          <w:tcPr>
            <w:tcW w:w="885" w:type="dxa"/>
          </w:tcPr>
          <w:p w:rsidR="009C7D41" w:rsidRPr="009C7D41" w:rsidRDefault="009C7D41" w:rsidP="009C7D41">
            <w:pPr>
              <w:rPr>
                <w:sz w:val="16"/>
                <w:szCs w:val="16"/>
              </w:rPr>
            </w:pPr>
            <w:r w:rsidRPr="009C7D41">
              <w:rPr>
                <w:sz w:val="16"/>
                <w:szCs w:val="16"/>
              </w:rPr>
              <w:t xml:space="preserve">  3.2 </w:t>
            </w:r>
          </w:p>
        </w:tc>
        <w:tc>
          <w:tcPr>
            <w:tcW w:w="894" w:type="dxa"/>
          </w:tcPr>
          <w:p w:rsidR="009C7D41" w:rsidRPr="009C7D41" w:rsidRDefault="009C7D41" w:rsidP="009C7D41">
            <w:pPr>
              <w:rPr>
                <w:sz w:val="16"/>
                <w:szCs w:val="16"/>
              </w:rPr>
            </w:pPr>
            <w:r w:rsidRPr="009C7D41">
              <w:rPr>
                <w:sz w:val="16"/>
                <w:szCs w:val="16"/>
              </w:rPr>
              <w:t xml:space="preserve">  38.9 </w:t>
            </w:r>
          </w:p>
        </w:tc>
        <w:tc>
          <w:tcPr>
            <w:tcW w:w="903" w:type="dxa"/>
          </w:tcPr>
          <w:p w:rsidR="009C7D41" w:rsidRPr="009C7D41" w:rsidRDefault="009C7D41" w:rsidP="009C7D41">
            <w:pPr>
              <w:rPr>
                <w:sz w:val="16"/>
                <w:szCs w:val="16"/>
              </w:rPr>
            </w:pPr>
            <w:r w:rsidRPr="009C7D41">
              <w:rPr>
                <w:sz w:val="16"/>
                <w:szCs w:val="16"/>
              </w:rPr>
              <w:t xml:space="preserve">  177.5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GB21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301.5 </w:t>
            </w:r>
          </w:p>
        </w:tc>
        <w:tc>
          <w:tcPr>
            <w:tcW w:w="894" w:type="dxa"/>
          </w:tcPr>
          <w:p w:rsidR="009C7D41" w:rsidRPr="009C7D41" w:rsidRDefault="009C7D41" w:rsidP="009C7D41">
            <w:pPr>
              <w:rPr>
                <w:sz w:val="16"/>
                <w:szCs w:val="16"/>
              </w:rPr>
            </w:pPr>
            <w:r w:rsidRPr="009C7D41">
              <w:rPr>
                <w:sz w:val="16"/>
                <w:szCs w:val="16"/>
              </w:rPr>
              <w:t xml:space="preserve">  42.9 </w:t>
            </w:r>
          </w:p>
        </w:tc>
        <w:tc>
          <w:tcPr>
            <w:tcW w:w="899" w:type="dxa"/>
          </w:tcPr>
          <w:p w:rsidR="009C7D41" w:rsidRPr="009C7D41" w:rsidRDefault="009C7D41" w:rsidP="009C7D41">
            <w:pPr>
              <w:rPr>
                <w:sz w:val="16"/>
                <w:szCs w:val="16"/>
              </w:rPr>
            </w:pPr>
            <w:r w:rsidRPr="009C7D41">
              <w:rPr>
                <w:sz w:val="16"/>
                <w:szCs w:val="16"/>
              </w:rPr>
              <w:t xml:space="preserve">  633 </w:t>
            </w:r>
          </w:p>
        </w:tc>
        <w:tc>
          <w:tcPr>
            <w:tcW w:w="912" w:type="dxa"/>
          </w:tcPr>
          <w:p w:rsidR="009C7D41" w:rsidRPr="009C7D41" w:rsidRDefault="009C7D41" w:rsidP="009C7D41">
            <w:pPr>
              <w:rPr>
                <w:sz w:val="16"/>
                <w:szCs w:val="16"/>
              </w:rPr>
            </w:pPr>
            <w:r w:rsidRPr="009C7D41">
              <w:rPr>
                <w:sz w:val="16"/>
                <w:szCs w:val="16"/>
              </w:rPr>
              <w:t xml:space="preserve">  7.9889 </w:t>
            </w:r>
          </w:p>
        </w:tc>
        <w:tc>
          <w:tcPr>
            <w:tcW w:w="885" w:type="dxa"/>
          </w:tcPr>
          <w:p w:rsidR="009C7D41" w:rsidRPr="009C7D41" w:rsidRDefault="009C7D41" w:rsidP="009C7D41">
            <w:pPr>
              <w:rPr>
                <w:sz w:val="16"/>
                <w:szCs w:val="16"/>
              </w:rPr>
            </w:pPr>
            <w:r w:rsidRPr="009C7D41">
              <w:rPr>
                <w:sz w:val="16"/>
                <w:szCs w:val="16"/>
              </w:rPr>
              <w:t xml:space="preserve">  2.2 </w:t>
            </w:r>
          </w:p>
        </w:tc>
        <w:tc>
          <w:tcPr>
            <w:tcW w:w="894" w:type="dxa"/>
          </w:tcPr>
          <w:p w:rsidR="009C7D41" w:rsidRPr="009C7D41" w:rsidRDefault="009C7D41" w:rsidP="009C7D41">
            <w:pPr>
              <w:rPr>
                <w:sz w:val="16"/>
                <w:szCs w:val="16"/>
              </w:rPr>
            </w:pPr>
            <w:r w:rsidRPr="009C7D41">
              <w:rPr>
                <w:sz w:val="16"/>
                <w:szCs w:val="16"/>
              </w:rPr>
              <w:t xml:space="preserve">  39.1 </w:t>
            </w:r>
          </w:p>
        </w:tc>
        <w:tc>
          <w:tcPr>
            <w:tcW w:w="903" w:type="dxa"/>
          </w:tcPr>
          <w:p w:rsidR="009C7D41" w:rsidRPr="009C7D41" w:rsidRDefault="009C7D41" w:rsidP="009C7D41">
            <w:pPr>
              <w:rPr>
                <w:sz w:val="16"/>
                <w:szCs w:val="16"/>
              </w:rPr>
            </w:pPr>
            <w:r w:rsidRPr="009C7D41">
              <w:rPr>
                <w:sz w:val="16"/>
                <w:szCs w:val="16"/>
              </w:rPr>
              <w:t xml:space="preserve">  174.0 </w:t>
            </w:r>
          </w:p>
        </w:tc>
      </w:tr>
      <w:tr w:rsidR="009C7D41" w:rsidTr="009C7D41">
        <w:tc>
          <w:tcPr>
            <w:tcW w:w="1594" w:type="dxa"/>
          </w:tcPr>
          <w:p w:rsidR="009C7D41" w:rsidRPr="009C7D41" w:rsidRDefault="009C7D41" w:rsidP="009C7D41">
            <w:pPr>
              <w:rPr>
                <w:sz w:val="16"/>
                <w:szCs w:val="16"/>
              </w:rPr>
            </w:pPr>
            <w:r w:rsidRPr="009C7D41">
              <w:rPr>
                <w:sz w:val="16"/>
                <w:szCs w:val="16"/>
              </w:rPr>
              <w:lastRenderedPageBreak/>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GB22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302.6 </w:t>
            </w:r>
          </w:p>
        </w:tc>
        <w:tc>
          <w:tcPr>
            <w:tcW w:w="894" w:type="dxa"/>
          </w:tcPr>
          <w:p w:rsidR="009C7D41" w:rsidRPr="009C7D41" w:rsidRDefault="009C7D41" w:rsidP="009C7D41">
            <w:pPr>
              <w:rPr>
                <w:sz w:val="16"/>
                <w:szCs w:val="16"/>
              </w:rPr>
            </w:pPr>
            <w:r w:rsidRPr="009C7D41">
              <w:rPr>
                <w:sz w:val="16"/>
                <w:szCs w:val="16"/>
              </w:rPr>
              <w:t xml:space="preserve">  41.1 </w:t>
            </w:r>
          </w:p>
        </w:tc>
        <w:tc>
          <w:tcPr>
            <w:tcW w:w="899" w:type="dxa"/>
          </w:tcPr>
          <w:p w:rsidR="009C7D41" w:rsidRPr="009C7D41" w:rsidRDefault="009C7D41" w:rsidP="009C7D41">
            <w:pPr>
              <w:rPr>
                <w:sz w:val="16"/>
                <w:szCs w:val="16"/>
              </w:rPr>
            </w:pPr>
            <w:r w:rsidRPr="009C7D41">
              <w:rPr>
                <w:sz w:val="16"/>
                <w:szCs w:val="16"/>
              </w:rPr>
              <w:t xml:space="preserve">  469 </w:t>
            </w:r>
          </w:p>
        </w:tc>
        <w:tc>
          <w:tcPr>
            <w:tcW w:w="912" w:type="dxa"/>
          </w:tcPr>
          <w:p w:rsidR="009C7D41" w:rsidRPr="009C7D41" w:rsidRDefault="009C7D41" w:rsidP="009C7D41">
            <w:pPr>
              <w:rPr>
                <w:sz w:val="16"/>
                <w:szCs w:val="16"/>
              </w:rPr>
            </w:pPr>
            <w:r w:rsidRPr="009C7D41">
              <w:rPr>
                <w:sz w:val="16"/>
                <w:szCs w:val="16"/>
              </w:rPr>
              <w:t xml:space="preserve">  7.9851 </w:t>
            </w:r>
          </w:p>
        </w:tc>
        <w:tc>
          <w:tcPr>
            <w:tcW w:w="885" w:type="dxa"/>
          </w:tcPr>
          <w:p w:rsidR="009C7D41" w:rsidRPr="009C7D41" w:rsidRDefault="009C7D41" w:rsidP="009C7D41">
            <w:pPr>
              <w:rPr>
                <w:sz w:val="16"/>
                <w:szCs w:val="16"/>
              </w:rPr>
            </w:pPr>
            <w:r w:rsidRPr="009C7D41">
              <w:rPr>
                <w:sz w:val="16"/>
                <w:szCs w:val="16"/>
              </w:rPr>
              <w:t xml:space="preserve">  2.6 </w:t>
            </w:r>
          </w:p>
        </w:tc>
        <w:tc>
          <w:tcPr>
            <w:tcW w:w="894" w:type="dxa"/>
          </w:tcPr>
          <w:p w:rsidR="009C7D41" w:rsidRPr="009C7D41" w:rsidRDefault="009C7D41" w:rsidP="009C7D41">
            <w:pPr>
              <w:rPr>
                <w:sz w:val="16"/>
                <w:szCs w:val="16"/>
              </w:rPr>
            </w:pPr>
            <w:r w:rsidRPr="009C7D41">
              <w:rPr>
                <w:sz w:val="16"/>
                <w:szCs w:val="16"/>
              </w:rPr>
              <w:t xml:space="preserve">  39.0 </w:t>
            </w:r>
          </w:p>
        </w:tc>
        <w:tc>
          <w:tcPr>
            <w:tcW w:w="903" w:type="dxa"/>
          </w:tcPr>
          <w:p w:rsidR="009C7D41" w:rsidRPr="009C7D41" w:rsidRDefault="009C7D41" w:rsidP="009C7D41">
            <w:pPr>
              <w:rPr>
                <w:sz w:val="16"/>
                <w:szCs w:val="16"/>
              </w:rPr>
            </w:pPr>
            <w:r w:rsidRPr="009C7D41">
              <w:rPr>
                <w:sz w:val="16"/>
                <w:szCs w:val="16"/>
              </w:rPr>
              <w:t xml:space="preserve">  171.9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GB23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299.7 </w:t>
            </w:r>
          </w:p>
        </w:tc>
        <w:tc>
          <w:tcPr>
            <w:tcW w:w="894" w:type="dxa"/>
          </w:tcPr>
          <w:p w:rsidR="009C7D41" w:rsidRPr="009C7D41" w:rsidRDefault="009C7D41" w:rsidP="009C7D41">
            <w:pPr>
              <w:rPr>
                <w:sz w:val="16"/>
                <w:szCs w:val="16"/>
              </w:rPr>
            </w:pPr>
            <w:r w:rsidRPr="009C7D41">
              <w:rPr>
                <w:sz w:val="16"/>
                <w:szCs w:val="16"/>
              </w:rPr>
              <w:t xml:space="preserve">  44.3 </w:t>
            </w:r>
          </w:p>
        </w:tc>
        <w:tc>
          <w:tcPr>
            <w:tcW w:w="899" w:type="dxa"/>
          </w:tcPr>
          <w:p w:rsidR="009C7D41" w:rsidRPr="009C7D41" w:rsidRDefault="009C7D41" w:rsidP="009C7D41">
            <w:pPr>
              <w:rPr>
                <w:sz w:val="16"/>
                <w:szCs w:val="16"/>
              </w:rPr>
            </w:pPr>
            <w:r w:rsidRPr="009C7D41">
              <w:rPr>
                <w:sz w:val="16"/>
                <w:szCs w:val="16"/>
              </w:rPr>
              <w:t xml:space="preserve">  177 </w:t>
            </w:r>
          </w:p>
        </w:tc>
        <w:tc>
          <w:tcPr>
            <w:tcW w:w="912" w:type="dxa"/>
          </w:tcPr>
          <w:p w:rsidR="009C7D41" w:rsidRPr="009C7D41" w:rsidRDefault="009C7D41" w:rsidP="009C7D41">
            <w:pPr>
              <w:rPr>
                <w:sz w:val="16"/>
                <w:szCs w:val="16"/>
              </w:rPr>
            </w:pPr>
            <w:r w:rsidRPr="009C7D41">
              <w:rPr>
                <w:sz w:val="16"/>
                <w:szCs w:val="16"/>
              </w:rPr>
              <w:t xml:space="preserve">  7.9605 </w:t>
            </w:r>
          </w:p>
        </w:tc>
        <w:tc>
          <w:tcPr>
            <w:tcW w:w="885" w:type="dxa"/>
          </w:tcPr>
          <w:p w:rsidR="009C7D41" w:rsidRPr="009C7D41" w:rsidRDefault="009C7D41" w:rsidP="009C7D41">
            <w:pPr>
              <w:rPr>
                <w:sz w:val="16"/>
                <w:szCs w:val="16"/>
              </w:rPr>
            </w:pPr>
            <w:r w:rsidRPr="009C7D41">
              <w:rPr>
                <w:sz w:val="16"/>
                <w:szCs w:val="16"/>
              </w:rPr>
              <w:t xml:space="preserve">  4.2 </w:t>
            </w:r>
          </w:p>
        </w:tc>
        <w:tc>
          <w:tcPr>
            <w:tcW w:w="894" w:type="dxa"/>
          </w:tcPr>
          <w:p w:rsidR="009C7D41" w:rsidRPr="009C7D41" w:rsidRDefault="009C7D41" w:rsidP="009C7D41">
            <w:pPr>
              <w:rPr>
                <w:sz w:val="16"/>
                <w:szCs w:val="16"/>
              </w:rPr>
            </w:pPr>
            <w:r w:rsidRPr="009C7D41">
              <w:rPr>
                <w:sz w:val="16"/>
                <w:szCs w:val="16"/>
              </w:rPr>
              <w:t xml:space="preserve">  38.6 </w:t>
            </w:r>
          </w:p>
        </w:tc>
        <w:tc>
          <w:tcPr>
            <w:tcW w:w="903" w:type="dxa"/>
          </w:tcPr>
          <w:p w:rsidR="009C7D41" w:rsidRPr="009C7D41" w:rsidRDefault="009C7D41" w:rsidP="009C7D41">
            <w:pPr>
              <w:rPr>
                <w:sz w:val="16"/>
                <w:szCs w:val="16"/>
              </w:rPr>
            </w:pPr>
            <w:r w:rsidRPr="009C7D41">
              <w:rPr>
                <w:sz w:val="16"/>
                <w:szCs w:val="16"/>
              </w:rPr>
              <w:t xml:space="preserve">  176.5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GB24 </w:t>
            </w:r>
          </w:p>
        </w:tc>
        <w:tc>
          <w:tcPr>
            <w:tcW w:w="881" w:type="dxa"/>
          </w:tcPr>
          <w:p w:rsidR="009C7D41" w:rsidRPr="009C7D41" w:rsidRDefault="009C7D41" w:rsidP="009C7D41">
            <w:pPr>
              <w:rPr>
                <w:sz w:val="16"/>
                <w:szCs w:val="16"/>
              </w:rPr>
            </w:pPr>
            <w:r w:rsidRPr="009C7D41">
              <w:rPr>
                <w:sz w:val="16"/>
                <w:szCs w:val="16"/>
              </w:rPr>
              <w:t xml:space="preserve">  10 </w:t>
            </w:r>
          </w:p>
        </w:tc>
        <w:tc>
          <w:tcPr>
            <w:tcW w:w="903" w:type="dxa"/>
          </w:tcPr>
          <w:p w:rsidR="009C7D41" w:rsidRPr="009C7D41" w:rsidRDefault="009C7D41" w:rsidP="009C7D41">
            <w:pPr>
              <w:rPr>
                <w:sz w:val="16"/>
                <w:szCs w:val="16"/>
              </w:rPr>
            </w:pPr>
            <w:r w:rsidRPr="009C7D41">
              <w:rPr>
                <w:sz w:val="16"/>
                <w:szCs w:val="16"/>
              </w:rPr>
              <w:t xml:space="preserve">  296.7 </w:t>
            </w:r>
          </w:p>
        </w:tc>
        <w:tc>
          <w:tcPr>
            <w:tcW w:w="894" w:type="dxa"/>
          </w:tcPr>
          <w:p w:rsidR="009C7D41" w:rsidRPr="009C7D41" w:rsidRDefault="009C7D41" w:rsidP="009C7D41">
            <w:pPr>
              <w:rPr>
                <w:sz w:val="16"/>
                <w:szCs w:val="16"/>
              </w:rPr>
            </w:pPr>
            <w:r w:rsidRPr="009C7D41">
              <w:rPr>
                <w:sz w:val="16"/>
                <w:szCs w:val="16"/>
              </w:rPr>
              <w:t xml:space="preserve">  45.1 </w:t>
            </w:r>
          </w:p>
        </w:tc>
        <w:tc>
          <w:tcPr>
            <w:tcW w:w="899" w:type="dxa"/>
          </w:tcPr>
          <w:p w:rsidR="009C7D41" w:rsidRPr="009C7D41" w:rsidRDefault="009C7D41" w:rsidP="009C7D41">
            <w:pPr>
              <w:rPr>
                <w:sz w:val="16"/>
                <w:szCs w:val="16"/>
              </w:rPr>
            </w:pPr>
            <w:r w:rsidRPr="009C7D41">
              <w:rPr>
                <w:sz w:val="16"/>
                <w:szCs w:val="16"/>
              </w:rPr>
              <w:t xml:space="preserve">  283 </w:t>
            </w:r>
          </w:p>
        </w:tc>
        <w:tc>
          <w:tcPr>
            <w:tcW w:w="912" w:type="dxa"/>
          </w:tcPr>
          <w:p w:rsidR="009C7D41" w:rsidRPr="009C7D41" w:rsidRDefault="009C7D41" w:rsidP="009C7D41">
            <w:pPr>
              <w:rPr>
                <w:sz w:val="16"/>
                <w:szCs w:val="16"/>
              </w:rPr>
            </w:pPr>
            <w:r w:rsidRPr="009C7D41">
              <w:rPr>
                <w:sz w:val="16"/>
                <w:szCs w:val="16"/>
              </w:rPr>
              <w:t xml:space="preserve">  9.9682 </w:t>
            </w:r>
          </w:p>
        </w:tc>
        <w:tc>
          <w:tcPr>
            <w:tcW w:w="885" w:type="dxa"/>
          </w:tcPr>
          <w:p w:rsidR="009C7D41" w:rsidRPr="009C7D41" w:rsidRDefault="009C7D41" w:rsidP="009C7D41">
            <w:pPr>
              <w:rPr>
                <w:sz w:val="16"/>
                <w:szCs w:val="16"/>
              </w:rPr>
            </w:pPr>
            <w:r w:rsidRPr="009C7D41">
              <w:rPr>
                <w:sz w:val="16"/>
                <w:szCs w:val="16"/>
              </w:rPr>
              <w:t xml:space="preserve">  2.9 </w:t>
            </w:r>
          </w:p>
        </w:tc>
        <w:tc>
          <w:tcPr>
            <w:tcW w:w="894" w:type="dxa"/>
          </w:tcPr>
          <w:p w:rsidR="009C7D41" w:rsidRPr="009C7D41" w:rsidRDefault="009C7D41" w:rsidP="009C7D41">
            <w:pPr>
              <w:rPr>
                <w:sz w:val="16"/>
                <w:szCs w:val="16"/>
              </w:rPr>
            </w:pPr>
            <w:r w:rsidRPr="009C7D41">
              <w:rPr>
                <w:sz w:val="16"/>
                <w:szCs w:val="16"/>
              </w:rPr>
              <w:t xml:space="preserve">  37.0 </w:t>
            </w:r>
          </w:p>
        </w:tc>
        <w:tc>
          <w:tcPr>
            <w:tcW w:w="903" w:type="dxa"/>
          </w:tcPr>
          <w:p w:rsidR="009C7D41" w:rsidRPr="009C7D41" w:rsidRDefault="009C7D41" w:rsidP="009C7D41">
            <w:pPr>
              <w:rPr>
                <w:sz w:val="16"/>
                <w:szCs w:val="16"/>
              </w:rPr>
            </w:pPr>
            <w:r w:rsidRPr="009C7D41">
              <w:rPr>
                <w:sz w:val="16"/>
                <w:szCs w:val="16"/>
              </w:rPr>
              <w:t xml:space="preserve">  179.3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GB25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296.0 </w:t>
            </w:r>
          </w:p>
        </w:tc>
        <w:tc>
          <w:tcPr>
            <w:tcW w:w="894" w:type="dxa"/>
          </w:tcPr>
          <w:p w:rsidR="009C7D41" w:rsidRPr="009C7D41" w:rsidRDefault="009C7D41" w:rsidP="009C7D41">
            <w:pPr>
              <w:rPr>
                <w:sz w:val="16"/>
                <w:szCs w:val="16"/>
              </w:rPr>
            </w:pPr>
            <w:r w:rsidRPr="009C7D41">
              <w:rPr>
                <w:sz w:val="16"/>
                <w:szCs w:val="16"/>
              </w:rPr>
              <w:t xml:space="preserve">  45.7 </w:t>
            </w:r>
          </w:p>
        </w:tc>
        <w:tc>
          <w:tcPr>
            <w:tcW w:w="899" w:type="dxa"/>
          </w:tcPr>
          <w:p w:rsidR="009C7D41" w:rsidRPr="009C7D41" w:rsidRDefault="009C7D41" w:rsidP="009C7D41">
            <w:pPr>
              <w:rPr>
                <w:sz w:val="16"/>
                <w:szCs w:val="16"/>
              </w:rPr>
            </w:pPr>
            <w:r w:rsidRPr="009C7D41">
              <w:rPr>
                <w:sz w:val="16"/>
                <w:szCs w:val="16"/>
              </w:rPr>
              <w:t xml:space="preserve">  111 </w:t>
            </w:r>
          </w:p>
        </w:tc>
        <w:tc>
          <w:tcPr>
            <w:tcW w:w="912" w:type="dxa"/>
          </w:tcPr>
          <w:p w:rsidR="009C7D41" w:rsidRPr="009C7D41" w:rsidRDefault="009C7D41" w:rsidP="009C7D41">
            <w:pPr>
              <w:rPr>
                <w:sz w:val="16"/>
                <w:szCs w:val="16"/>
              </w:rPr>
            </w:pPr>
            <w:r w:rsidRPr="009C7D41">
              <w:rPr>
                <w:sz w:val="16"/>
                <w:szCs w:val="16"/>
              </w:rPr>
              <w:t xml:space="preserve">  6.9460 </w:t>
            </w:r>
          </w:p>
        </w:tc>
        <w:tc>
          <w:tcPr>
            <w:tcW w:w="885" w:type="dxa"/>
          </w:tcPr>
          <w:p w:rsidR="009C7D41" w:rsidRPr="009C7D41" w:rsidRDefault="009C7D41" w:rsidP="009C7D41">
            <w:pPr>
              <w:rPr>
                <w:sz w:val="16"/>
                <w:szCs w:val="16"/>
              </w:rPr>
            </w:pPr>
            <w:r w:rsidRPr="009C7D41">
              <w:rPr>
                <w:sz w:val="16"/>
                <w:szCs w:val="16"/>
              </w:rPr>
              <w:t xml:space="preserve">  5.8 </w:t>
            </w:r>
          </w:p>
        </w:tc>
        <w:tc>
          <w:tcPr>
            <w:tcW w:w="894" w:type="dxa"/>
          </w:tcPr>
          <w:p w:rsidR="009C7D41" w:rsidRPr="009C7D41" w:rsidRDefault="009C7D41" w:rsidP="009C7D41">
            <w:pPr>
              <w:rPr>
                <w:sz w:val="16"/>
                <w:szCs w:val="16"/>
              </w:rPr>
            </w:pPr>
            <w:r w:rsidRPr="009C7D41">
              <w:rPr>
                <w:sz w:val="16"/>
                <w:szCs w:val="16"/>
              </w:rPr>
              <w:t xml:space="preserve">  36.8 </w:t>
            </w:r>
          </w:p>
        </w:tc>
        <w:tc>
          <w:tcPr>
            <w:tcW w:w="903" w:type="dxa"/>
          </w:tcPr>
          <w:p w:rsidR="009C7D41" w:rsidRPr="009C7D41" w:rsidRDefault="009C7D41" w:rsidP="009C7D41">
            <w:pPr>
              <w:rPr>
                <w:sz w:val="16"/>
                <w:szCs w:val="16"/>
              </w:rPr>
            </w:pPr>
            <w:r w:rsidRPr="009C7D41">
              <w:rPr>
                <w:sz w:val="16"/>
                <w:szCs w:val="16"/>
              </w:rPr>
              <w:t xml:space="preserve">  180.3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GB26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303.0 </w:t>
            </w:r>
          </w:p>
        </w:tc>
        <w:tc>
          <w:tcPr>
            <w:tcW w:w="894" w:type="dxa"/>
          </w:tcPr>
          <w:p w:rsidR="009C7D41" w:rsidRPr="009C7D41" w:rsidRDefault="009C7D41" w:rsidP="009C7D41">
            <w:pPr>
              <w:rPr>
                <w:sz w:val="16"/>
                <w:szCs w:val="16"/>
              </w:rPr>
            </w:pPr>
            <w:r w:rsidRPr="009C7D41">
              <w:rPr>
                <w:sz w:val="16"/>
                <w:szCs w:val="16"/>
              </w:rPr>
              <w:t xml:space="preserve">  37.8 </w:t>
            </w:r>
          </w:p>
        </w:tc>
        <w:tc>
          <w:tcPr>
            <w:tcW w:w="899" w:type="dxa"/>
          </w:tcPr>
          <w:p w:rsidR="009C7D41" w:rsidRPr="009C7D41" w:rsidRDefault="009C7D41" w:rsidP="009C7D41">
            <w:pPr>
              <w:rPr>
                <w:sz w:val="16"/>
                <w:szCs w:val="16"/>
              </w:rPr>
            </w:pPr>
            <w:r w:rsidRPr="009C7D41">
              <w:rPr>
                <w:sz w:val="16"/>
                <w:szCs w:val="16"/>
              </w:rPr>
              <w:t xml:space="preserve">  725 </w:t>
            </w:r>
          </w:p>
        </w:tc>
        <w:tc>
          <w:tcPr>
            <w:tcW w:w="912" w:type="dxa"/>
          </w:tcPr>
          <w:p w:rsidR="009C7D41" w:rsidRPr="009C7D41" w:rsidRDefault="009C7D41" w:rsidP="009C7D41">
            <w:pPr>
              <w:rPr>
                <w:sz w:val="16"/>
                <w:szCs w:val="16"/>
              </w:rPr>
            </w:pPr>
            <w:r w:rsidRPr="009C7D41">
              <w:rPr>
                <w:sz w:val="16"/>
                <w:szCs w:val="16"/>
              </w:rPr>
              <w:t xml:space="preserve">  7.9903 </w:t>
            </w:r>
          </w:p>
        </w:tc>
        <w:tc>
          <w:tcPr>
            <w:tcW w:w="885" w:type="dxa"/>
          </w:tcPr>
          <w:p w:rsidR="009C7D41" w:rsidRPr="009C7D41" w:rsidRDefault="009C7D41" w:rsidP="009C7D41">
            <w:pPr>
              <w:rPr>
                <w:sz w:val="16"/>
                <w:szCs w:val="16"/>
              </w:rPr>
            </w:pPr>
            <w:r w:rsidRPr="009C7D41">
              <w:rPr>
                <w:sz w:val="16"/>
                <w:szCs w:val="16"/>
              </w:rPr>
              <w:t xml:space="preserve">  2.1 </w:t>
            </w:r>
          </w:p>
        </w:tc>
        <w:tc>
          <w:tcPr>
            <w:tcW w:w="894" w:type="dxa"/>
          </w:tcPr>
          <w:p w:rsidR="009C7D41" w:rsidRPr="009C7D41" w:rsidRDefault="009C7D41" w:rsidP="009C7D41">
            <w:pPr>
              <w:rPr>
                <w:sz w:val="16"/>
                <w:szCs w:val="16"/>
              </w:rPr>
            </w:pPr>
            <w:r w:rsidRPr="009C7D41">
              <w:rPr>
                <w:sz w:val="16"/>
                <w:szCs w:val="16"/>
              </w:rPr>
              <w:t xml:space="preserve">  37.6 </w:t>
            </w:r>
          </w:p>
        </w:tc>
        <w:tc>
          <w:tcPr>
            <w:tcW w:w="903" w:type="dxa"/>
          </w:tcPr>
          <w:p w:rsidR="009C7D41" w:rsidRPr="009C7D41" w:rsidRDefault="009C7D41" w:rsidP="009C7D41">
            <w:pPr>
              <w:rPr>
                <w:sz w:val="16"/>
                <w:szCs w:val="16"/>
              </w:rPr>
            </w:pPr>
            <w:r w:rsidRPr="009C7D41">
              <w:rPr>
                <w:sz w:val="16"/>
                <w:szCs w:val="16"/>
              </w:rPr>
              <w:t xml:space="preserve">  169.4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GB27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302.9 </w:t>
            </w:r>
          </w:p>
        </w:tc>
        <w:tc>
          <w:tcPr>
            <w:tcW w:w="894" w:type="dxa"/>
          </w:tcPr>
          <w:p w:rsidR="009C7D41" w:rsidRPr="009C7D41" w:rsidRDefault="009C7D41" w:rsidP="009C7D41">
            <w:pPr>
              <w:rPr>
                <w:sz w:val="16"/>
                <w:szCs w:val="16"/>
              </w:rPr>
            </w:pPr>
            <w:r w:rsidRPr="009C7D41">
              <w:rPr>
                <w:sz w:val="16"/>
                <w:szCs w:val="16"/>
              </w:rPr>
              <w:t xml:space="preserve">  41.5 </w:t>
            </w:r>
          </w:p>
        </w:tc>
        <w:tc>
          <w:tcPr>
            <w:tcW w:w="899" w:type="dxa"/>
          </w:tcPr>
          <w:p w:rsidR="009C7D41" w:rsidRPr="009C7D41" w:rsidRDefault="009C7D41" w:rsidP="009C7D41">
            <w:pPr>
              <w:rPr>
                <w:sz w:val="16"/>
                <w:szCs w:val="16"/>
              </w:rPr>
            </w:pPr>
            <w:r w:rsidRPr="009C7D41">
              <w:rPr>
                <w:sz w:val="16"/>
                <w:szCs w:val="16"/>
              </w:rPr>
              <w:t xml:space="preserve">  584 </w:t>
            </w:r>
          </w:p>
        </w:tc>
        <w:tc>
          <w:tcPr>
            <w:tcW w:w="912" w:type="dxa"/>
          </w:tcPr>
          <w:p w:rsidR="009C7D41" w:rsidRPr="009C7D41" w:rsidRDefault="009C7D41" w:rsidP="009C7D41">
            <w:pPr>
              <w:rPr>
                <w:sz w:val="16"/>
                <w:szCs w:val="16"/>
              </w:rPr>
            </w:pPr>
            <w:r w:rsidRPr="009C7D41">
              <w:rPr>
                <w:sz w:val="16"/>
                <w:szCs w:val="16"/>
              </w:rPr>
              <w:t xml:space="preserve">  7.9880 </w:t>
            </w:r>
          </w:p>
        </w:tc>
        <w:tc>
          <w:tcPr>
            <w:tcW w:w="885" w:type="dxa"/>
          </w:tcPr>
          <w:p w:rsidR="009C7D41" w:rsidRPr="009C7D41" w:rsidRDefault="009C7D41" w:rsidP="009C7D41">
            <w:pPr>
              <w:rPr>
                <w:sz w:val="16"/>
                <w:szCs w:val="16"/>
              </w:rPr>
            </w:pPr>
            <w:r w:rsidRPr="009C7D41">
              <w:rPr>
                <w:sz w:val="16"/>
                <w:szCs w:val="16"/>
              </w:rPr>
              <w:t xml:space="preserve">  2.3 </w:t>
            </w:r>
          </w:p>
        </w:tc>
        <w:tc>
          <w:tcPr>
            <w:tcW w:w="894" w:type="dxa"/>
          </w:tcPr>
          <w:p w:rsidR="009C7D41" w:rsidRPr="009C7D41" w:rsidRDefault="009C7D41" w:rsidP="009C7D41">
            <w:pPr>
              <w:rPr>
                <w:sz w:val="16"/>
                <w:szCs w:val="16"/>
              </w:rPr>
            </w:pPr>
            <w:r w:rsidRPr="009C7D41">
              <w:rPr>
                <w:sz w:val="16"/>
                <w:szCs w:val="16"/>
              </w:rPr>
              <w:t xml:space="preserve">  39.4 </w:t>
            </w:r>
          </w:p>
        </w:tc>
        <w:tc>
          <w:tcPr>
            <w:tcW w:w="903" w:type="dxa"/>
          </w:tcPr>
          <w:p w:rsidR="009C7D41" w:rsidRPr="009C7D41" w:rsidRDefault="009C7D41" w:rsidP="009C7D41">
            <w:pPr>
              <w:rPr>
                <w:sz w:val="16"/>
                <w:szCs w:val="16"/>
              </w:rPr>
            </w:pPr>
            <w:r w:rsidRPr="009C7D41">
              <w:rPr>
                <w:sz w:val="16"/>
                <w:szCs w:val="16"/>
              </w:rPr>
              <w:t xml:space="preserve">  171.9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GB28 </w:t>
            </w:r>
          </w:p>
        </w:tc>
        <w:tc>
          <w:tcPr>
            <w:tcW w:w="881" w:type="dxa"/>
          </w:tcPr>
          <w:p w:rsidR="009C7D41" w:rsidRPr="009C7D41" w:rsidRDefault="009C7D41" w:rsidP="009C7D41">
            <w:pPr>
              <w:rPr>
                <w:sz w:val="16"/>
                <w:szCs w:val="16"/>
              </w:rPr>
            </w:pPr>
            <w:r w:rsidRPr="009C7D41">
              <w:rPr>
                <w:sz w:val="16"/>
                <w:szCs w:val="16"/>
              </w:rPr>
              <w:t xml:space="preserve">  6 </w:t>
            </w:r>
          </w:p>
        </w:tc>
        <w:tc>
          <w:tcPr>
            <w:tcW w:w="903" w:type="dxa"/>
          </w:tcPr>
          <w:p w:rsidR="009C7D41" w:rsidRPr="009C7D41" w:rsidRDefault="009C7D41" w:rsidP="009C7D41">
            <w:pPr>
              <w:rPr>
                <w:sz w:val="16"/>
                <w:szCs w:val="16"/>
              </w:rPr>
            </w:pPr>
            <w:r w:rsidRPr="009C7D41">
              <w:rPr>
                <w:sz w:val="16"/>
                <w:szCs w:val="16"/>
              </w:rPr>
              <w:t xml:space="preserve">  302.2 </w:t>
            </w:r>
          </w:p>
        </w:tc>
        <w:tc>
          <w:tcPr>
            <w:tcW w:w="894" w:type="dxa"/>
          </w:tcPr>
          <w:p w:rsidR="009C7D41" w:rsidRPr="009C7D41" w:rsidRDefault="009C7D41" w:rsidP="009C7D41">
            <w:pPr>
              <w:rPr>
                <w:sz w:val="16"/>
                <w:szCs w:val="16"/>
              </w:rPr>
            </w:pPr>
            <w:r w:rsidRPr="009C7D41">
              <w:rPr>
                <w:sz w:val="16"/>
                <w:szCs w:val="16"/>
              </w:rPr>
              <w:t xml:space="preserve">  42.8 </w:t>
            </w:r>
          </w:p>
        </w:tc>
        <w:tc>
          <w:tcPr>
            <w:tcW w:w="899" w:type="dxa"/>
          </w:tcPr>
          <w:p w:rsidR="009C7D41" w:rsidRPr="009C7D41" w:rsidRDefault="009C7D41" w:rsidP="009C7D41">
            <w:pPr>
              <w:rPr>
                <w:sz w:val="16"/>
                <w:szCs w:val="16"/>
              </w:rPr>
            </w:pPr>
            <w:r w:rsidRPr="009C7D41">
              <w:rPr>
                <w:sz w:val="16"/>
                <w:szCs w:val="16"/>
              </w:rPr>
              <w:t xml:space="preserve">  1163 </w:t>
            </w:r>
          </w:p>
        </w:tc>
        <w:tc>
          <w:tcPr>
            <w:tcW w:w="912" w:type="dxa"/>
          </w:tcPr>
          <w:p w:rsidR="009C7D41" w:rsidRPr="009C7D41" w:rsidRDefault="009C7D41" w:rsidP="009C7D41">
            <w:pPr>
              <w:rPr>
                <w:sz w:val="16"/>
                <w:szCs w:val="16"/>
              </w:rPr>
            </w:pPr>
            <w:r w:rsidRPr="009C7D41">
              <w:rPr>
                <w:sz w:val="16"/>
                <w:szCs w:val="16"/>
              </w:rPr>
              <w:t xml:space="preserve">  5.9957 </w:t>
            </w:r>
          </w:p>
        </w:tc>
        <w:tc>
          <w:tcPr>
            <w:tcW w:w="885" w:type="dxa"/>
          </w:tcPr>
          <w:p w:rsidR="009C7D41" w:rsidRPr="009C7D41" w:rsidRDefault="009C7D41" w:rsidP="009C7D41">
            <w:pPr>
              <w:rPr>
                <w:sz w:val="16"/>
                <w:szCs w:val="16"/>
              </w:rPr>
            </w:pPr>
            <w:r w:rsidRPr="009C7D41">
              <w:rPr>
                <w:sz w:val="16"/>
                <w:szCs w:val="16"/>
              </w:rPr>
              <w:t xml:space="preserve">  2.0 </w:t>
            </w:r>
          </w:p>
        </w:tc>
        <w:tc>
          <w:tcPr>
            <w:tcW w:w="894" w:type="dxa"/>
          </w:tcPr>
          <w:p w:rsidR="009C7D41" w:rsidRPr="009C7D41" w:rsidRDefault="009C7D41" w:rsidP="009C7D41">
            <w:pPr>
              <w:rPr>
                <w:sz w:val="16"/>
                <w:szCs w:val="16"/>
              </w:rPr>
            </w:pPr>
            <w:r w:rsidRPr="009C7D41">
              <w:rPr>
                <w:sz w:val="16"/>
                <w:szCs w:val="16"/>
              </w:rPr>
              <w:t xml:space="preserve">  39.6 </w:t>
            </w:r>
          </w:p>
        </w:tc>
        <w:tc>
          <w:tcPr>
            <w:tcW w:w="903" w:type="dxa"/>
          </w:tcPr>
          <w:p w:rsidR="009C7D41" w:rsidRPr="009C7D41" w:rsidRDefault="009C7D41" w:rsidP="009C7D41">
            <w:pPr>
              <w:rPr>
                <w:sz w:val="16"/>
                <w:szCs w:val="16"/>
              </w:rPr>
            </w:pPr>
            <w:r w:rsidRPr="009C7D41">
              <w:rPr>
                <w:sz w:val="16"/>
                <w:szCs w:val="16"/>
              </w:rPr>
              <w:t xml:space="preserve">  173.4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GB29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299.0 </w:t>
            </w:r>
          </w:p>
        </w:tc>
        <w:tc>
          <w:tcPr>
            <w:tcW w:w="894" w:type="dxa"/>
          </w:tcPr>
          <w:p w:rsidR="009C7D41" w:rsidRPr="009C7D41" w:rsidRDefault="009C7D41" w:rsidP="009C7D41">
            <w:pPr>
              <w:rPr>
                <w:sz w:val="16"/>
                <w:szCs w:val="16"/>
              </w:rPr>
            </w:pPr>
            <w:r w:rsidRPr="009C7D41">
              <w:rPr>
                <w:sz w:val="16"/>
                <w:szCs w:val="16"/>
              </w:rPr>
              <w:t xml:space="preserve">  39.3 </w:t>
            </w:r>
          </w:p>
        </w:tc>
        <w:tc>
          <w:tcPr>
            <w:tcW w:w="899" w:type="dxa"/>
          </w:tcPr>
          <w:p w:rsidR="009C7D41" w:rsidRPr="009C7D41" w:rsidRDefault="009C7D41" w:rsidP="009C7D41">
            <w:pPr>
              <w:rPr>
                <w:sz w:val="16"/>
                <w:szCs w:val="16"/>
              </w:rPr>
            </w:pPr>
            <w:r w:rsidRPr="009C7D41">
              <w:rPr>
                <w:sz w:val="16"/>
                <w:szCs w:val="16"/>
              </w:rPr>
              <w:t xml:space="preserve">  297 </w:t>
            </w:r>
          </w:p>
        </w:tc>
        <w:tc>
          <w:tcPr>
            <w:tcW w:w="912" w:type="dxa"/>
          </w:tcPr>
          <w:p w:rsidR="009C7D41" w:rsidRPr="009C7D41" w:rsidRDefault="009C7D41" w:rsidP="009C7D41">
            <w:pPr>
              <w:rPr>
                <w:sz w:val="16"/>
                <w:szCs w:val="16"/>
              </w:rPr>
            </w:pPr>
            <w:r w:rsidRPr="009C7D41">
              <w:rPr>
                <w:sz w:val="16"/>
                <w:szCs w:val="16"/>
              </w:rPr>
              <w:t xml:space="preserve">  6.9798 </w:t>
            </w:r>
          </w:p>
        </w:tc>
        <w:tc>
          <w:tcPr>
            <w:tcW w:w="885" w:type="dxa"/>
          </w:tcPr>
          <w:p w:rsidR="009C7D41" w:rsidRPr="009C7D41" w:rsidRDefault="009C7D41" w:rsidP="009C7D41">
            <w:pPr>
              <w:rPr>
                <w:sz w:val="16"/>
                <w:szCs w:val="16"/>
              </w:rPr>
            </w:pPr>
            <w:r w:rsidRPr="009C7D41">
              <w:rPr>
                <w:sz w:val="16"/>
                <w:szCs w:val="16"/>
              </w:rPr>
              <w:t xml:space="preserve">  3.5 </w:t>
            </w:r>
          </w:p>
        </w:tc>
        <w:tc>
          <w:tcPr>
            <w:tcW w:w="894" w:type="dxa"/>
          </w:tcPr>
          <w:p w:rsidR="009C7D41" w:rsidRPr="009C7D41" w:rsidRDefault="009C7D41" w:rsidP="009C7D41">
            <w:pPr>
              <w:rPr>
                <w:sz w:val="16"/>
                <w:szCs w:val="16"/>
              </w:rPr>
            </w:pPr>
            <w:r w:rsidRPr="009C7D41">
              <w:rPr>
                <w:sz w:val="16"/>
                <w:szCs w:val="16"/>
              </w:rPr>
              <w:t xml:space="preserve">  35.7 </w:t>
            </w:r>
          </w:p>
        </w:tc>
        <w:tc>
          <w:tcPr>
            <w:tcW w:w="903" w:type="dxa"/>
          </w:tcPr>
          <w:p w:rsidR="009C7D41" w:rsidRPr="009C7D41" w:rsidRDefault="009C7D41" w:rsidP="009C7D41">
            <w:pPr>
              <w:rPr>
                <w:sz w:val="16"/>
                <w:szCs w:val="16"/>
              </w:rPr>
            </w:pPr>
            <w:r w:rsidRPr="009C7D41">
              <w:rPr>
                <w:sz w:val="16"/>
                <w:szCs w:val="16"/>
              </w:rPr>
              <w:t xml:space="preserve">  173.5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GB30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325.5 </w:t>
            </w:r>
          </w:p>
        </w:tc>
        <w:tc>
          <w:tcPr>
            <w:tcW w:w="894" w:type="dxa"/>
          </w:tcPr>
          <w:p w:rsidR="009C7D41" w:rsidRPr="009C7D41" w:rsidRDefault="009C7D41" w:rsidP="009C7D41">
            <w:pPr>
              <w:rPr>
                <w:sz w:val="16"/>
                <w:szCs w:val="16"/>
              </w:rPr>
            </w:pPr>
            <w:r w:rsidRPr="009C7D41">
              <w:rPr>
                <w:sz w:val="16"/>
                <w:szCs w:val="16"/>
              </w:rPr>
              <w:t xml:space="preserve">  39.0 </w:t>
            </w:r>
          </w:p>
        </w:tc>
        <w:tc>
          <w:tcPr>
            <w:tcW w:w="899" w:type="dxa"/>
          </w:tcPr>
          <w:p w:rsidR="009C7D41" w:rsidRPr="009C7D41" w:rsidRDefault="009C7D41" w:rsidP="009C7D41">
            <w:pPr>
              <w:rPr>
                <w:sz w:val="16"/>
                <w:szCs w:val="16"/>
              </w:rPr>
            </w:pPr>
            <w:r w:rsidRPr="009C7D41">
              <w:rPr>
                <w:sz w:val="16"/>
                <w:szCs w:val="16"/>
              </w:rPr>
              <w:t xml:space="preserve">  64 </w:t>
            </w:r>
          </w:p>
        </w:tc>
        <w:tc>
          <w:tcPr>
            <w:tcW w:w="912" w:type="dxa"/>
          </w:tcPr>
          <w:p w:rsidR="009C7D41" w:rsidRPr="009C7D41" w:rsidRDefault="009C7D41" w:rsidP="009C7D41">
            <w:pPr>
              <w:rPr>
                <w:sz w:val="16"/>
                <w:szCs w:val="16"/>
              </w:rPr>
            </w:pPr>
            <w:r w:rsidRPr="009C7D41">
              <w:rPr>
                <w:sz w:val="16"/>
                <w:szCs w:val="16"/>
              </w:rPr>
              <w:t xml:space="preserve">  6.9063 </w:t>
            </w:r>
          </w:p>
        </w:tc>
        <w:tc>
          <w:tcPr>
            <w:tcW w:w="885" w:type="dxa"/>
          </w:tcPr>
          <w:p w:rsidR="009C7D41" w:rsidRPr="009C7D41" w:rsidRDefault="009C7D41" w:rsidP="009C7D41">
            <w:pPr>
              <w:rPr>
                <w:sz w:val="16"/>
                <w:szCs w:val="16"/>
              </w:rPr>
            </w:pPr>
            <w:r w:rsidRPr="009C7D41">
              <w:rPr>
                <w:sz w:val="16"/>
                <w:szCs w:val="16"/>
              </w:rPr>
              <w:t xml:space="preserve">  7.6 </w:t>
            </w:r>
          </w:p>
        </w:tc>
        <w:tc>
          <w:tcPr>
            <w:tcW w:w="894" w:type="dxa"/>
          </w:tcPr>
          <w:p w:rsidR="009C7D41" w:rsidRPr="009C7D41" w:rsidRDefault="009C7D41" w:rsidP="009C7D41">
            <w:pPr>
              <w:rPr>
                <w:sz w:val="16"/>
                <w:szCs w:val="16"/>
              </w:rPr>
            </w:pPr>
            <w:r w:rsidRPr="009C7D41">
              <w:rPr>
                <w:sz w:val="16"/>
                <w:szCs w:val="16"/>
              </w:rPr>
              <w:t xml:space="preserve">  52.6 </w:t>
            </w:r>
          </w:p>
        </w:tc>
        <w:tc>
          <w:tcPr>
            <w:tcW w:w="903" w:type="dxa"/>
          </w:tcPr>
          <w:p w:rsidR="009C7D41" w:rsidRPr="009C7D41" w:rsidRDefault="009C7D41" w:rsidP="009C7D41">
            <w:pPr>
              <w:rPr>
                <w:sz w:val="16"/>
                <w:szCs w:val="16"/>
              </w:rPr>
            </w:pPr>
            <w:r w:rsidRPr="009C7D41">
              <w:rPr>
                <w:sz w:val="16"/>
                <w:szCs w:val="16"/>
              </w:rPr>
              <w:t xml:space="preserve">  148.4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GB31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286.1 </w:t>
            </w:r>
          </w:p>
        </w:tc>
        <w:tc>
          <w:tcPr>
            <w:tcW w:w="894" w:type="dxa"/>
          </w:tcPr>
          <w:p w:rsidR="009C7D41" w:rsidRPr="009C7D41" w:rsidRDefault="009C7D41" w:rsidP="009C7D41">
            <w:pPr>
              <w:rPr>
                <w:sz w:val="16"/>
                <w:szCs w:val="16"/>
              </w:rPr>
            </w:pPr>
            <w:r w:rsidRPr="009C7D41">
              <w:rPr>
                <w:sz w:val="16"/>
                <w:szCs w:val="16"/>
              </w:rPr>
              <w:t xml:space="preserve">  36.9 </w:t>
            </w:r>
          </w:p>
        </w:tc>
        <w:tc>
          <w:tcPr>
            <w:tcW w:w="899" w:type="dxa"/>
          </w:tcPr>
          <w:p w:rsidR="009C7D41" w:rsidRPr="009C7D41" w:rsidRDefault="009C7D41" w:rsidP="009C7D41">
            <w:pPr>
              <w:rPr>
                <w:sz w:val="16"/>
                <w:szCs w:val="16"/>
              </w:rPr>
            </w:pPr>
            <w:r w:rsidRPr="009C7D41">
              <w:rPr>
                <w:sz w:val="16"/>
                <w:szCs w:val="16"/>
              </w:rPr>
              <w:t xml:space="preserve">  1285 </w:t>
            </w:r>
          </w:p>
        </w:tc>
        <w:tc>
          <w:tcPr>
            <w:tcW w:w="912" w:type="dxa"/>
          </w:tcPr>
          <w:p w:rsidR="009C7D41" w:rsidRPr="009C7D41" w:rsidRDefault="009C7D41" w:rsidP="009C7D41">
            <w:pPr>
              <w:rPr>
                <w:sz w:val="16"/>
                <w:szCs w:val="16"/>
              </w:rPr>
            </w:pPr>
            <w:r w:rsidRPr="009C7D41">
              <w:rPr>
                <w:sz w:val="16"/>
                <w:szCs w:val="16"/>
              </w:rPr>
              <w:t xml:space="preserve">  6.9953 </w:t>
            </w:r>
          </w:p>
        </w:tc>
        <w:tc>
          <w:tcPr>
            <w:tcW w:w="885" w:type="dxa"/>
          </w:tcPr>
          <w:p w:rsidR="009C7D41" w:rsidRPr="009C7D41" w:rsidRDefault="009C7D41" w:rsidP="009C7D41">
            <w:pPr>
              <w:rPr>
                <w:sz w:val="16"/>
                <w:szCs w:val="16"/>
              </w:rPr>
            </w:pPr>
            <w:r w:rsidRPr="009C7D41">
              <w:rPr>
                <w:sz w:val="16"/>
                <w:szCs w:val="16"/>
              </w:rPr>
              <w:t xml:space="preserve">  1.7 </w:t>
            </w:r>
          </w:p>
        </w:tc>
        <w:tc>
          <w:tcPr>
            <w:tcW w:w="894" w:type="dxa"/>
          </w:tcPr>
          <w:p w:rsidR="009C7D41" w:rsidRPr="009C7D41" w:rsidRDefault="009C7D41" w:rsidP="009C7D41">
            <w:pPr>
              <w:rPr>
                <w:sz w:val="16"/>
                <w:szCs w:val="16"/>
              </w:rPr>
            </w:pPr>
            <w:r w:rsidRPr="009C7D41">
              <w:rPr>
                <w:sz w:val="16"/>
                <w:szCs w:val="16"/>
              </w:rPr>
              <w:t xml:space="preserve">  25.7 </w:t>
            </w:r>
          </w:p>
        </w:tc>
        <w:tc>
          <w:tcPr>
            <w:tcW w:w="903" w:type="dxa"/>
          </w:tcPr>
          <w:p w:rsidR="009C7D41" w:rsidRPr="009C7D41" w:rsidRDefault="009C7D41" w:rsidP="009C7D41">
            <w:pPr>
              <w:rPr>
                <w:sz w:val="16"/>
                <w:szCs w:val="16"/>
              </w:rPr>
            </w:pPr>
            <w:r w:rsidRPr="009C7D41">
              <w:rPr>
                <w:sz w:val="16"/>
                <w:szCs w:val="16"/>
              </w:rPr>
              <w:t xml:space="preserve">  181.6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GB32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284.5 </w:t>
            </w:r>
          </w:p>
        </w:tc>
        <w:tc>
          <w:tcPr>
            <w:tcW w:w="894" w:type="dxa"/>
          </w:tcPr>
          <w:p w:rsidR="009C7D41" w:rsidRPr="009C7D41" w:rsidRDefault="009C7D41" w:rsidP="009C7D41">
            <w:pPr>
              <w:rPr>
                <w:sz w:val="16"/>
                <w:szCs w:val="16"/>
              </w:rPr>
            </w:pPr>
            <w:r w:rsidRPr="009C7D41">
              <w:rPr>
                <w:sz w:val="16"/>
                <w:szCs w:val="16"/>
              </w:rPr>
              <w:t xml:space="preserve">  45.6 </w:t>
            </w:r>
          </w:p>
        </w:tc>
        <w:tc>
          <w:tcPr>
            <w:tcW w:w="899" w:type="dxa"/>
          </w:tcPr>
          <w:p w:rsidR="009C7D41" w:rsidRPr="009C7D41" w:rsidRDefault="009C7D41" w:rsidP="009C7D41">
            <w:pPr>
              <w:rPr>
                <w:sz w:val="16"/>
                <w:szCs w:val="16"/>
              </w:rPr>
            </w:pPr>
            <w:r w:rsidRPr="009C7D41">
              <w:rPr>
                <w:sz w:val="16"/>
                <w:szCs w:val="16"/>
              </w:rPr>
              <w:t xml:space="preserve">  560 </w:t>
            </w:r>
          </w:p>
        </w:tc>
        <w:tc>
          <w:tcPr>
            <w:tcW w:w="912" w:type="dxa"/>
          </w:tcPr>
          <w:p w:rsidR="009C7D41" w:rsidRPr="009C7D41" w:rsidRDefault="009C7D41" w:rsidP="009C7D41">
            <w:pPr>
              <w:rPr>
                <w:sz w:val="16"/>
                <w:szCs w:val="16"/>
              </w:rPr>
            </w:pPr>
            <w:r w:rsidRPr="009C7D41">
              <w:rPr>
                <w:sz w:val="16"/>
                <w:szCs w:val="16"/>
              </w:rPr>
              <w:t xml:space="preserve">  7.9875 </w:t>
            </w:r>
          </w:p>
        </w:tc>
        <w:tc>
          <w:tcPr>
            <w:tcW w:w="885" w:type="dxa"/>
          </w:tcPr>
          <w:p w:rsidR="009C7D41" w:rsidRPr="009C7D41" w:rsidRDefault="009C7D41" w:rsidP="009C7D41">
            <w:pPr>
              <w:rPr>
                <w:sz w:val="16"/>
                <w:szCs w:val="16"/>
              </w:rPr>
            </w:pPr>
            <w:r w:rsidRPr="009C7D41">
              <w:rPr>
                <w:sz w:val="16"/>
                <w:szCs w:val="16"/>
              </w:rPr>
              <w:t xml:space="preserve">  2.3 </w:t>
            </w:r>
          </w:p>
        </w:tc>
        <w:tc>
          <w:tcPr>
            <w:tcW w:w="894" w:type="dxa"/>
          </w:tcPr>
          <w:p w:rsidR="009C7D41" w:rsidRPr="009C7D41" w:rsidRDefault="009C7D41" w:rsidP="009C7D41">
            <w:pPr>
              <w:rPr>
                <w:sz w:val="16"/>
                <w:szCs w:val="16"/>
              </w:rPr>
            </w:pPr>
            <w:r w:rsidRPr="009C7D41">
              <w:rPr>
                <w:sz w:val="16"/>
                <w:szCs w:val="16"/>
              </w:rPr>
              <w:t xml:space="preserve">  29.0 </w:t>
            </w:r>
          </w:p>
        </w:tc>
        <w:tc>
          <w:tcPr>
            <w:tcW w:w="903" w:type="dxa"/>
          </w:tcPr>
          <w:p w:rsidR="009C7D41" w:rsidRPr="009C7D41" w:rsidRDefault="009C7D41" w:rsidP="009C7D41">
            <w:pPr>
              <w:rPr>
                <w:sz w:val="16"/>
                <w:szCs w:val="16"/>
              </w:rPr>
            </w:pPr>
            <w:r w:rsidRPr="009C7D41">
              <w:rPr>
                <w:sz w:val="16"/>
                <w:szCs w:val="16"/>
              </w:rPr>
              <w:t xml:space="preserve">  188.1 </w:t>
            </w:r>
          </w:p>
        </w:tc>
      </w:tr>
    </w:tbl>
    <w:p w:rsidR="009C7D41" w:rsidRDefault="009C7D41" w:rsidP="009C7D41">
      <w:pPr>
        <w:pStyle w:val="NormalWeb"/>
      </w:pPr>
      <w:r>
        <w:rPr>
          <w:rFonts w:ascii="LMRoman9-Regular-Identity-H" w:hAnsi="LMRoman9-Regular-Identity-H"/>
          <w:sz w:val="18"/>
          <w:szCs w:val="18"/>
        </w:rPr>
        <w:t xml:space="preserve">Notes: n–number of samples analyzed and included in the site mean; dec–tilt-correction mean declination for the site; inc–tilt-correction mean inclination for the site; k–Fisher precision parameter; R–resultant vector length; </w:t>
      </w:r>
      <w:r>
        <w:rPr>
          <w:rFonts w:ascii="CMMI9" w:hAnsi="CMMI9"/>
          <w:sz w:val="18"/>
          <w:szCs w:val="18"/>
        </w:rPr>
        <w:t>α</w:t>
      </w:r>
      <w:r>
        <w:rPr>
          <w:rFonts w:ascii="CMR6" w:hAnsi="CMR6"/>
          <w:position w:val="-2"/>
          <w:sz w:val="12"/>
          <w:szCs w:val="12"/>
        </w:rPr>
        <w:t>95</w:t>
      </w:r>
      <w:r>
        <w:rPr>
          <w:rFonts w:ascii="LMRoman9-Regular-Identity-H" w:hAnsi="LMRoman9-Regular-Identity-H"/>
          <w:sz w:val="18"/>
          <w:szCs w:val="18"/>
        </w:rPr>
        <w:t>–95</w:t>
      </w:r>
      <w:r>
        <w:rPr>
          <w:rFonts w:ascii="CMR9" w:hAnsi="CMR9"/>
          <w:sz w:val="18"/>
          <w:szCs w:val="18"/>
        </w:rPr>
        <w:t xml:space="preserve">% </w:t>
      </w:r>
      <w:r>
        <w:rPr>
          <w:rFonts w:ascii="LMRoman9-Regular-Identity-H" w:hAnsi="LMRoman9-Regular-Identity-H"/>
          <w:sz w:val="18"/>
          <w:szCs w:val="18"/>
        </w:rPr>
        <w:t xml:space="preserve">confidence limit in degrees; VGP lat–latitude of the virtual geomagnetic pole for the site; VGP lon–longitude of the virtual geomagnetic pole for the site. </w:t>
      </w:r>
    </w:p>
    <w:p w:rsidR="009C7D41" w:rsidRDefault="009C7D41">
      <w:pPr>
        <w:rPr>
          <w:rFonts w:ascii="LMRoman10-Bold-Identity-H" w:eastAsia="Times New Roman" w:hAnsi="LMRoman10-Bold-Identity-H" w:cs="Times New Roman"/>
          <w:sz w:val="22"/>
          <w:szCs w:val="22"/>
        </w:rPr>
      </w:pPr>
      <w:r>
        <w:rPr>
          <w:rFonts w:ascii="LMRoman10-Bold-Identity-H" w:hAnsi="LMRoman10-Bold-Identity-H"/>
          <w:sz w:val="22"/>
          <w:szCs w:val="22"/>
        </w:rPr>
        <w:br w:type="page"/>
      </w:r>
    </w:p>
    <w:p w:rsidR="009C7D41" w:rsidRDefault="009C7D41" w:rsidP="009C7D41">
      <w:pPr>
        <w:pStyle w:val="NormalWeb"/>
        <w:rPr>
          <w:rFonts w:ascii="LMRoman10-Bold-Identity-H" w:hAnsi="LMRoman10-Bold-Identity-H"/>
          <w:sz w:val="22"/>
          <w:szCs w:val="22"/>
        </w:rPr>
      </w:pPr>
    </w:p>
    <w:p w:rsidR="009C7D41" w:rsidRDefault="009C7D41" w:rsidP="009C7D41">
      <w:pPr>
        <w:pStyle w:val="NormalWeb"/>
        <w:rPr>
          <w:rFonts w:ascii="LMRoman10-Bold-Identity-H" w:hAnsi="LMRoman10-Bold-Identity-H"/>
          <w:sz w:val="22"/>
          <w:szCs w:val="22"/>
        </w:rPr>
      </w:pPr>
    </w:p>
    <w:p w:rsidR="009C7D41" w:rsidRDefault="009C7D41" w:rsidP="009C7D41">
      <w:pPr>
        <w:pStyle w:val="NormalWeb"/>
        <w:rPr>
          <w:rFonts w:ascii="LMRoman10-Bold-Identity-H" w:hAnsi="LMRoman10-Bold-Identity-H"/>
          <w:sz w:val="22"/>
          <w:szCs w:val="22"/>
        </w:rPr>
      </w:pPr>
    </w:p>
    <w:p w:rsidR="009C7D41" w:rsidRPr="009314B8" w:rsidRDefault="009C7D41" w:rsidP="009C7D41">
      <w:pPr>
        <w:pStyle w:val="NormalWeb"/>
      </w:pPr>
      <w:r>
        <w:rPr>
          <w:rFonts w:ascii="LMRoman10-Bold-Identity-H" w:hAnsi="LMRoman10-Bold-Identity-H"/>
          <w:sz w:val="22"/>
          <w:szCs w:val="22"/>
        </w:rPr>
        <w:t xml:space="preserve">Table 3. </w:t>
      </w:r>
      <w:r>
        <w:rPr>
          <w:rFonts w:ascii="LMRoman10-Regular-Identity-H" w:hAnsi="LMRoman10-Regular-Identity-H"/>
          <w:sz w:val="22"/>
          <w:szCs w:val="22"/>
        </w:rPr>
        <w:t xml:space="preserve">Paleomagnetic poles compiled for the Keweenawan Track. </w:t>
      </w:r>
    </w:p>
    <w:tbl>
      <w:tblPr>
        <w:tblStyle w:val="TableGrid"/>
        <w:tblW w:w="0" w:type="auto"/>
        <w:tblLook w:val="04A0" w:firstRow="1" w:lastRow="0" w:firstColumn="1" w:lastColumn="0" w:noHBand="0" w:noVBand="1"/>
      </w:tblPr>
      <w:tblGrid>
        <w:gridCol w:w="1231"/>
        <w:gridCol w:w="845"/>
        <w:gridCol w:w="820"/>
        <w:gridCol w:w="820"/>
        <w:gridCol w:w="528"/>
        <w:gridCol w:w="1363"/>
        <w:gridCol w:w="809"/>
        <w:gridCol w:w="899"/>
        <w:gridCol w:w="809"/>
        <w:gridCol w:w="1226"/>
      </w:tblGrid>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Pole </w:t>
            </w:r>
          </w:p>
        </w:tc>
        <w:tc>
          <w:tcPr>
            <w:tcW w:w="845"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Pole lon </w:t>
            </w:r>
          </w:p>
        </w:tc>
        <w:tc>
          <w:tcPr>
            <w:tcW w:w="820"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Pole lat </w:t>
            </w:r>
          </w:p>
        </w:tc>
        <w:tc>
          <w:tcPr>
            <w:tcW w:w="820"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A</w:t>
            </w:r>
            <w:r w:rsidRPr="009C7D41">
              <w:rPr>
                <w:rFonts w:ascii="Calibri" w:hAnsi="Calibri" w:cs="Calibri"/>
                <w:color w:val="000000"/>
                <w:sz w:val="18"/>
                <w:szCs w:val="18"/>
                <w:vertAlign w:val="subscript"/>
              </w:rPr>
              <w:t xml:space="preserve">95 </w:t>
            </w:r>
          </w:p>
        </w:tc>
        <w:tc>
          <w:tcPr>
            <w:tcW w:w="528"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N </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Pole reference </w:t>
            </w:r>
          </w:p>
        </w:tc>
        <w:tc>
          <w:tcPr>
            <w:tcW w:w="809"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Age (Ma) </w:t>
            </w:r>
          </w:p>
        </w:tc>
        <w:tc>
          <w:tcPr>
            <w:tcW w:w="899"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Lower age (Ma) </w:t>
            </w:r>
          </w:p>
        </w:tc>
        <w:tc>
          <w:tcPr>
            <w:tcW w:w="809"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Upper age (Ma) </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Age reference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Osler reverse (lower)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218.6</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40.9</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4.8</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30</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et al., 2014b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1108</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1105.15</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1110</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Davis and Sutcliffe, 1985;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Osler reverse (upper)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203.4</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42.3</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3.7</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64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Halls, 1974; Swanson-Hysell et al., 2014b; this study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1105.15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1104.82</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1105.48</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Osler normal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171.9</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9.7</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Halls, 1974; this study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1080</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Mamainse lower reversed 1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227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49.5</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5.3</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et al., 2014a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1109</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1106</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1112</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Mamainse lower reversed 2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205.2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37.5</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4.5</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2014a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1100.4</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1109</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2014a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Mamainse lower normal and upper reversed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189.7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36.1</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4.9</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2014a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1100.36</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1100.1</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1100.61</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2014a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Mamainse upper normal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183.2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31.2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2.5</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2014a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1094</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1090</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Grand Portage Basalts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201.7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46</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6.8</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13</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Books, 1968; Tauxe and Kodama, 2009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1106</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1105.28</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1108</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North Shore Volcanic Group (upper NE sequence)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181.7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31.1</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4.2</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28</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Books, 1972; Tauxe and Kodama, 2009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1092</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1098</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Davis and Green, 1997; Fairchild et al., 2017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North Shore Volcanic Group (upper SW sequence)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179.3</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36.9</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2.1</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78</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Tauxe and Kodama, 2009; this study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1096.18</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1093.94</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1096.75</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Schroeder Lutsen Basalts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187.6</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28.3</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2.5</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65</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Books, 1972; Tauxe and Kodama, 2009; Fairchild et al., 2017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1090</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1085</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1091.5</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Fairchild et al., 2017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Portage Lake Volcanics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182.5</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27.5</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2.3</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78</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Books, 1972; Hnat et al., 2006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1092.51</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1091.59</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1093.37</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Lake Shore Traps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180.8</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22.2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4.5</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30</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Diehl and Haig, 1994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1085.47</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1084</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1091</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Fairchild et al., 2017;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lastRenderedPageBreak/>
              <w:t xml:space="preserve">Siemens Creek Volcanics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214</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45.8</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9.2</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Palmer and Halls, 1986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1108</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1111</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Davis and Green, 1997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Quebec Mine Member (Michipicoten Island)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185.6</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36.9</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13.4</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7</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Palmer and Davis, 1987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1086.5</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Palmer and Davis, 1987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Michipicoten Island Formation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174.7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4.4</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23</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Palmer and Davis, 1987; Fairchild et al., 2017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1083.95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1083.52</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1084.39</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Fairchild et al., 2017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Nonesuch Formation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178.1</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7.6</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5.6</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Henry et al., 1977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1080</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1070</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1083.5</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see discussion in text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Freda Formation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179</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4.2</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20</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Henry et al., 1977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1070</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1060</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1083.5</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see discussion in text </w:t>
            </w:r>
          </w:p>
        </w:tc>
      </w:tr>
    </w:tbl>
    <w:p w:rsidR="00BE0BC5" w:rsidRDefault="009C7D41" w:rsidP="009C7D41">
      <w:pPr>
        <w:pStyle w:val="NormalWeb"/>
        <w:rPr>
          <w:rFonts w:ascii="LMRoman8-Regular-Identity-H" w:hAnsi="LMRoman8-Regular-Identity-H"/>
          <w:sz w:val="16"/>
          <w:szCs w:val="16"/>
        </w:rPr>
      </w:pPr>
      <w:r>
        <w:rPr>
          <w:rFonts w:ascii="LMRoman8-Regular-Identity-H" w:hAnsi="LMRoman8-Regular-Identity-H"/>
          <w:sz w:val="16"/>
          <w:szCs w:val="16"/>
        </w:rPr>
        <w:t xml:space="preserve">Notes: </w:t>
      </w:r>
      <w:r w:rsidRPr="009C7D41">
        <w:rPr>
          <w:rFonts w:ascii="LMRoman8-Regular-Identity-H" w:hAnsi="LMRoman8-Regular-Identity-H"/>
          <w:sz w:val="16"/>
          <w:szCs w:val="16"/>
        </w:rPr>
        <w:t>Pole lat and Pole lon give the latitude and longitude of the mean pole position, and A$</w:t>
      </w:r>
      <w:proofErr w:type="gramStart"/>
      <w:r w:rsidRPr="009C7D41">
        <w:rPr>
          <w:rFonts w:ascii="LMRoman8-Regular-Identity-H" w:hAnsi="LMRoman8-Regular-Identity-H"/>
          <w:sz w:val="16"/>
          <w:szCs w:val="16"/>
        </w:rPr>
        <w:t>_{</w:t>
      </w:r>
      <w:proofErr w:type="gramEnd"/>
      <w:r w:rsidRPr="009C7D41">
        <w:rPr>
          <w:rFonts w:ascii="LMRoman8-Regular-Identity-H" w:hAnsi="LMRoman8-Regular-Identity-H"/>
          <w:sz w:val="16"/>
          <w:szCs w:val="16"/>
        </w:rPr>
        <w:t xml:space="preserve">95}$ gives the 95\% confidence ellipse for the pole. N indicates how many </w:t>
      </w:r>
      <w:proofErr w:type="gramStart"/>
      <w:r w:rsidRPr="009C7D41">
        <w:rPr>
          <w:rFonts w:ascii="LMRoman8-Regular-Identity-H" w:hAnsi="LMRoman8-Regular-Identity-H"/>
          <w:sz w:val="16"/>
          <w:szCs w:val="16"/>
        </w:rPr>
        <w:t>site</w:t>
      </w:r>
      <w:proofErr w:type="gramEnd"/>
      <w:r w:rsidRPr="009C7D41">
        <w:rPr>
          <w:rFonts w:ascii="LMRoman8-Regular-Identity-H" w:hAnsi="LMRoman8-Regular-Identity-H"/>
          <w:sz w:val="16"/>
          <w:szCs w:val="16"/>
        </w:rPr>
        <w:t xml:space="preserve"> mean VGPs were used for the calculation of the pole. The estimated ages of the paleomagnetic poles are shown with estimated lower and upper bounds which are particularly tightly constrained for poles associated with, or bracketed by, </w:t>
      </w:r>
      <w:r>
        <w:rPr>
          <w:rFonts w:ascii="CMR6" w:hAnsi="CMR6"/>
          <w:position w:val="6"/>
          <w:sz w:val="12"/>
          <w:szCs w:val="12"/>
        </w:rPr>
        <w:t>206</w:t>
      </w:r>
      <w:r>
        <w:rPr>
          <w:rFonts w:ascii="LMRoman8-Regular-Identity-H" w:hAnsi="LMRoman8-Regular-Identity-H"/>
          <w:sz w:val="16"/>
          <w:szCs w:val="16"/>
        </w:rPr>
        <w:t>Pb/</w:t>
      </w:r>
      <w:r>
        <w:rPr>
          <w:rFonts w:ascii="CMR6" w:hAnsi="CMR6"/>
          <w:position w:val="6"/>
          <w:sz w:val="12"/>
          <w:szCs w:val="12"/>
        </w:rPr>
        <w:t>238</w:t>
      </w:r>
      <w:r>
        <w:rPr>
          <w:rFonts w:ascii="LMRoman8-Regular-Identity-H" w:hAnsi="LMRoman8-Regular-Identity-H"/>
          <w:sz w:val="16"/>
          <w:szCs w:val="16"/>
        </w:rPr>
        <w:t xml:space="preserve">U dates. </w:t>
      </w:r>
      <w:r>
        <w:rPr>
          <w:rFonts w:ascii="CMR6" w:hAnsi="CMR6"/>
          <w:position w:val="6"/>
          <w:sz w:val="12"/>
          <w:szCs w:val="12"/>
        </w:rPr>
        <w:t>207</w:t>
      </w:r>
      <w:r>
        <w:rPr>
          <w:rFonts w:ascii="LMRoman8-Regular-Identity-H" w:hAnsi="LMRoman8-Regular-Identity-H"/>
          <w:sz w:val="16"/>
          <w:szCs w:val="16"/>
        </w:rPr>
        <w:t>Pb/</w:t>
      </w:r>
      <w:r>
        <w:rPr>
          <w:rFonts w:ascii="CMR6" w:hAnsi="CMR6"/>
          <w:position w:val="6"/>
          <w:sz w:val="12"/>
          <w:szCs w:val="12"/>
        </w:rPr>
        <w:t>206</w:t>
      </w:r>
      <w:r>
        <w:rPr>
          <w:rFonts w:ascii="LMRoman8-Regular-Identity-H" w:hAnsi="LMRoman8-Regular-Identity-H"/>
          <w:sz w:val="16"/>
          <w:szCs w:val="16"/>
        </w:rPr>
        <w:t xml:space="preserve">Pb dates from Davis and Sutcliffe (1985), Palmer and Davis (1987) and Davis and Green (1997) are not directly comparable to the </w:t>
      </w:r>
      <w:r>
        <w:rPr>
          <w:rFonts w:ascii="CMR6" w:hAnsi="CMR6"/>
          <w:position w:val="6"/>
          <w:sz w:val="12"/>
          <w:szCs w:val="12"/>
        </w:rPr>
        <w:t>206</w:t>
      </w:r>
      <w:r>
        <w:rPr>
          <w:rFonts w:ascii="LMRoman8-Regular-Identity-H" w:hAnsi="LMRoman8-Regular-Identity-H"/>
          <w:sz w:val="16"/>
          <w:szCs w:val="16"/>
        </w:rPr>
        <w:t>Pb/</w:t>
      </w:r>
      <w:r>
        <w:rPr>
          <w:rFonts w:ascii="CMR6" w:hAnsi="CMR6"/>
          <w:position w:val="6"/>
          <w:sz w:val="12"/>
          <w:szCs w:val="12"/>
        </w:rPr>
        <w:t>238</w:t>
      </w:r>
      <w:r>
        <w:rPr>
          <w:rFonts w:ascii="LMRoman8-Regular-Identity-H" w:hAnsi="LMRoman8-Regular-Identity-H"/>
          <w:sz w:val="16"/>
          <w:szCs w:val="16"/>
        </w:rPr>
        <w:t xml:space="preserve">U </w:t>
      </w:r>
      <w:proofErr w:type="gramStart"/>
      <w:r>
        <w:rPr>
          <w:rFonts w:ascii="LMRoman8-Regular-Identity-H" w:hAnsi="LMRoman8-Regular-Identity-H"/>
          <w:sz w:val="16"/>
          <w:szCs w:val="16"/>
        </w:rPr>
        <w:t>dates, but</w:t>
      </w:r>
      <w:proofErr w:type="gramEnd"/>
      <w:r>
        <w:rPr>
          <w:rFonts w:ascii="LMRoman8-Regular-Identity-H" w:hAnsi="LMRoman8-Regular-Identity-H"/>
          <w:sz w:val="16"/>
          <w:szCs w:val="16"/>
        </w:rPr>
        <w:t xml:space="preserve"> provide less precise constraints on additional poles. </w:t>
      </w:r>
    </w:p>
    <w:p w:rsidR="005F42C4" w:rsidRDefault="005F42C4" w:rsidP="009C7D41">
      <w:pPr>
        <w:pStyle w:val="NormalWeb"/>
      </w:pPr>
      <w:bookmarkStart w:id="0" w:name="_GoBack"/>
      <w:bookmarkEnd w:id="0"/>
    </w:p>
    <w:p w:rsidR="001E0EAE" w:rsidRDefault="001E0EAE" w:rsidP="001E0EAE">
      <w:pPr>
        <w:spacing w:before="100" w:beforeAutospacing="1" w:after="100" w:afterAutospacing="1"/>
        <w:rPr>
          <w:rFonts w:ascii="LMRoman10-Regular-Identity-H" w:eastAsia="Times New Roman" w:hAnsi="LMRoman10-Regular-Identity-H" w:cs="Times New Roman"/>
          <w:sz w:val="22"/>
          <w:szCs w:val="22"/>
        </w:rPr>
      </w:pPr>
      <w:r w:rsidRPr="009314B8">
        <w:rPr>
          <w:rFonts w:ascii="LMRoman10-Bold-Identity-H" w:eastAsia="Times New Roman" w:hAnsi="LMRoman10-Bold-Identity-H" w:cs="Times New Roman"/>
          <w:sz w:val="22"/>
          <w:szCs w:val="22"/>
        </w:rPr>
        <w:t xml:space="preserve">Table 4. </w:t>
      </w:r>
      <w:r w:rsidRPr="009314B8">
        <w:rPr>
          <w:rFonts w:ascii="LMRoman10-Regular-Identity-H" w:eastAsia="Times New Roman" w:hAnsi="LMRoman10-Regular-Identity-H" w:cs="Times New Roman"/>
          <w:sz w:val="22"/>
          <w:szCs w:val="22"/>
        </w:rPr>
        <w:t xml:space="preserve">Synthesized apparent polar wander path stage poles for the Keweenawan Track </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5F42C4" w:rsidTr="005F42C4">
        <w:tc>
          <w:tcPr>
            <w:tcW w:w="850" w:type="dxa"/>
            <w:tcBorders>
              <w:bottom w:val="nil"/>
            </w:tcBorders>
          </w:tcPr>
          <w:p w:rsidR="005F42C4" w:rsidRPr="005F42C4" w:rsidRDefault="005F42C4" w:rsidP="001E0EAE">
            <w:pPr>
              <w:spacing w:before="100" w:beforeAutospacing="1" w:after="100" w:afterAutospacing="1"/>
              <w:rPr>
                <w:rFonts w:eastAsia="Times New Roman" w:cs="Times New Roman"/>
                <w:sz w:val="18"/>
                <w:szCs w:val="18"/>
              </w:rPr>
            </w:pPr>
          </w:p>
        </w:tc>
        <w:tc>
          <w:tcPr>
            <w:tcW w:w="3400" w:type="dxa"/>
            <w:gridSpan w:val="4"/>
            <w:tcBorders>
              <w:bottom w:val="nil"/>
            </w:tcBorders>
          </w:tcPr>
          <w:p w:rsidR="005F42C4" w:rsidRPr="005F42C4" w:rsidRDefault="005F42C4" w:rsidP="001E0EAE">
            <w:pPr>
              <w:spacing w:before="100" w:beforeAutospacing="1" w:after="100" w:afterAutospacing="1"/>
              <w:rPr>
                <w:rFonts w:eastAsia="Times New Roman" w:cs="Times New Roman"/>
                <w:sz w:val="18"/>
                <w:szCs w:val="18"/>
              </w:rPr>
            </w:pPr>
            <w:r w:rsidRPr="005F42C4">
              <w:rPr>
                <w:rFonts w:eastAsia="Times New Roman" w:cs="Times New Roman"/>
                <w:sz w:val="18"/>
                <w:szCs w:val="18"/>
              </w:rPr>
              <w:t>Running mean (20 Myr window)</w:t>
            </w:r>
          </w:p>
        </w:tc>
        <w:tc>
          <w:tcPr>
            <w:tcW w:w="2550" w:type="dxa"/>
            <w:gridSpan w:val="3"/>
            <w:tcBorders>
              <w:bottom w:val="nil"/>
            </w:tcBorders>
          </w:tcPr>
          <w:p w:rsidR="005F42C4" w:rsidRPr="005F42C4" w:rsidRDefault="005F42C4" w:rsidP="005F42C4">
            <w:pPr>
              <w:pStyle w:val="NormalWeb"/>
              <w:rPr>
                <w:rFonts w:asciiTheme="minorHAnsi" w:hAnsiTheme="minorHAnsi"/>
                <w:sz w:val="18"/>
                <w:szCs w:val="18"/>
              </w:rPr>
            </w:pPr>
            <w:r w:rsidRPr="005F42C4">
              <w:rPr>
                <w:rFonts w:asciiTheme="minorHAnsi" w:hAnsiTheme="minorHAnsi"/>
                <w:sz w:val="18"/>
                <w:szCs w:val="18"/>
              </w:rPr>
              <w:t>Bayesian PEP (1 plate tectonic Euler pole)</w:t>
            </w:r>
          </w:p>
        </w:tc>
        <w:tc>
          <w:tcPr>
            <w:tcW w:w="2550" w:type="dxa"/>
            <w:gridSpan w:val="3"/>
            <w:tcBorders>
              <w:bottom w:val="nil"/>
            </w:tcBorders>
          </w:tcPr>
          <w:p w:rsidR="005F42C4" w:rsidRPr="005F42C4" w:rsidRDefault="005F42C4" w:rsidP="005F42C4">
            <w:pPr>
              <w:pStyle w:val="NormalWeb"/>
              <w:rPr>
                <w:rFonts w:asciiTheme="minorHAnsi" w:hAnsiTheme="minorHAnsi"/>
                <w:sz w:val="18"/>
                <w:szCs w:val="18"/>
              </w:rPr>
            </w:pPr>
            <w:r w:rsidRPr="005F42C4">
              <w:rPr>
                <w:rFonts w:asciiTheme="minorHAnsi" w:hAnsiTheme="minorHAnsi"/>
                <w:sz w:val="18"/>
                <w:szCs w:val="18"/>
              </w:rPr>
              <w:t xml:space="preserve">Bayesian PEP (1 true polar wander + 2 plate tectonic Euler poles) </w:t>
            </w:r>
          </w:p>
        </w:tc>
      </w:tr>
      <w:tr w:rsidR="005F42C4" w:rsidTr="005F42C4">
        <w:tc>
          <w:tcPr>
            <w:tcW w:w="850" w:type="dxa"/>
            <w:tcBorders>
              <w:top w:val="nil"/>
              <w:bottom w:val="single" w:sz="4" w:space="0" w:color="auto"/>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Age (Ma)</w:t>
            </w:r>
          </w:p>
        </w:tc>
        <w:tc>
          <w:tcPr>
            <w:tcW w:w="850" w:type="dxa"/>
            <w:tcBorders>
              <w:top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Plon (°)</w:t>
            </w:r>
          </w:p>
        </w:tc>
        <w:tc>
          <w:tcPr>
            <w:tcW w:w="850" w:type="dxa"/>
            <w:tcBorders>
              <w:top w:val="nil"/>
              <w:left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Plat (°)</w:t>
            </w:r>
          </w:p>
        </w:tc>
        <w:tc>
          <w:tcPr>
            <w:tcW w:w="850" w:type="dxa"/>
            <w:tcBorders>
              <w:top w:val="nil"/>
              <w:left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N</w:t>
            </w:r>
          </w:p>
        </w:tc>
        <w:tc>
          <w:tcPr>
            <w:tcW w:w="850" w:type="dxa"/>
            <w:tcBorders>
              <w:top w:val="nil"/>
              <w:left w:val="nil"/>
              <w:bottom w:val="single" w:sz="4" w:space="0" w:color="auto"/>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A</w:t>
            </w:r>
            <w:r w:rsidRPr="005F42C4">
              <w:rPr>
                <w:rFonts w:eastAsia="Times New Roman" w:cs="Times New Roman"/>
                <w:position w:val="-2"/>
                <w:sz w:val="18"/>
                <w:szCs w:val="18"/>
              </w:rPr>
              <w:t xml:space="preserve">95 </w:t>
            </w:r>
            <w:r w:rsidRPr="005F42C4">
              <w:rPr>
                <w:rFonts w:eastAsia="Times New Roman" w:cs="Times New Roman"/>
                <w:sz w:val="18"/>
                <w:szCs w:val="18"/>
              </w:rPr>
              <w:t>(°)</w:t>
            </w:r>
          </w:p>
        </w:tc>
        <w:tc>
          <w:tcPr>
            <w:tcW w:w="850" w:type="dxa"/>
            <w:tcBorders>
              <w:top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Plon (°)</w:t>
            </w:r>
          </w:p>
        </w:tc>
        <w:tc>
          <w:tcPr>
            <w:tcW w:w="850" w:type="dxa"/>
            <w:tcBorders>
              <w:top w:val="nil"/>
              <w:left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Plat (°)</w:t>
            </w:r>
          </w:p>
        </w:tc>
        <w:tc>
          <w:tcPr>
            <w:tcW w:w="850" w:type="dxa"/>
            <w:tcBorders>
              <w:top w:val="nil"/>
              <w:left w:val="nil"/>
              <w:bottom w:val="single" w:sz="4" w:space="0" w:color="auto"/>
              <w:right w:val="single" w:sz="4" w:space="0" w:color="auto"/>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Θ</w:t>
            </w:r>
            <w:r w:rsidRPr="005F42C4">
              <w:rPr>
                <w:rFonts w:eastAsia="Times New Roman" w:cs="Times New Roman"/>
                <w:position w:val="-2"/>
                <w:sz w:val="18"/>
                <w:szCs w:val="18"/>
              </w:rPr>
              <w:t xml:space="preserve">95 </w:t>
            </w:r>
            <w:r w:rsidRPr="005F42C4">
              <w:rPr>
                <w:rFonts w:eastAsia="Times New Roman" w:cs="Times New Roman"/>
                <w:sz w:val="18"/>
                <w:szCs w:val="18"/>
              </w:rPr>
              <w:t>(°)</w:t>
            </w:r>
          </w:p>
        </w:tc>
        <w:tc>
          <w:tcPr>
            <w:tcW w:w="850" w:type="dxa"/>
            <w:tcBorders>
              <w:top w:val="nil"/>
              <w:left w:val="single" w:sz="4" w:space="0" w:color="auto"/>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Plon (°)</w:t>
            </w:r>
          </w:p>
        </w:tc>
        <w:tc>
          <w:tcPr>
            <w:tcW w:w="850" w:type="dxa"/>
            <w:tcBorders>
              <w:top w:val="nil"/>
              <w:left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Plat (°)</w:t>
            </w:r>
          </w:p>
        </w:tc>
        <w:tc>
          <w:tcPr>
            <w:tcW w:w="850" w:type="dxa"/>
            <w:tcBorders>
              <w:top w:val="nil"/>
              <w:left w:val="nil"/>
              <w:bottom w:val="single" w:sz="4" w:space="0" w:color="auto"/>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Θ</w:t>
            </w:r>
            <w:r w:rsidRPr="005F42C4">
              <w:rPr>
                <w:rFonts w:eastAsia="Times New Roman" w:cs="Times New Roman"/>
                <w:position w:val="-2"/>
                <w:sz w:val="18"/>
                <w:szCs w:val="18"/>
              </w:rPr>
              <w:t xml:space="preserve">95 </w:t>
            </w:r>
            <w:r w:rsidRPr="005F42C4">
              <w:rPr>
                <w:rFonts w:eastAsia="Times New Roman" w:cs="Times New Roman"/>
                <w:sz w:val="18"/>
                <w:szCs w:val="18"/>
              </w:rPr>
              <w:t>(°)</w:t>
            </w:r>
          </w:p>
        </w:tc>
      </w:tr>
      <w:tr w:rsidR="005F42C4" w:rsidTr="005F42C4">
        <w:tc>
          <w:tcPr>
            <w:tcW w:w="850" w:type="dxa"/>
            <w:tcBorders>
              <w:top w:val="single" w:sz="4" w:space="0" w:color="auto"/>
              <w:bottom w:val="nil"/>
              <w:right w:val="single" w:sz="4" w:space="0" w:color="auto"/>
            </w:tcBorders>
          </w:tcPr>
          <w:p w:rsidR="005F42C4" w:rsidRPr="005F42C4" w:rsidRDefault="005F42C4" w:rsidP="005F42C4">
            <w:pPr>
              <w:rPr>
                <w:sz w:val="18"/>
                <w:szCs w:val="18"/>
              </w:rPr>
            </w:pPr>
            <w:r w:rsidRPr="005F42C4">
              <w:rPr>
                <w:sz w:val="18"/>
                <w:szCs w:val="18"/>
              </w:rPr>
              <w:t>1115</w:t>
            </w:r>
          </w:p>
        </w:tc>
        <w:tc>
          <w:tcPr>
            <w:tcW w:w="850" w:type="dxa"/>
            <w:tcBorders>
              <w:top w:val="single" w:sz="4" w:space="0" w:color="auto"/>
              <w:left w:val="single" w:sz="4" w:space="0" w:color="auto"/>
              <w:bottom w:val="nil"/>
              <w:right w:val="nil"/>
            </w:tcBorders>
          </w:tcPr>
          <w:p w:rsidR="005F42C4" w:rsidRPr="005F42C4" w:rsidRDefault="005F42C4" w:rsidP="005F42C4">
            <w:pPr>
              <w:rPr>
                <w:sz w:val="18"/>
                <w:szCs w:val="18"/>
              </w:rPr>
            </w:pPr>
            <w:r w:rsidRPr="005F42C4">
              <w:rPr>
                <w:sz w:val="18"/>
                <w:szCs w:val="18"/>
              </w:rPr>
              <w:t>211.3</w:t>
            </w:r>
          </w:p>
        </w:tc>
        <w:tc>
          <w:tcPr>
            <w:tcW w:w="850" w:type="dxa"/>
            <w:tcBorders>
              <w:top w:val="single" w:sz="4" w:space="0" w:color="auto"/>
              <w:left w:val="nil"/>
              <w:bottom w:val="nil"/>
              <w:right w:val="nil"/>
            </w:tcBorders>
          </w:tcPr>
          <w:p w:rsidR="005F42C4" w:rsidRPr="005F42C4" w:rsidRDefault="005F42C4" w:rsidP="005F42C4">
            <w:pPr>
              <w:rPr>
                <w:sz w:val="18"/>
                <w:szCs w:val="18"/>
              </w:rPr>
            </w:pPr>
            <w:r w:rsidRPr="005F42C4">
              <w:rPr>
                <w:sz w:val="18"/>
                <w:szCs w:val="18"/>
              </w:rPr>
              <w:t>44</w:t>
            </w:r>
          </w:p>
        </w:tc>
        <w:tc>
          <w:tcPr>
            <w:tcW w:w="850" w:type="dxa"/>
            <w:tcBorders>
              <w:top w:val="single" w:sz="4" w:space="0" w:color="auto"/>
              <w:left w:val="nil"/>
              <w:bottom w:val="nil"/>
              <w:right w:val="nil"/>
            </w:tcBorders>
          </w:tcPr>
          <w:p w:rsidR="005F42C4" w:rsidRPr="005F42C4" w:rsidRDefault="005F42C4" w:rsidP="005F42C4">
            <w:pPr>
              <w:rPr>
                <w:sz w:val="18"/>
                <w:szCs w:val="18"/>
              </w:rPr>
            </w:pPr>
            <w:r w:rsidRPr="005F42C4">
              <w:rPr>
                <w:sz w:val="18"/>
                <w:szCs w:val="18"/>
              </w:rPr>
              <w:t>6</w:t>
            </w:r>
          </w:p>
        </w:tc>
        <w:tc>
          <w:tcPr>
            <w:tcW w:w="850" w:type="dxa"/>
            <w:tcBorders>
              <w:top w:val="single" w:sz="4" w:space="0" w:color="auto"/>
              <w:left w:val="nil"/>
              <w:bottom w:val="nil"/>
              <w:right w:val="single" w:sz="4" w:space="0" w:color="auto"/>
            </w:tcBorders>
          </w:tcPr>
          <w:p w:rsidR="005F42C4" w:rsidRPr="005F42C4" w:rsidRDefault="005F42C4" w:rsidP="005F42C4">
            <w:pPr>
              <w:rPr>
                <w:sz w:val="18"/>
                <w:szCs w:val="18"/>
              </w:rPr>
            </w:pPr>
            <w:r w:rsidRPr="005F42C4">
              <w:rPr>
                <w:sz w:val="18"/>
                <w:szCs w:val="18"/>
              </w:rPr>
              <w:t>6.8</w:t>
            </w:r>
          </w:p>
        </w:tc>
        <w:tc>
          <w:tcPr>
            <w:tcW w:w="850" w:type="dxa"/>
            <w:tcBorders>
              <w:top w:val="single" w:sz="4" w:space="0" w:color="auto"/>
              <w:left w:val="single" w:sz="4" w:space="0" w:color="auto"/>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single" w:sz="4" w:space="0" w:color="auto"/>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single" w:sz="4" w:space="0" w:color="auto"/>
              <w:left w:val="nil"/>
              <w:bottom w:val="nil"/>
            </w:tcBorders>
          </w:tcPr>
          <w:p w:rsidR="005F42C4" w:rsidRPr="005F42C4" w:rsidRDefault="005F42C4" w:rsidP="005F42C4">
            <w:pPr>
              <w:rPr>
                <w:sz w:val="18"/>
                <w:szCs w:val="18"/>
              </w:rPr>
            </w:pPr>
            <w:r w:rsidRPr="005F42C4">
              <w:rPr>
                <w:sz w:val="18"/>
                <w:szCs w:val="18"/>
              </w:rPr>
              <w:t xml:space="preserve">  </w:t>
            </w:r>
          </w:p>
        </w:tc>
        <w:tc>
          <w:tcPr>
            <w:tcW w:w="850" w:type="dxa"/>
            <w:tcBorders>
              <w:top w:val="single" w:sz="4" w:space="0" w:color="auto"/>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single" w:sz="4" w:space="0" w:color="auto"/>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single" w:sz="4" w:space="0" w:color="auto"/>
              <w:left w:val="nil"/>
              <w:bottom w:val="nil"/>
            </w:tcBorders>
          </w:tcPr>
          <w:p w:rsidR="005F42C4" w:rsidRPr="005F42C4" w:rsidRDefault="005F42C4" w:rsidP="005F42C4">
            <w:pPr>
              <w:rPr>
                <w:sz w:val="18"/>
                <w:szCs w:val="18"/>
              </w:rPr>
            </w:pP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1110</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218.2</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45.4</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2.5</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222.7</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46.3</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3.2</w:t>
            </w: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1105</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195.5</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40</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12</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7.9</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205.2</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44.7</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1.7</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206.4</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42.7</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2.1</w:t>
            </w: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1100</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193.9</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40.7</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1.3</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191.1</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39</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2.8</w:t>
            </w: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1095</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184.5</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32.2</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10</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5.3</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185.6</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34.2</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1.2</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182.3</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33.9</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1.6</w:t>
            </w: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1090</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180.4</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26.2</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1.4</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182</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26.4</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1.4</w:t>
            </w: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1085</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180.6</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26.1</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9</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6.4</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177.8</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17.4</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1.9</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181.2</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18.9</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2.6</w:t>
            </w:r>
          </w:p>
        </w:tc>
      </w:tr>
      <w:tr w:rsidR="005F42C4" w:rsidTr="005F42C4">
        <w:tc>
          <w:tcPr>
            <w:tcW w:w="850" w:type="dxa"/>
            <w:tcBorders>
              <w:top w:val="nil"/>
              <w:right w:val="single" w:sz="4" w:space="0" w:color="auto"/>
            </w:tcBorders>
          </w:tcPr>
          <w:p w:rsidR="005F42C4" w:rsidRPr="005F42C4" w:rsidRDefault="005F42C4" w:rsidP="005F42C4">
            <w:pPr>
              <w:rPr>
                <w:sz w:val="18"/>
                <w:szCs w:val="18"/>
              </w:rPr>
            </w:pPr>
            <w:r w:rsidRPr="005F42C4">
              <w:rPr>
                <w:sz w:val="18"/>
                <w:szCs w:val="18"/>
              </w:rPr>
              <w:t>1080</w:t>
            </w:r>
          </w:p>
        </w:tc>
        <w:tc>
          <w:tcPr>
            <w:tcW w:w="850" w:type="dxa"/>
            <w:tcBorders>
              <w:top w:val="nil"/>
              <w:left w:val="single" w:sz="4" w:space="0" w:color="auto"/>
              <w:bottom w:val="single" w:sz="4" w:space="0" w:color="auto"/>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single" w:sz="4" w:space="0" w:color="auto"/>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single" w:sz="4" w:space="0" w:color="auto"/>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single" w:sz="4" w:space="0" w:color="auto"/>
              <w:right w:val="single" w:sz="4" w:space="0" w:color="auto"/>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single" w:sz="4" w:space="0" w:color="auto"/>
              <w:right w:val="nil"/>
            </w:tcBorders>
          </w:tcPr>
          <w:p w:rsidR="005F42C4" w:rsidRPr="005F42C4" w:rsidRDefault="005F42C4" w:rsidP="005F42C4">
            <w:pPr>
              <w:rPr>
                <w:sz w:val="18"/>
                <w:szCs w:val="18"/>
              </w:rPr>
            </w:pPr>
            <w:r w:rsidRPr="005F42C4">
              <w:rPr>
                <w:sz w:val="18"/>
                <w:szCs w:val="18"/>
              </w:rPr>
              <w:t>177.3</w:t>
            </w:r>
          </w:p>
        </w:tc>
        <w:tc>
          <w:tcPr>
            <w:tcW w:w="850" w:type="dxa"/>
            <w:tcBorders>
              <w:top w:val="nil"/>
              <w:left w:val="nil"/>
              <w:right w:val="nil"/>
            </w:tcBorders>
          </w:tcPr>
          <w:p w:rsidR="005F42C4" w:rsidRPr="005F42C4" w:rsidRDefault="005F42C4" w:rsidP="005F42C4">
            <w:pPr>
              <w:rPr>
                <w:sz w:val="18"/>
                <w:szCs w:val="18"/>
              </w:rPr>
            </w:pPr>
            <w:r w:rsidRPr="005F42C4">
              <w:rPr>
                <w:sz w:val="18"/>
                <w:szCs w:val="18"/>
              </w:rPr>
              <w:t>8.2</w:t>
            </w:r>
          </w:p>
        </w:tc>
        <w:tc>
          <w:tcPr>
            <w:tcW w:w="850" w:type="dxa"/>
            <w:tcBorders>
              <w:top w:val="nil"/>
              <w:left w:val="nil"/>
            </w:tcBorders>
          </w:tcPr>
          <w:p w:rsidR="005F42C4" w:rsidRPr="005F42C4" w:rsidRDefault="005F42C4" w:rsidP="005F42C4">
            <w:pPr>
              <w:rPr>
                <w:sz w:val="18"/>
                <w:szCs w:val="18"/>
              </w:rPr>
            </w:pPr>
            <w:r w:rsidRPr="005F42C4">
              <w:rPr>
                <w:sz w:val="18"/>
                <w:szCs w:val="18"/>
              </w:rPr>
              <w:t>2.8</w:t>
            </w:r>
          </w:p>
        </w:tc>
        <w:tc>
          <w:tcPr>
            <w:tcW w:w="850" w:type="dxa"/>
            <w:tcBorders>
              <w:top w:val="nil"/>
              <w:right w:val="nil"/>
            </w:tcBorders>
          </w:tcPr>
          <w:p w:rsidR="005F42C4" w:rsidRPr="005F42C4" w:rsidRDefault="005F42C4" w:rsidP="005F42C4">
            <w:pPr>
              <w:rPr>
                <w:sz w:val="18"/>
                <w:szCs w:val="18"/>
              </w:rPr>
            </w:pPr>
            <w:r w:rsidRPr="005F42C4">
              <w:rPr>
                <w:sz w:val="18"/>
                <w:szCs w:val="18"/>
              </w:rPr>
              <w:t>180.1</w:t>
            </w:r>
          </w:p>
        </w:tc>
        <w:tc>
          <w:tcPr>
            <w:tcW w:w="850" w:type="dxa"/>
            <w:tcBorders>
              <w:top w:val="nil"/>
              <w:left w:val="nil"/>
              <w:right w:val="nil"/>
            </w:tcBorders>
          </w:tcPr>
          <w:p w:rsidR="005F42C4" w:rsidRPr="005F42C4" w:rsidRDefault="005F42C4" w:rsidP="005F42C4">
            <w:pPr>
              <w:rPr>
                <w:sz w:val="18"/>
                <w:szCs w:val="18"/>
              </w:rPr>
            </w:pPr>
            <w:r w:rsidRPr="005F42C4">
              <w:rPr>
                <w:sz w:val="18"/>
                <w:szCs w:val="18"/>
              </w:rPr>
              <w:t>11.4</w:t>
            </w:r>
          </w:p>
        </w:tc>
        <w:tc>
          <w:tcPr>
            <w:tcW w:w="850" w:type="dxa"/>
            <w:tcBorders>
              <w:top w:val="nil"/>
              <w:left w:val="nil"/>
            </w:tcBorders>
          </w:tcPr>
          <w:p w:rsidR="005F42C4" w:rsidRPr="005F42C4" w:rsidRDefault="005F42C4" w:rsidP="005F42C4">
            <w:pPr>
              <w:rPr>
                <w:sz w:val="18"/>
                <w:szCs w:val="18"/>
              </w:rPr>
            </w:pPr>
            <w:r w:rsidRPr="005F42C4">
              <w:rPr>
                <w:sz w:val="18"/>
                <w:szCs w:val="18"/>
              </w:rPr>
              <w:t>4.1</w:t>
            </w:r>
          </w:p>
        </w:tc>
      </w:tr>
    </w:tbl>
    <w:p w:rsidR="001E0EAE" w:rsidRPr="009314B8" w:rsidRDefault="001E0EAE" w:rsidP="001E0EAE">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Notes: PEP: paleomagnetic Euler pole; </w:t>
      </w:r>
      <w:r w:rsidRPr="009314B8">
        <w:rPr>
          <w:rFonts w:ascii="CMR9" w:eastAsia="Times New Roman" w:hAnsi="CMR9" w:cs="Times New Roman"/>
          <w:sz w:val="18"/>
          <w:szCs w:val="18"/>
        </w:rPr>
        <w:t>Θ</w:t>
      </w:r>
      <w:r w:rsidRPr="009314B8">
        <w:rPr>
          <w:rFonts w:ascii="CMR6" w:eastAsia="Times New Roman" w:hAnsi="CMR6" w:cs="Times New Roman"/>
          <w:position w:val="-2"/>
          <w:sz w:val="12"/>
          <w:szCs w:val="12"/>
        </w:rPr>
        <w:t xml:space="preserve">95 </w:t>
      </w:r>
      <w:r w:rsidRPr="009314B8">
        <w:rPr>
          <w:rFonts w:ascii="LMRoman9-Regular-Identity-H" w:eastAsia="Times New Roman" w:hAnsi="LMRoman9-Regular-Identity-H" w:cs="Times New Roman"/>
          <w:sz w:val="18"/>
          <w:szCs w:val="18"/>
        </w:rPr>
        <w:t>represents two angular standard deviations wherein 95</w:t>
      </w:r>
      <w:r w:rsidRPr="009314B8">
        <w:rPr>
          <w:rFonts w:ascii="CMR9" w:eastAsia="Times New Roman" w:hAnsi="CMR9" w:cs="Times New Roman"/>
          <w:sz w:val="18"/>
          <w:szCs w:val="18"/>
        </w:rPr>
        <w:t xml:space="preserve">% </w:t>
      </w:r>
      <w:r w:rsidRPr="009314B8">
        <w:rPr>
          <w:rFonts w:ascii="LMRoman9-Regular-Identity-H" w:eastAsia="Times New Roman" w:hAnsi="LMRoman9-Regular-Identity-H" w:cs="Times New Roman"/>
          <w:sz w:val="18"/>
          <w:szCs w:val="18"/>
        </w:rPr>
        <w:t xml:space="preserve">of the estimated path positions lie within that angle of the mean path position. </w:t>
      </w:r>
    </w:p>
    <w:p w:rsidR="001E0EAE" w:rsidRPr="009314B8" w:rsidRDefault="001E0EAE" w:rsidP="009314B8"/>
    <w:sectPr w:rsidR="001E0EAE" w:rsidRPr="009314B8" w:rsidSect="0001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LMRoman12-Bold-Identity-H">
    <w:altName w:val="Cambria"/>
    <w:panose1 w:val="020B0604020202020204"/>
    <w:charset w:val="00"/>
    <w:family w:val="roman"/>
    <w:pitch w:val="default"/>
  </w:font>
  <w:font w:name="LMRoman10-Regular-Identity-H">
    <w:altName w:val="Cambria"/>
    <w:panose1 w:val="020B0604020202020204"/>
    <w:charset w:val="00"/>
    <w:family w:val="roman"/>
    <w:pitch w:val="default"/>
  </w:font>
  <w:font w:name="LMRoman8-Regular-Identity-H">
    <w:altName w:val="Cambria"/>
    <w:panose1 w:val="020B0604020202020204"/>
    <w:charset w:val="00"/>
    <w:family w:val="roman"/>
    <w:pitch w:val="default"/>
  </w:font>
  <w:font w:name="CMMI10">
    <w:altName w:val="Cambria"/>
    <w:panose1 w:val="020B0604020202020204"/>
    <w:charset w:val="00"/>
    <w:family w:val="roman"/>
    <w:notTrueType/>
    <w:pitch w:val="default"/>
  </w:font>
  <w:font w:name="CMR8">
    <w:altName w:val="Cambria"/>
    <w:panose1 w:val="020B0604020202020204"/>
    <w:charset w:val="00"/>
    <w:family w:val="roman"/>
    <w:pitch w:val="default"/>
  </w:font>
  <w:font w:name="CMSY10">
    <w:altName w:val="Cambria"/>
    <w:panose1 w:val="020B0604020202020204"/>
    <w:charset w:val="00"/>
    <w:family w:val="roman"/>
    <w:notTrueType/>
    <w:pitch w:val="default"/>
  </w:font>
  <w:font w:name="LMRoman10-Bold-Identity-H">
    <w:altName w:val="Cambria"/>
    <w:panose1 w:val="020B0604020202020204"/>
    <w:charset w:val="00"/>
    <w:family w:val="roman"/>
    <w:pitch w:val="default"/>
  </w:font>
  <w:font w:name="CMR10">
    <w:altName w:val="Cambria"/>
    <w:panose1 w:val="020B0604020202020204"/>
    <w:charset w:val="00"/>
    <w:family w:val="roman"/>
    <w:pitch w:val="default"/>
  </w:font>
  <w:font w:name="LMRoman10-Italic-Identity-H">
    <w:altName w:val="Cambria"/>
    <w:panose1 w:val="020B0604020202020204"/>
    <w:charset w:val="00"/>
    <w:family w:val="roman"/>
    <w:pitch w:val="default"/>
  </w:font>
  <w:font w:name="CMSY8">
    <w:altName w:val="Cambria"/>
    <w:panose1 w:val="020B0604020202020204"/>
    <w:charset w:val="00"/>
    <w:family w:val="roman"/>
    <w:pitch w:val="default"/>
  </w:font>
  <w:font w:name="LMMono10-Regular-Identity-H">
    <w:altName w:val="Cambria"/>
    <w:panose1 w:val="020B0604020202020204"/>
    <w:charset w:val="00"/>
    <w:family w:val="roman"/>
    <w:pitch w:val="default"/>
  </w:font>
  <w:font w:name="LMRoman9-Regular-Identity-H">
    <w:altName w:val="Cambria"/>
    <w:panose1 w:val="020B0604020202020204"/>
    <w:charset w:val="00"/>
    <w:family w:val="roman"/>
    <w:pitch w:val="default"/>
  </w:font>
  <w:font w:name="LMRoman9-Italic-Identity-H">
    <w:altName w:val="Cambria"/>
    <w:panose1 w:val="020B0604020202020204"/>
    <w:charset w:val="00"/>
    <w:family w:val="roman"/>
    <w:pitch w:val="default"/>
  </w:font>
  <w:font w:name="CMR6">
    <w:altName w:val="Cambria"/>
    <w:panose1 w:val="020B0604020202020204"/>
    <w:charset w:val="00"/>
    <w:family w:val="roman"/>
    <w:pitch w:val="default"/>
  </w:font>
  <w:font w:name="CMSY9">
    <w:altName w:val="Cambria"/>
    <w:panose1 w:val="020B0604020202020204"/>
    <w:charset w:val="00"/>
    <w:family w:val="roman"/>
    <w:pitch w:val="default"/>
  </w:font>
  <w:font w:name="CMR7">
    <w:altName w:val="Cambria"/>
    <w:panose1 w:val="020B0604020202020204"/>
    <w:charset w:val="00"/>
    <w:family w:val="roman"/>
    <w:pitch w:val="default"/>
  </w:font>
  <w:font w:name="CMMI9">
    <w:altName w:val="Cambria"/>
    <w:panose1 w:val="020B0604020202020204"/>
    <w:charset w:val="00"/>
    <w:family w:val="roman"/>
    <w:pitch w:val="default"/>
  </w:font>
  <w:font w:name="CMR9">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FDF"/>
    <w:multiLevelType w:val="hybridMultilevel"/>
    <w:tmpl w:val="EBBE9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22C2"/>
    <w:multiLevelType w:val="multilevel"/>
    <w:tmpl w:val="7068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13D91"/>
    <w:multiLevelType w:val="multilevel"/>
    <w:tmpl w:val="40A096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B15CD"/>
    <w:multiLevelType w:val="multilevel"/>
    <w:tmpl w:val="2800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87490"/>
    <w:multiLevelType w:val="multilevel"/>
    <w:tmpl w:val="2014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2606B4"/>
    <w:multiLevelType w:val="multilevel"/>
    <w:tmpl w:val="AE2076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568DB"/>
    <w:multiLevelType w:val="multilevel"/>
    <w:tmpl w:val="C63A4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B647E"/>
    <w:multiLevelType w:val="multilevel"/>
    <w:tmpl w:val="27C6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D44ADE"/>
    <w:multiLevelType w:val="multilevel"/>
    <w:tmpl w:val="CDC4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B070E"/>
    <w:multiLevelType w:val="multilevel"/>
    <w:tmpl w:val="87C660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51B9B"/>
    <w:multiLevelType w:val="multilevel"/>
    <w:tmpl w:val="82F2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020677"/>
    <w:multiLevelType w:val="multilevel"/>
    <w:tmpl w:val="818A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507DE4"/>
    <w:multiLevelType w:val="multilevel"/>
    <w:tmpl w:val="B468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D463A"/>
    <w:multiLevelType w:val="multilevel"/>
    <w:tmpl w:val="CCE4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B975F4"/>
    <w:multiLevelType w:val="multilevel"/>
    <w:tmpl w:val="D134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3B2CD8"/>
    <w:multiLevelType w:val="multilevel"/>
    <w:tmpl w:val="32B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CD02C7"/>
    <w:multiLevelType w:val="multilevel"/>
    <w:tmpl w:val="6310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11"/>
  </w:num>
  <w:num w:numId="4">
    <w:abstractNumId w:val="10"/>
  </w:num>
  <w:num w:numId="5">
    <w:abstractNumId w:val="8"/>
  </w:num>
  <w:num w:numId="6">
    <w:abstractNumId w:val="14"/>
  </w:num>
  <w:num w:numId="7">
    <w:abstractNumId w:val="15"/>
  </w:num>
  <w:num w:numId="8">
    <w:abstractNumId w:val="7"/>
  </w:num>
  <w:num w:numId="9">
    <w:abstractNumId w:val="5"/>
  </w:num>
  <w:num w:numId="10">
    <w:abstractNumId w:val="6"/>
  </w:num>
  <w:num w:numId="11">
    <w:abstractNumId w:val="12"/>
  </w:num>
  <w:num w:numId="12">
    <w:abstractNumId w:val="3"/>
  </w:num>
  <w:num w:numId="13">
    <w:abstractNumId w:val="4"/>
  </w:num>
  <w:num w:numId="14">
    <w:abstractNumId w:val="13"/>
  </w:num>
  <w:num w:numId="15">
    <w:abstractNumId w:val="9"/>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B8"/>
    <w:rsid w:val="00010A1F"/>
    <w:rsid w:val="001E0EAE"/>
    <w:rsid w:val="002F234D"/>
    <w:rsid w:val="003935C7"/>
    <w:rsid w:val="003D3BA7"/>
    <w:rsid w:val="005F42C4"/>
    <w:rsid w:val="009314B8"/>
    <w:rsid w:val="009C7D41"/>
    <w:rsid w:val="00BE0BC5"/>
    <w:rsid w:val="00CD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D216"/>
  <w15:chartTrackingRefBased/>
  <w15:docId w15:val="{79173D4D-F143-CA49-99DA-B00BFFF5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314B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9314B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3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4B8"/>
    <w:rPr>
      <w:rFonts w:ascii="Courier New" w:eastAsia="Times New Roman" w:hAnsi="Courier New" w:cs="Courier New"/>
      <w:sz w:val="20"/>
      <w:szCs w:val="20"/>
    </w:rPr>
  </w:style>
  <w:style w:type="paragraph" w:styleId="ListParagraph">
    <w:name w:val="List Paragraph"/>
    <w:basedOn w:val="Normal"/>
    <w:uiPriority w:val="34"/>
    <w:qFormat/>
    <w:rsid w:val="002F234D"/>
    <w:pPr>
      <w:ind w:left="720"/>
      <w:contextualSpacing/>
    </w:pPr>
  </w:style>
  <w:style w:type="table" w:styleId="TableGrid">
    <w:name w:val="Table Grid"/>
    <w:basedOn w:val="TableNormal"/>
    <w:uiPriority w:val="39"/>
    <w:rsid w:val="00393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08780">
      <w:bodyDiv w:val="1"/>
      <w:marLeft w:val="0"/>
      <w:marRight w:val="0"/>
      <w:marTop w:val="0"/>
      <w:marBottom w:val="0"/>
      <w:divBdr>
        <w:top w:val="none" w:sz="0" w:space="0" w:color="auto"/>
        <w:left w:val="none" w:sz="0" w:space="0" w:color="auto"/>
        <w:bottom w:val="none" w:sz="0" w:space="0" w:color="auto"/>
        <w:right w:val="none" w:sz="0" w:space="0" w:color="auto"/>
      </w:divBdr>
      <w:divsChild>
        <w:div w:id="1354577720">
          <w:marLeft w:val="0"/>
          <w:marRight w:val="0"/>
          <w:marTop w:val="0"/>
          <w:marBottom w:val="0"/>
          <w:divBdr>
            <w:top w:val="none" w:sz="0" w:space="0" w:color="auto"/>
            <w:left w:val="none" w:sz="0" w:space="0" w:color="auto"/>
            <w:bottom w:val="none" w:sz="0" w:space="0" w:color="auto"/>
            <w:right w:val="none" w:sz="0" w:space="0" w:color="auto"/>
          </w:divBdr>
          <w:divsChild>
            <w:div w:id="55737949">
              <w:marLeft w:val="0"/>
              <w:marRight w:val="0"/>
              <w:marTop w:val="0"/>
              <w:marBottom w:val="0"/>
              <w:divBdr>
                <w:top w:val="none" w:sz="0" w:space="0" w:color="auto"/>
                <w:left w:val="none" w:sz="0" w:space="0" w:color="auto"/>
                <w:bottom w:val="none" w:sz="0" w:space="0" w:color="auto"/>
                <w:right w:val="none" w:sz="0" w:space="0" w:color="auto"/>
              </w:divBdr>
              <w:divsChild>
                <w:div w:id="1395348983">
                  <w:marLeft w:val="0"/>
                  <w:marRight w:val="0"/>
                  <w:marTop w:val="0"/>
                  <w:marBottom w:val="0"/>
                  <w:divBdr>
                    <w:top w:val="none" w:sz="0" w:space="0" w:color="auto"/>
                    <w:left w:val="none" w:sz="0" w:space="0" w:color="auto"/>
                    <w:bottom w:val="none" w:sz="0" w:space="0" w:color="auto"/>
                    <w:right w:val="none" w:sz="0" w:space="0" w:color="auto"/>
                  </w:divBdr>
                  <w:divsChild>
                    <w:div w:id="5630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5824">
      <w:bodyDiv w:val="1"/>
      <w:marLeft w:val="0"/>
      <w:marRight w:val="0"/>
      <w:marTop w:val="0"/>
      <w:marBottom w:val="0"/>
      <w:divBdr>
        <w:top w:val="none" w:sz="0" w:space="0" w:color="auto"/>
        <w:left w:val="none" w:sz="0" w:space="0" w:color="auto"/>
        <w:bottom w:val="none" w:sz="0" w:space="0" w:color="auto"/>
        <w:right w:val="none" w:sz="0" w:space="0" w:color="auto"/>
      </w:divBdr>
      <w:divsChild>
        <w:div w:id="2145073823">
          <w:marLeft w:val="0"/>
          <w:marRight w:val="0"/>
          <w:marTop w:val="0"/>
          <w:marBottom w:val="0"/>
          <w:divBdr>
            <w:top w:val="none" w:sz="0" w:space="0" w:color="auto"/>
            <w:left w:val="none" w:sz="0" w:space="0" w:color="auto"/>
            <w:bottom w:val="none" w:sz="0" w:space="0" w:color="auto"/>
            <w:right w:val="none" w:sz="0" w:space="0" w:color="auto"/>
          </w:divBdr>
          <w:divsChild>
            <w:div w:id="1931112646">
              <w:marLeft w:val="0"/>
              <w:marRight w:val="0"/>
              <w:marTop w:val="0"/>
              <w:marBottom w:val="0"/>
              <w:divBdr>
                <w:top w:val="none" w:sz="0" w:space="0" w:color="auto"/>
                <w:left w:val="none" w:sz="0" w:space="0" w:color="auto"/>
                <w:bottom w:val="none" w:sz="0" w:space="0" w:color="auto"/>
                <w:right w:val="none" w:sz="0" w:space="0" w:color="auto"/>
              </w:divBdr>
              <w:divsChild>
                <w:div w:id="2015718941">
                  <w:marLeft w:val="0"/>
                  <w:marRight w:val="0"/>
                  <w:marTop w:val="0"/>
                  <w:marBottom w:val="0"/>
                  <w:divBdr>
                    <w:top w:val="none" w:sz="0" w:space="0" w:color="auto"/>
                    <w:left w:val="none" w:sz="0" w:space="0" w:color="auto"/>
                    <w:bottom w:val="none" w:sz="0" w:space="0" w:color="auto"/>
                    <w:right w:val="none" w:sz="0" w:space="0" w:color="auto"/>
                  </w:divBdr>
                  <w:divsChild>
                    <w:div w:id="4803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870201">
      <w:bodyDiv w:val="1"/>
      <w:marLeft w:val="0"/>
      <w:marRight w:val="0"/>
      <w:marTop w:val="0"/>
      <w:marBottom w:val="0"/>
      <w:divBdr>
        <w:top w:val="none" w:sz="0" w:space="0" w:color="auto"/>
        <w:left w:val="none" w:sz="0" w:space="0" w:color="auto"/>
        <w:bottom w:val="none" w:sz="0" w:space="0" w:color="auto"/>
        <w:right w:val="none" w:sz="0" w:space="0" w:color="auto"/>
      </w:divBdr>
    </w:div>
    <w:div w:id="352923074">
      <w:bodyDiv w:val="1"/>
      <w:marLeft w:val="0"/>
      <w:marRight w:val="0"/>
      <w:marTop w:val="0"/>
      <w:marBottom w:val="0"/>
      <w:divBdr>
        <w:top w:val="none" w:sz="0" w:space="0" w:color="auto"/>
        <w:left w:val="none" w:sz="0" w:space="0" w:color="auto"/>
        <w:bottom w:val="none" w:sz="0" w:space="0" w:color="auto"/>
        <w:right w:val="none" w:sz="0" w:space="0" w:color="auto"/>
      </w:divBdr>
      <w:divsChild>
        <w:div w:id="672073239">
          <w:marLeft w:val="0"/>
          <w:marRight w:val="0"/>
          <w:marTop w:val="0"/>
          <w:marBottom w:val="0"/>
          <w:divBdr>
            <w:top w:val="none" w:sz="0" w:space="0" w:color="auto"/>
            <w:left w:val="none" w:sz="0" w:space="0" w:color="auto"/>
            <w:bottom w:val="none" w:sz="0" w:space="0" w:color="auto"/>
            <w:right w:val="none" w:sz="0" w:space="0" w:color="auto"/>
          </w:divBdr>
          <w:divsChild>
            <w:div w:id="33238374">
              <w:marLeft w:val="0"/>
              <w:marRight w:val="0"/>
              <w:marTop w:val="0"/>
              <w:marBottom w:val="0"/>
              <w:divBdr>
                <w:top w:val="none" w:sz="0" w:space="0" w:color="auto"/>
                <w:left w:val="none" w:sz="0" w:space="0" w:color="auto"/>
                <w:bottom w:val="none" w:sz="0" w:space="0" w:color="auto"/>
                <w:right w:val="none" w:sz="0" w:space="0" w:color="auto"/>
              </w:divBdr>
              <w:divsChild>
                <w:div w:id="19511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0398">
          <w:marLeft w:val="0"/>
          <w:marRight w:val="0"/>
          <w:marTop w:val="0"/>
          <w:marBottom w:val="0"/>
          <w:divBdr>
            <w:top w:val="none" w:sz="0" w:space="0" w:color="auto"/>
            <w:left w:val="none" w:sz="0" w:space="0" w:color="auto"/>
            <w:bottom w:val="none" w:sz="0" w:space="0" w:color="auto"/>
            <w:right w:val="none" w:sz="0" w:space="0" w:color="auto"/>
          </w:divBdr>
          <w:divsChild>
            <w:div w:id="2040156040">
              <w:marLeft w:val="0"/>
              <w:marRight w:val="0"/>
              <w:marTop w:val="0"/>
              <w:marBottom w:val="0"/>
              <w:divBdr>
                <w:top w:val="none" w:sz="0" w:space="0" w:color="auto"/>
                <w:left w:val="none" w:sz="0" w:space="0" w:color="auto"/>
                <w:bottom w:val="none" w:sz="0" w:space="0" w:color="auto"/>
                <w:right w:val="none" w:sz="0" w:space="0" w:color="auto"/>
              </w:divBdr>
              <w:divsChild>
                <w:div w:id="5231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8439">
          <w:marLeft w:val="0"/>
          <w:marRight w:val="0"/>
          <w:marTop w:val="0"/>
          <w:marBottom w:val="0"/>
          <w:divBdr>
            <w:top w:val="none" w:sz="0" w:space="0" w:color="auto"/>
            <w:left w:val="none" w:sz="0" w:space="0" w:color="auto"/>
            <w:bottom w:val="none" w:sz="0" w:space="0" w:color="auto"/>
            <w:right w:val="none" w:sz="0" w:space="0" w:color="auto"/>
          </w:divBdr>
          <w:divsChild>
            <w:div w:id="1110473748">
              <w:marLeft w:val="0"/>
              <w:marRight w:val="0"/>
              <w:marTop w:val="0"/>
              <w:marBottom w:val="0"/>
              <w:divBdr>
                <w:top w:val="none" w:sz="0" w:space="0" w:color="auto"/>
                <w:left w:val="none" w:sz="0" w:space="0" w:color="auto"/>
                <w:bottom w:val="none" w:sz="0" w:space="0" w:color="auto"/>
                <w:right w:val="none" w:sz="0" w:space="0" w:color="auto"/>
              </w:divBdr>
              <w:divsChild>
                <w:div w:id="1906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6200">
          <w:marLeft w:val="0"/>
          <w:marRight w:val="0"/>
          <w:marTop w:val="0"/>
          <w:marBottom w:val="0"/>
          <w:divBdr>
            <w:top w:val="none" w:sz="0" w:space="0" w:color="auto"/>
            <w:left w:val="none" w:sz="0" w:space="0" w:color="auto"/>
            <w:bottom w:val="none" w:sz="0" w:space="0" w:color="auto"/>
            <w:right w:val="none" w:sz="0" w:space="0" w:color="auto"/>
          </w:divBdr>
          <w:divsChild>
            <w:div w:id="527375772">
              <w:marLeft w:val="0"/>
              <w:marRight w:val="0"/>
              <w:marTop w:val="0"/>
              <w:marBottom w:val="0"/>
              <w:divBdr>
                <w:top w:val="none" w:sz="0" w:space="0" w:color="auto"/>
                <w:left w:val="none" w:sz="0" w:space="0" w:color="auto"/>
                <w:bottom w:val="none" w:sz="0" w:space="0" w:color="auto"/>
                <w:right w:val="none" w:sz="0" w:space="0" w:color="auto"/>
              </w:divBdr>
              <w:divsChild>
                <w:div w:id="8310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354">
          <w:marLeft w:val="0"/>
          <w:marRight w:val="0"/>
          <w:marTop w:val="0"/>
          <w:marBottom w:val="0"/>
          <w:divBdr>
            <w:top w:val="none" w:sz="0" w:space="0" w:color="auto"/>
            <w:left w:val="none" w:sz="0" w:space="0" w:color="auto"/>
            <w:bottom w:val="none" w:sz="0" w:space="0" w:color="auto"/>
            <w:right w:val="none" w:sz="0" w:space="0" w:color="auto"/>
          </w:divBdr>
          <w:divsChild>
            <w:div w:id="2057776078">
              <w:marLeft w:val="0"/>
              <w:marRight w:val="0"/>
              <w:marTop w:val="0"/>
              <w:marBottom w:val="0"/>
              <w:divBdr>
                <w:top w:val="none" w:sz="0" w:space="0" w:color="auto"/>
                <w:left w:val="none" w:sz="0" w:space="0" w:color="auto"/>
                <w:bottom w:val="none" w:sz="0" w:space="0" w:color="auto"/>
                <w:right w:val="none" w:sz="0" w:space="0" w:color="auto"/>
              </w:divBdr>
              <w:divsChild>
                <w:div w:id="7825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5737">
          <w:marLeft w:val="0"/>
          <w:marRight w:val="0"/>
          <w:marTop w:val="0"/>
          <w:marBottom w:val="0"/>
          <w:divBdr>
            <w:top w:val="none" w:sz="0" w:space="0" w:color="auto"/>
            <w:left w:val="none" w:sz="0" w:space="0" w:color="auto"/>
            <w:bottom w:val="none" w:sz="0" w:space="0" w:color="auto"/>
            <w:right w:val="none" w:sz="0" w:space="0" w:color="auto"/>
          </w:divBdr>
          <w:divsChild>
            <w:div w:id="1890339471">
              <w:marLeft w:val="0"/>
              <w:marRight w:val="0"/>
              <w:marTop w:val="0"/>
              <w:marBottom w:val="0"/>
              <w:divBdr>
                <w:top w:val="none" w:sz="0" w:space="0" w:color="auto"/>
                <w:left w:val="none" w:sz="0" w:space="0" w:color="auto"/>
                <w:bottom w:val="none" w:sz="0" w:space="0" w:color="auto"/>
                <w:right w:val="none" w:sz="0" w:space="0" w:color="auto"/>
              </w:divBdr>
              <w:divsChild>
                <w:div w:id="14086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6772">
          <w:marLeft w:val="0"/>
          <w:marRight w:val="0"/>
          <w:marTop w:val="0"/>
          <w:marBottom w:val="0"/>
          <w:divBdr>
            <w:top w:val="none" w:sz="0" w:space="0" w:color="auto"/>
            <w:left w:val="none" w:sz="0" w:space="0" w:color="auto"/>
            <w:bottom w:val="none" w:sz="0" w:space="0" w:color="auto"/>
            <w:right w:val="none" w:sz="0" w:space="0" w:color="auto"/>
          </w:divBdr>
          <w:divsChild>
            <w:div w:id="1013147594">
              <w:marLeft w:val="0"/>
              <w:marRight w:val="0"/>
              <w:marTop w:val="0"/>
              <w:marBottom w:val="0"/>
              <w:divBdr>
                <w:top w:val="none" w:sz="0" w:space="0" w:color="auto"/>
                <w:left w:val="none" w:sz="0" w:space="0" w:color="auto"/>
                <w:bottom w:val="none" w:sz="0" w:space="0" w:color="auto"/>
                <w:right w:val="none" w:sz="0" w:space="0" w:color="auto"/>
              </w:divBdr>
              <w:divsChild>
                <w:div w:id="5017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489">
          <w:marLeft w:val="0"/>
          <w:marRight w:val="0"/>
          <w:marTop w:val="0"/>
          <w:marBottom w:val="0"/>
          <w:divBdr>
            <w:top w:val="none" w:sz="0" w:space="0" w:color="auto"/>
            <w:left w:val="none" w:sz="0" w:space="0" w:color="auto"/>
            <w:bottom w:val="none" w:sz="0" w:space="0" w:color="auto"/>
            <w:right w:val="none" w:sz="0" w:space="0" w:color="auto"/>
          </w:divBdr>
          <w:divsChild>
            <w:div w:id="412899860">
              <w:marLeft w:val="0"/>
              <w:marRight w:val="0"/>
              <w:marTop w:val="0"/>
              <w:marBottom w:val="0"/>
              <w:divBdr>
                <w:top w:val="none" w:sz="0" w:space="0" w:color="auto"/>
                <w:left w:val="none" w:sz="0" w:space="0" w:color="auto"/>
                <w:bottom w:val="none" w:sz="0" w:space="0" w:color="auto"/>
                <w:right w:val="none" w:sz="0" w:space="0" w:color="auto"/>
              </w:divBdr>
              <w:divsChild>
                <w:div w:id="14843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1424">
          <w:marLeft w:val="0"/>
          <w:marRight w:val="0"/>
          <w:marTop w:val="0"/>
          <w:marBottom w:val="0"/>
          <w:divBdr>
            <w:top w:val="none" w:sz="0" w:space="0" w:color="auto"/>
            <w:left w:val="none" w:sz="0" w:space="0" w:color="auto"/>
            <w:bottom w:val="none" w:sz="0" w:space="0" w:color="auto"/>
            <w:right w:val="none" w:sz="0" w:space="0" w:color="auto"/>
          </w:divBdr>
          <w:divsChild>
            <w:div w:id="462315405">
              <w:marLeft w:val="0"/>
              <w:marRight w:val="0"/>
              <w:marTop w:val="0"/>
              <w:marBottom w:val="0"/>
              <w:divBdr>
                <w:top w:val="none" w:sz="0" w:space="0" w:color="auto"/>
                <w:left w:val="none" w:sz="0" w:space="0" w:color="auto"/>
                <w:bottom w:val="none" w:sz="0" w:space="0" w:color="auto"/>
                <w:right w:val="none" w:sz="0" w:space="0" w:color="auto"/>
              </w:divBdr>
              <w:divsChild>
                <w:div w:id="15047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5562">
          <w:marLeft w:val="0"/>
          <w:marRight w:val="0"/>
          <w:marTop w:val="0"/>
          <w:marBottom w:val="0"/>
          <w:divBdr>
            <w:top w:val="none" w:sz="0" w:space="0" w:color="auto"/>
            <w:left w:val="none" w:sz="0" w:space="0" w:color="auto"/>
            <w:bottom w:val="none" w:sz="0" w:space="0" w:color="auto"/>
            <w:right w:val="none" w:sz="0" w:space="0" w:color="auto"/>
          </w:divBdr>
          <w:divsChild>
            <w:div w:id="1530609666">
              <w:marLeft w:val="0"/>
              <w:marRight w:val="0"/>
              <w:marTop w:val="0"/>
              <w:marBottom w:val="0"/>
              <w:divBdr>
                <w:top w:val="none" w:sz="0" w:space="0" w:color="auto"/>
                <w:left w:val="none" w:sz="0" w:space="0" w:color="auto"/>
                <w:bottom w:val="none" w:sz="0" w:space="0" w:color="auto"/>
                <w:right w:val="none" w:sz="0" w:space="0" w:color="auto"/>
              </w:divBdr>
              <w:divsChild>
                <w:div w:id="10110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8207">
          <w:marLeft w:val="0"/>
          <w:marRight w:val="0"/>
          <w:marTop w:val="0"/>
          <w:marBottom w:val="0"/>
          <w:divBdr>
            <w:top w:val="none" w:sz="0" w:space="0" w:color="auto"/>
            <w:left w:val="none" w:sz="0" w:space="0" w:color="auto"/>
            <w:bottom w:val="none" w:sz="0" w:space="0" w:color="auto"/>
            <w:right w:val="none" w:sz="0" w:space="0" w:color="auto"/>
          </w:divBdr>
          <w:divsChild>
            <w:div w:id="1897158773">
              <w:marLeft w:val="0"/>
              <w:marRight w:val="0"/>
              <w:marTop w:val="0"/>
              <w:marBottom w:val="0"/>
              <w:divBdr>
                <w:top w:val="none" w:sz="0" w:space="0" w:color="auto"/>
                <w:left w:val="none" w:sz="0" w:space="0" w:color="auto"/>
                <w:bottom w:val="none" w:sz="0" w:space="0" w:color="auto"/>
                <w:right w:val="none" w:sz="0" w:space="0" w:color="auto"/>
              </w:divBdr>
              <w:divsChild>
                <w:div w:id="10767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650">
          <w:marLeft w:val="0"/>
          <w:marRight w:val="0"/>
          <w:marTop w:val="0"/>
          <w:marBottom w:val="0"/>
          <w:divBdr>
            <w:top w:val="none" w:sz="0" w:space="0" w:color="auto"/>
            <w:left w:val="none" w:sz="0" w:space="0" w:color="auto"/>
            <w:bottom w:val="none" w:sz="0" w:space="0" w:color="auto"/>
            <w:right w:val="none" w:sz="0" w:space="0" w:color="auto"/>
          </w:divBdr>
          <w:divsChild>
            <w:div w:id="1861310901">
              <w:marLeft w:val="0"/>
              <w:marRight w:val="0"/>
              <w:marTop w:val="0"/>
              <w:marBottom w:val="0"/>
              <w:divBdr>
                <w:top w:val="none" w:sz="0" w:space="0" w:color="auto"/>
                <w:left w:val="none" w:sz="0" w:space="0" w:color="auto"/>
                <w:bottom w:val="none" w:sz="0" w:space="0" w:color="auto"/>
                <w:right w:val="none" w:sz="0" w:space="0" w:color="auto"/>
              </w:divBdr>
              <w:divsChild>
                <w:div w:id="112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2116">
          <w:marLeft w:val="0"/>
          <w:marRight w:val="0"/>
          <w:marTop w:val="0"/>
          <w:marBottom w:val="0"/>
          <w:divBdr>
            <w:top w:val="none" w:sz="0" w:space="0" w:color="auto"/>
            <w:left w:val="none" w:sz="0" w:space="0" w:color="auto"/>
            <w:bottom w:val="none" w:sz="0" w:space="0" w:color="auto"/>
            <w:right w:val="none" w:sz="0" w:space="0" w:color="auto"/>
          </w:divBdr>
          <w:divsChild>
            <w:div w:id="1242375393">
              <w:marLeft w:val="0"/>
              <w:marRight w:val="0"/>
              <w:marTop w:val="0"/>
              <w:marBottom w:val="0"/>
              <w:divBdr>
                <w:top w:val="none" w:sz="0" w:space="0" w:color="auto"/>
                <w:left w:val="none" w:sz="0" w:space="0" w:color="auto"/>
                <w:bottom w:val="none" w:sz="0" w:space="0" w:color="auto"/>
                <w:right w:val="none" w:sz="0" w:space="0" w:color="auto"/>
              </w:divBdr>
              <w:divsChild>
                <w:div w:id="21126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8696">
          <w:marLeft w:val="0"/>
          <w:marRight w:val="0"/>
          <w:marTop w:val="0"/>
          <w:marBottom w:val="0"/>
          <w:divBdr>
            <w:top w:val="none" w:sz="0" w:space="0" w:color="auto"/>
            <w:left w:val="none" w:sz="0" w:space="0" w:color="auto"/>
            <w:bottom w:val="none" w:sz="0" w:space="0" w:color="auto"/>
            <w:right w:val="none" w:sz="0" w:space="0" w:color="auto"/>
          </w:divBdr>
          <w:divsChild>
            <w:div w:id="1658915890">
              <w:marLeft w:val="0"/>
              <w:marRight w:val="0"/>
              <w:marTop w:val="0"/>
              <w:marBottom w:val="0"/>
              <w:divBdr>
                <w:top w:val="none" w:sz="0" w:space="0" w:color="auto"/>
                <w:left w:val="none" w:sz="0" w:space="0" w:color="auto"/>
                <w:bottom w:val="none" w:sz="0" w:space="0" w:color="auto"/>
                <w:right w:val="none" w:sz="0" w:space="0" w:color="auto"/>
              </w:divBdr>
              <w:divsChild>
                <w:div w:id="19984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1758">
          <w:marLeft w:val="0"/>
          <w:marRight w:val="0"/>
          <w:marTop w:val="0"/>
          <w:marBottom w:val="0"/>
          <w:divBdr>
            <w:top w:val="none" w:sz="0" w:space="0" w:color="auto"/>
            <w:left w:val="none" w:sz="0" w:space="0" w:color="auto"/>
            <w:bottom w:val="none" w:sz="0" w:space="0" w:color="auto"/>
            <w:right w:val="none" w:sz="0" w:space="0" w:color="auto"/>
          </w:divBdr>
          <w:divsChild>
            <w:div w:id="1620141454">
              <w:marLeft w:val="0"/>
              <w:marRight w:val="0"/>
              <w:marTop w:val="0"/>
              <w:marBottom w:val="0"/>
              <w:divBdr>
                <w:top w:val="none" w:sz="0" w:space="0" w:color="auto"/>
                <w:left w:val="none" w:sz="0" w:space="0" w:color="auto"/>
                <w:bottom w:val="none" w:sz="0" w:space="0" w:color="auto"/>
                <w:right w:val="none" w:sz="0" w:space="0" w:color="auto"/>
              </w:divBdr>
              <w:divsChild>
                <w:div w:id="9038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8606">
          <w:marLeft w:val="0"/>
          <w:marRight w:val="0"/>
          <w:marTop w:val="0"/>
          <w:marBottom w:val="0"/>
          <w:divBdr>
            <w:top w:val="none" w:sz="0" w:space="0" w:color="auto"/>
            <w:left w:val="none" w:sz="0" w:space="0" w:color="auto"/>
            <w:bottom w:val="none" w:sz="0" w:space="0" w:color="auto"/>
            <w:right w:val="none" w:sz="0" w:space="0" w:color="auto"/>
          </w:divBdr>
          <w:divsChild>
            <w:div w:id="1995789951">
              <w:marLeft w:val="0"/>
              <w:marRight w:val="0"/>
              <w:marTop w:val="0"/>
              <w:marBottom w:val="0"/>
              <w:divBdr>
                <w:top w:val="none" w:sz="0" w:space="0" w:color="auto"/>
                <w:left w:val="none" w:sz="0" w:space="0" w:color="auto"/>
                <w:bottom w:val="none" w:sz="0" w:space="0" w:color="auto"/>
                <w:right w:val="none" w:sz="0" w:space="0" w:color="auto"/>
              </w:divBdr>
              <w:divsChild>
                <w:div w:id="11372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3900">
          <w:marLeft w:val="0"/>
          <w:marRight w:val="0"/>
          <w:marTop w:val="0"/>
          <w:marBottom w:val="0"/>
          <w:divBdr>
            <w:top w:val="none" w:sz="0" w:space="0" w:color="auto"/>
            <w:left w:val="none" w:sz="0" w:space="0" w:color="auto"/>
            <w:bottom w:val="none" w:sz="0" w:space="0" w:color="auto"/>
            <w:right w:val="none" w:sz="0" w:space="0" w:color="auto"/>
          </w:divBdr>
          <w:divsChild>
            <w:div w:id="1638224055">
              <w:marLeft w:val="0"/>
              <w:marRight w:val="0"/>
              <w:marTop w:val="0"/>
              <w:marBottom w:val="0"/>
              <w:divBdr>
                <w:top w:val="none" w:sz="0" w:space="0" w:color="auto"/>
                <w:left w:val="none" w:sz="0" w:space="0" w:color="auto"/>
                <w:bottom w:val="none" w:sz="0" w:space="0" w:color="auto"/>
                <w:right w:val="none" w:sz="0" w:space="0" w:color="auto"/>
              </w:divBdr>
              <w:divsChild>
                <w:div w:id="6319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28214">
          <w:marLeft w:val="0"/>
          <w:marRight w:val="0"/>
          <w:marTop w:val="0"/>
          <w:marBottom w:val="0"/>
          <w:divBdr>
            <w:top w:val="none" w:sz="0" w:space="0" w:color="auto"/>
            <w:left w:val="none" w:sz="0" w:space="0" w:color="auto"/>
            <w:bottom w:val="none" w:sz="0" w:space="0" w:color="auto"/>
            <w:right w:val="none" w:sz="0" w:space="0" w:color="auto"/>
          </w:divBdr>
          <w:divsChild>
            <w:div w:id="1527253388">
              <w:marLeft w:val="0"/>
              <w:marRight w:val="0"/>
              <w:marTop w:val="0"/>
              <w:marBottom w:val="0"/>
              <w:divBdr>
                <w:top w:val="none" w:sz="0" w:space="0" w:color="auto"/>
                <w:left w:val="none" w:sz="0" w:space="0" w:color="auto"/>
                <w:bottom w:val="none" w:sz="0" w:space="0" w:color="auto"/>
                <w:right w:val="none" w:sz="0" w:space="0" w:color="auto"/>
              </w:divBdr>
              <w:divsChild>
                <w:div w:id="1089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290">
          <w:marLeft w:val="0"/>
          <w:marRight w:val="0"/>
          <w:marTop w:val="0"/>
          <w:marBottom w:val="0"/>
          <w:divBdr>
            <w:top w:val="none" w:sz="0" w:space="0" w:color="auto"/>
            <w:left w:val="none" w:sz="0" w:space="0" w:color="auto"/>
            <w:bottom w:val="none" w:sz="0" w:space="0" w:color="auto"/>
            <w:right w:val="none" w:sz="0" w:space="0" w:color="auto"/>
          </w:divBdr>
          <w:divsChild>
            <w:div w:id="1427648464">
              <w:marLeft w:val="0"/>
              <w:marRight w:val="0"/>
              <w:marTop w:val="0"/>
              <w:marBottom w:val="0"/>
              <w:divBdr>
                <w:top w:val="none" w:sz="0" w:space="0" w:color="auto"/>
                <w:left w:val="none" w:sz="0" w:space="0" w:color="auto"/>
                <w:bottom w:val="none" w:sz="0" w:space="0" w:color="auto"/>
                <w:right w:val="none" w:sz="0" w:space="0" w:color="auto"/>
              </w:divBdr>
              <w:divsChild>
                <w:div w:id="17335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9087">
          <w:marLeft w:val="0"/>
          <w:marRight w:val="0"/>
          <w:marTop w:val="0"/>
          <w:marBottom w:val="0"/>
          <w:divBdr>
            <w:top w:val="none" w:sz="0" w:space="0" w:color="auto"/>
            <w:left w:val="none" w:sz="0" w:space="0" w:color="auto"/>
            <w:bottom w:val="none" w:sz="0" w:space="0" w:color="auto"/>
            <w:right w:val="none" w:sz="0" w:space="0" w:color="auto"/>
          </w:divBdr>
          <w:divsChild>
            <w:div w:id="1298292179">
              <w:marLeft w:val="0"/>
              <w:marRight w:val="0"/>
              <w:marTop w:val="0"/>
              <w:marBottom w:val="0"/>
              <w:divBdr>
                <w:top w:val="none" w:sz="0" w:space="0" w:color="auto"/>
                <w:left w:val="none" w:sz="0" w:space="0" w:color="auto"/>
                <w:bottom w:val="none" w:sz="0" w:space="0" w:color="auto"/>
                <w:right w:val="none" w:sz="0" w:space="0" w:color="auto"/>
              </w:divBdr>
              <w:divsChild>
                <w:div w:id="7402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6679">
          <w:marLeft w:val="0"/>
          <w:marRight w:val="0"/>
          <w:marTop w:val="0"/>
          <w:marBottom w:val="0"/>
          <w:divBdr>
            <w:top w:val="none" w:sz="0" w:space="0" w:color="auto"/>
            <w:left w:val="none" w:sz="0" w:space="0" w:color="auto"/>
            <w:bottom w:val="none" w:sz="0" w:space="0" w:color="auto"/>
            <w:right w:val="none" w:sz="0" w:space="0" w:color="auto"/>
          </w:divBdr>
          <w:divsChild>
            <w:div w:id="390732761">
              <w:marLeft w:val="0"/>
              <w:marRight w:val="0"/>
              <w:marTop w:val="0"/>
              <w:marBottom w:val="0"/>
              <w:divBdr>
                <w:top w:val="none" w:sz="0" w:space="0" w:color="auto"/>
                <w:left w:val="none" w:sz="0" w:space="0" w:color="auto"/>
                <w:bottom w:val="none" w:sz="0" w:space="0" w:color="auto"/>
                <w:right w:val="none" w:sz="0" w:space="0" w:color="auto"/>
              </w:divBdr>
              <w:divsChild>
                <w:div w:id="20869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402">
          <w:marLeft w:val="0"/>
          <w:marRight w:val="0"/>
          <w:marTop w:val="0"/>
          <w:marBottom w:val="0"/>
          <w:divBdr>
            <w:top w:val="none" w:sz="0" w:space="0" w:color="auto"/>
            <w:left w:val="none" w:sz="0" w:space="0" w:color="auto"/>
            <w:bottom w:val="none" w:sz="0" w:space="0" w:color="auto"/>
            <w:right w:val="none" w:sz="0" w:space="0" w:color="auto"/>
          </w:divBdr>
          <w:divsChild>
            <w:div w:id="1645356263">
              <w:marLeft w:val="0"/>
              <w:marRight w:val="0"/>
              <w:marTop w:val="0"/>
              <w:marBottom w:val="0"/>
              <w:divBdr>
                <w:top w:val="none" w:sz="0" w:space="0" w:color="auto"/>
                <w:left w:val="none" w:sz="0" w:space="0" w:color="auto"/>
                <w:bottom w:val="none" w:sz="0" w:space="0" w:color="auto"/>
                <w:right w:val="none" w:sz="0" w:space="0" w:color="auto"/>
              </w:divBdr>
              <w:divsChild>
                <w:div w:id="10441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565">
          <w:marLeft w:val="0"/>
          <w:marRight w:val="0"/>
          <w:marTop w:val="0"/>
          <w:marBottom w:val="0"/>
          <w:divBdr>
            <w:top w:val="none" w:sz="0" w:space="0" w:color="auto"/>
            <w:left w:val="none" w:sz="0" w:space="0" w:color="auto"/>
            <w:bottom w:val="none" w:sz="0" w:space="0" w:color="auto"/>
            <w:right w:val="none" w:sz="0" w:space="0" w:color="auto"/>
          </w:divBdr>
          <w:divsChild>
            <w:div w:id="538326136">
              <w:marLeft w:val="0"/>
              <w:marRight w:val="0"/>
              <w:marTop w:val="0"/>
              <w:marBottom w:val="0"/>
              <w:divBdr>
                <w:top w:val="none" w:sz="0" w:space="0" w:color="auto"/>
                <w:left w:val="none" w:sz="0" w:space="0" w:color="auto"/>
                <w:bottom w:val="none" w:sz="0" w:space="0" w:color="auto"/>
                <w:right w:val="none" w:sz="0" w:space="0" w:color="auto"/>
              </w:divBdr>
              <w:divsChild>
                <w:div w:id="6238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608">
          <w:marLeft w:val="0"/>
          <w:marRight w:val="0"/>
          <w:marTop w:val="0"/>
          <w:marBottom w:val="0"/>
          <w:divBdr>
            <w:top w:val="none" w:sz="0" w:space="0" w:color="auto"/>
            <w:left w:val="none" w:sz="0" w:space="0" w:color="auto"/>
            <w:bottom w:val="none" w:sz="0" w:space="0" w:color="auto"/>
            <w:right w:val="none" w:sz="0" w:space="0" w:color="auto"/>
          </w:divBdr>
          <w:divsChild>
            <w:div w:id="1273391544">
              <w:marLeft w:val="0"/>
              <w:marRight w:val="0"/>
              <w:marTop w:val="0"/>
              <w:marBottom w:val="0"/>
              <w:divBdr>
                <w:top w:val="none" w:sz="0" w:space="0" w:color="auto"/>
                <w:left w:val="none" w:sz="0" w:space="0" w:color="auto"/>
                <w:bottom w:val="none" w:sz="0" w:space="0" w:color="auto"/>
                <w:right w:val="none" w:sz="0" w:space="0" w:color="auto"/>
              </w:divBdr>
              <w:divsChild>
                <w:div w:id="329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0849">
          <w:marLeft w:val="0"/>
          <w:marRight w:val="0"/>
          <w:marTop w:val="0"/>
          <w:marBottom w:val="0"/>
          <w:divBdr>
            <w:top w:val="none" w:sz="0" w:space="0" w:color="auto"/>
            <w:left w:val="none" w:sz="0" w:space="0" w:color="auto"/>
            <w:bottom w:val="none" w:sz="0" w:space="0" w:color="auto"/>
            <w:right w:val="none" w:sz="0" w:space="0" w:color="auto"/>
          </w:divBdr>
          <w:divsChild>
            <w:div w:id="1484614280">
              <w:marLeft w:val="0"/>
              <w:marRight w:val="0"/>
              <w:marTop w:val="0"/>
              <w:marBottom w:val="0"/>
              <w:divBdr>
                <w:top w:val="none" w:sz="0" w:space="0" w:color="auto"/>
                <w:left w:val="none" w:sz="0" w:space="0" w:color="auto"/>
                <w:bottom w:val="none" w:sz="0" w:space="0" w:color="auto"/>
                <w:right w:val="none" w:sz="0" w:space="0" w:color="auto"/>
              </w:divBdr>
              <w:divsChild>
                <w:div w:id="7484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8542">
          <w:marLeft w:val="0"/>
          <w:marRight w:val="0"/>
          <w:marTop w:val="0"/>
          <w:marBottom w:val="0"/>
          <w:divBdr>
            <w:top w:val="none" w:sz="0" w:space="0" w:color="auto"/>
            <w:left w:val="none" w:sz="0" w:space="0" w:color="auto"/>
            <w:bottom w:val="none" w:sz="0" w:space="0" w:color="auto"/>
            <w:right w:val="none" w:sz="0" w:space="0" w:color="auto"/>
          </w:divBdr>
          <w:divsChild>
            <w:div w:id="635718674">
              <w:marLeft w:val="0"/>
              <w:marRight w:val="0"/>
              <w:marTop w:val="0"/>
              <w:marBottom w:val="0"/>
              <w:divBdr>
                <w:top w:val="none" w:sz="0" w:space="0" w:color="auto"/>
                <w:left w:val="none" w:sz="0" w:space="0" w:color="auto"/>
                <w:bottom w:val="none" w:sz="0" w:space="0" w:color="auto"/>
                <w:right w:val="none" w:sz="0" w:space="0" w:color="auto"/>
              </w:divBdr>
              <w:divsChild>
                <w:div w:id="2101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7221">
          <w:marLeft w:val="0"/>
          <w:marRight w:val="0"/>
          <w:marTop w:val="0"/>
          <w:marBottom w:val="0"/>
          <w:divBdr>
            <w:top w:val="none" w:sz="0" w:space="0" w:color="auto"/>
            <w:left w:val="none" w:sz="0" w:space="0" w:color="auto"/>
            <w:bottom w:val="none" w:sz="0" w:space="0" w:color="auto"/>
            <w:right w:val="none" w:sz="0" w:space="0" w:color="auto"/>
          </w:divBdr>
          <w:divsChild>
            <w:div w:id="280308434">
              <w:marLeft w:val="0"/>
              <w:marRight w:val="0"/>
              <w:marTop w:val="0"/>
              <w:marBottom w:val="0"/>
              <w:divBdr>
                <w:top w:val="none" w:sz="0" w:space="0" w:color="auto"/>
                <w:left w:val="none" w:sz="0" w:space="0" w:color="auto"/>
                <w:bottom w:val="none" w:sz="0" w:space="0" w:color="auto"/>
                <w:right w:val="none" w:sz="0" w:space="0" w:color="auto"/>
              </w:divBdr>
              <w:divsChild>
                <w:div w:id="6469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499">
          <w:marLeft w:val="0"/>
          <w:marRight w:val="0"/>
          <w:marTop w:val="0"/>
          <w:marBottom w:val="0"/>
          <w:divBdr>
            <w:top w:val="none" w:sz="0" w:space="0" w:color="auto"/>
            <w:left w:val="none" w:sz="0" w:space="0" w:color="auto"/>
            <w:bottom w:val="none" w:sz="0" w:space="0" w:color="auto"/>
            <w:right w:val="none" w:sz="0" w:space="0" w:color="auto"/>
          </w:divBdr>
          <w:divsChild>
            <w:div w:id="745955595">
              <w:marLeft w:val="0"/>
              <w:marRight w:val="0"/>
              <w:marTop w:val="0"/>
              <w:marBottom w:val="0"/>
              <w:divBdr>
                <w:top w:val="none" w:sz="0" w:space="0" w:color="auto"/>
                <w:left w:val="none" w:sz="0" w:space="0" w:color="auto"/>
                <w:bottom w:val="none" w:sz="0" w:space="0" w:color="auto"/>
                <w:right w:val="none" w:sz="0" w:space="0" w:color="auto"/>
              </w:divBdr>
              <w:divsChild>
                <w:div w:id="4365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68951">
          <w:marLeft w:val="0"/>
          <w:marRight w:val="0"/>
          <w:marTop w:val="0"/>
          <w:marBottom w:val="0"/>
          <w:divBdr>
            <w:top w:val="none" w:sz="0" w:space="0" w:color="auto"/>
            <w:left w:val="none" w:sz="0" w:space="0" w:color="auto"/>
            <w:bottom w:val="none" w:sz="0" w:space="0" w:color="auto"/>
            <w:right w:val="none" w:sz="0" w:space="0" w:color="auto"/>
          </w:divBdr>
          <w:divsChild>
            <w:div w:id="487095992">
              <w:marLeft w:val="0"/>
              <w:marRight w:val="0"/>
              <w:marTop w:val="0"/>
              <w:marBottom w:val="0"/>
              <w:divBdr>
                <w:top w:val="none" w:sz="0" w:space="0" w:color="auto"/>
                <w:left w:val="none" w:sz="0" w:space="0" w:color="auto"/>
                <w:bottom w:val="none" w:sz="0" w:space="0" w:color="auto"/>
                <w:right w:val="none" w:sz="0" w:space="0" w:color="auto"/>
              </w:divBdr>
              <w:divsChild>
                <w:div w:id="17413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399">
          <w:marLeft w:val="0"/>
          <w:marRight w:val="0"/>
          <w:marTop w:val="0"/>
          <w:marBottom w:val="0"/>
          <w:divBdr>
            <w:top w:val="none" w:sz="0" w:space="0" w:color="auto"/>
            <w:left w:val="none" w:sz="0" w:space="0" w:color="auto"/>
            <w:bottom w:val="none" w:sz="0" w:space="0" w:color="auto"/>
            <w:right w:val="none" w:sz="0" w:space="0" w:color="auto"/>
          </w:divBdr>
          <w:divsChild>
            <w:div w:id="491609106">
              <w:marLeft w:val="0"/>
              <w:marRight w:val="0"/>
              <w:marTop w:val="0"/>
              <w:marBottom w:val="0"/>
              <w:divBdr>
                <w:top w:val="none" w:sz="0" w:space="0" w:color="auto"/>
                <w:left w:val="none" w:sz="0" w:space="0" w:color="auto"/>
                <w:bottom w:val="none" w:sz="0" w:space="0" w:color="auto"/>
                <w:right w:val="none" w:sz="0" w:space="0" w:color="auto"/>
              </w:divBdr>
              <w:divsChild>
                <w:div w:id="21191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797">
          <w:marLeft w:val="0"/>
          <w:marRight w:val="0"/>
          <w:marTop w:val="0"/>
          <w:marBottom w:val="0"/>
          <w:divBdr>
            <w:top w:val="none" w:sz="0" w:space="0" w:color="auto"/>
            <w:left w:val="none" w:sz="0" w:space="0" w:color="auto"/>
            <w:bottom w:val="none" w:sz="0" w:space="0" w:color="auto"/>
            <w:right w:val="none" w:sz="0" w:space="0" w:color="auto"/>
          </w:divBdr>
          <w:divsChild>
            <w:div w:id="868682265">
              <w:marLeft w:val="0"/>
              <w:marRight w:val="0"/>
              <w:marTop w:val="0"/>
              <w:marBottom w:val="0"/>
              <w:divBdr>
                <w:top w:val="none" w:sz="0" w:space="0" w:color="auto"/>
                <w:left w:val="none" w:sz="0" w:space="0" w:color="auto"/>
                <w:bottom w:val="none" w:sz="0" w:space="0" w:color="auto"/>
                <w:right w:val="none" w:sz="0" w:space="0" w:color="auto"/>
              </w:divBdr>
              <w:divsChild>
                <w:div w:id="21427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8836">
          <w:marLeft w:val="0"/>
          <w:marRight w:val="0"/>
          <w:marTop w:val="0"/>
          <w:marBottom w:val="0"/>
          <w:divBdr>
            <w:top w:val="none" w:sz="0" w:space="0" w:color="auto"/>
            <w:left w:val="none" w:sz="0" w:space="0" w:color="auto"/>
            <w:bottom w:val="none" w:sz="0" w:space="0" w:color="auto"/>
            <w:right w:val="none" w:sz="0" w:space="0" w:color="auto"/>
          </w:divBdr>
          <w:divsChild>
            <w:div w:id="540557432">
              <w:marLeft w:val="0"/>
              <w:marRight w:val="0"/>
              <w:marTop w:val="0"/>
              <w:marBottom w:val="0"/>
              <w:divBdr>
                <w:top w:val="none" w:sz="0" w:space="0" w:color="auto"/>
                <w:left w:val="none" w:sz="0" w:space="0" w:color="auto"/>
                <w:bottom w:val="none" w:sz="0" w:space="0" w:color="auto"/>
                <w:right w:val="none" w:sz="0" w:space="0" w:color="auto"/>
              </w:divBdr>
              <w:divsChild>
                <w:div w:id="2102094756">
                  <w:marLeft w:val="0"/>
                  <w:marRight w:val="0"/>
                  <w:marTop w:val="0"/>
                  <w:marBottom w:val="0"/>
                  <w:divBdr>
                    <w:top w:val="none" w:sz="0" w:space="0" w:color="auto"/>
                    <w:left w:val="none" w:sz="0" w:space="0" w:color="auto"/>
                    <w:bottom w:val="none" w:sz="0" w:space="0" w:color="auto"/>
                    <w:right w:val="none" w:sz="0" w:space="0" w:color="auto"/>
                  </w:divBdr>
                </w:div>
              </w:divsChild>
            </w:div>
            <w:div w:id="683829125">
              <w:marLeft w:val="0"/>
              <w:marRight w:val="0"/>
              <w:marTop w:val="0"/>
              <w:marBottom w:val="0"/>
              <w:divBdr>
                <w:top w:val="none" w:sz="0" w:space="0" w:color="auto"/>
                <w:left w:val="none" w:sz="0" w:space="0" w:color="auto"/>
                <w:bottom w:val="none" w:sz="0" w:space="0" w:color="auto"/>
                <w:right w:val="none" w:sz="0" w:space="0" w:color="auto"/>
              </w:divBdr>
              <w:divsChild>
                <w:div w:id="1526595692">
                  <w:marLeft w:val="0"/>
                  <w:marRight w:val="0"/>
                  <w:marTop w:val="0"/>
                  <w:marBottom w:val="0"/>
                  <w:divBdr>
                    <w:top w:val="none" w:sz="0" w:space="0" w:color="auto"/>
                    <w:left w:val="none" w:sz="0" w:space="0" w:color="auto"/>
                    <w:bottom w:val="none" w:sz="0" w:space="0" w:color="auto"/>
                    <w:right w:val="none" w:sz="0" w:space="0" w:color="auto"/>
                  </w:divBdr>
                </w:div>
              </w:divsChild>
            </w:div>
            <w:div w:id="1613122729">
              <w:marLeft w:val="0"/>
              <w:marRight w:val="0"/>
              <w:marTop w:val="0"/>
              <w:marBottom w:val="0"/>
              <w:divBdr>
                <w:top w:val="none" w:sz="0" w:space="0" w:color="auto"/>
                <w:left w:val="none" w:sz="0" w:space="0" w:color="auto"/>
                <w:bottom w:val="none" w:sz="0" w:space="0" w:color="auto"/>
                <w:right w:val="none" w:sz="0" w:space="0" w:color="auto"/>
              </w:divBdr>
              <w:divsChild>
                <w:div w:id="98571201">
                  <w:marLeft w:val="0"/>
                  <w:marRight w:val="0"/>
                  <w:marTop w:val="0"/>
                  <w:marBottom w:val="0"/>
                  <w:divBdr>
                    <w:top w:val="none" w:sz="0" w:space="0" w:color="auto"/>
                    <w:left w:val="none" w:sz="0" w:space="0" w:color="auto"/>
                    <w:bottom w:val="none" w:sz="0" w:space="0" w:color="auto"/>
                    <w:right w:val="none" w:sz="0" w:space="0" w:color="auto"/>
                  </w:divBdr>
                </w:div>
              </w:divsChild>
            </w:div>
            <w:div w:id="90518172">
              <w:marLeft w:val="0"/>
              <w:marRight w:val="0"/>
              <w:marTop w:val="0"/>
              <w:marBottom w:val="0"/>
              <w:divBdr>
                <w:top w:val="none" w:sz="0" w:space="0" w:color="auto"/>
                <w:left w:val="none" w:sz="0" w:space="0" w:color="auto"/>
                <w:bottom w:val="none" w:sz="0" w:space="0" w:color="auto"/>
                <w:right w:val="none" w:sz="0" w:space="0" w:color="auto"/>
              </w:divBdr>
              <w:divsChild>
                <w:div w:id="531189102">
                  <w:marLeft w:val="0"/>
                  <w:marRight w:val="0"/>
                  <w:marTop w:val="0"/>
                  <w:marBottom w:val="0"/>
                  <w:divBdr>
                    <w:top w:val="none" w:sz="0" w:space="0" w:color="auto"/>
                    <w:left w:val="none" w:sz="0" w:space="0" w:color="auto"/>
                    <w:bottom w:val="none" w:sz="0" w:space="0" w:color="auto"/>
                    <w:right w:val="none" w:sz="0" w:space="0" w:color="auto"/>
                  </w:divBdr>
                </w:div>
              </w:divsChild>
            </w:div>
            <w:div w:id="176045073">
              <w:marLeft w:val="0"/>
              <w:marRight w:val="0"/>
              <w:marTop w:val="0"/>
              <w:marBottom w:val="0"/>
              <w:divBdr>
                <w:top w:val="none" w:sz="0" w:space="0" w:color="auto"/>
                <w:left w:val="none" w:sz="0" w:space="0" w:color="auto"/>
                <w:bottom w:val="none" w:sz="0" w:space="0" w:color="auto"/>
                <w:right w:val="none" w:sz="0" w:space="0" w:color="auto"/>
              </w:divBdr>
              <w:divsChild>
                <w:div w:id="796604407">
                  <w:marLeft w:val="0"/>
                  <w:marRight w:val="0"/>
                  <w:marTop w:val="0"/>
                  <w:marBottom w:val="0"/>
                  <w:divBdr>
                    <w:top w:val="none" w:sz="0" w:space="0" w:color="auto"/>
                    <w:left w:val="none" w:sz="0" w:space="0" w:color="auto"/>
                    <w:bottom w:val="none" w:sz="0" w:space="0" w:color="auto"/>
                    <w:right w:val="none" w:sz="0" w:space="0" w:color="auto"/>
                  </w:divBdr>
                </w:div>
              </w:divsChild>
            </w:div>
            <w:div w:id="1129973565">
              <w:marLeft w:val="0"/>
              <w:marRight w:val="0"/>
              <w:marTop w:val="0"/>
              <w:marBottom w:val="0"/>
              <w:divBdr>
                <w:top w:val="none" w:sz="0" w:space="0" w:color="auto"/>
                <w:left w:val="none" w:sz="0" w:space="0" w:color="auto"/>
                <w:bottom w:val="none" w:sz="0" w:space="0" w:color="auto"/>
                <w:right w:val="none" w:sz="0" w:space="0" w:color="auto"/>
              </w:divBdr>
              <w:divsChild>
                <w:div w:id="6369672">
                  <w:marLeft w:val="0"/>
                  <w:marRight w:val="0"/>
                  <w:marTop w:val="0"/>
                  <w:marBottom w:val="0"/>
                  <w:divBdr>
                    <w:top w:val="none" w:sz="0" w:space="0" w:color="auto"/>
                    <w:left w:val="none" w:sz="0" w:space="0" w:color="auto"/>
                    <w:bottom w:val="none" w:sz="0" w:space="0" w:color="auto"/>
                    <w:right w:val="none" w:sz="0" w:space="0" w:color="auto"/>
                  </w:divBdr>
                </w:div>
              </w:divsChild>
            </w:div>
            <w:div w:id="1504203413">
              <w:marLeft w:val="0"/>
              <w:marRight w:val="0"/>
              <w:marTop w:val="0"/>
              <w:marBottom w:val="0"/>
              <w:divBdr>
                <w:top w:val="none" w:sz="0" w:space="0" w:color="auto"/>
                <w:left w:val="none" w:sz="0" w:space="0" w:color="auto"/>
                <w:bottom w:val="none" w:sz="0" w:space="0" w:color="auto"/>
                <w:right w:val="none" w:sz="0" w:space="0" w:color="auto"/>
              </w:divBdr>
              <w:divsChild>
                <w:div w:id="793207667">
                  <w:marLeft w:val="0"/>
                  <w:marRight w:val="0"/>
                  <w:marTop w:val="0"/>
                  <w:marBottom w:val="0"/>
                  <w:divBdr>
                    <w:top w:val="none" w:sz="0" w:space="0" w:color="auto"/>
                    <w:left w:val="none" w:sz="0" w:space="0" w:color="auto"/>
                    <w:bottom w:val="none" w:sz="0" w:space="0" w:color="auto"/>
                    <w:right w:val="none" w:sz="0" w:space="0" w:color="auto"/>
                  </w:divBdr>
                </w:div>
              </w:divsChild>
            </w:div>
            <w:div w:id="1763796928">
              <w:marLeft w:val="0"/>
              <w:marRight w:val="0"/>
              <w:marTop w:val="0"/>
              <w:marBottom w:val="0"/>
              <w:divBdr>
                <w:top w:val="none" w:sz="0" w:space="0" w:color="auto"/>
                <w:left w:val="none" w:sz="0" w:space="0" w:color="auto"/>
                <w:bottom w:val="none" w:sz="0" w:space="0" w:color="auto"/>
                <w:right w:val="none" w:sz="0" w:space="0" w:color="auto"/>
              </w:divBdr>
              <w:divsChild>
                <w:div w:id="1211572442">
                  <w:marLeft w:val="0"/>
                  <w:marRight w:val="0"/>
                  <w:marTop w:val="0"/>
                  <w:marBottom w:val="0"/>
                  <w:divBdr>
                    <w:top w:val="none" w:sz="0" w:space="0" w:color="auto"/>
                    <w:left w:val="none" w:sz="0" w:space="0" w:color="auto"/>
                    <w:bottom w:val="none" w:sz="0" w:space="0" w:color="auto"/>
                    <w:right w:val="none" w:sz="0" w:space="0" w:color="auto"/>
                  </w:divBdr>
                </w:div>
              </w:divsChild>
            </w:div>
            <w:div w:id="3753420">
              <w:marLeft w:val="0"/>
              <w:marRight w:val="0"/>
              <w:marTop w:val="0"/>
              <w:marBottom w:val="0"/>
              <w:divBdr>
                <w:top w:val="none" w:sz="0" w:space="0" w:color="auto"/>
                <w:left w:val="none" w:sz="0" w:space="0" w:color="auto"/>
                <w:bottom w:val="none" w:sz="0" w:space="0" w:color="auto"/>
                <w:right w:val="none" w:sz="0" w:space="0" w:color="auto"/>
              </w:divBdr>
              <w:divsChild>
                <w:div w:id="1536695078">
                  <w:marLeft w:val="0"/>
                  <w:marRight w:val="0"/>
                  <w:marTop w:val="0"/>
                  <w:marBottom w:val="0"/>
                  <w:divBdr>
                    <w:top w:val="none" w:sz="0" w:space="0" w:color="auto"/>
                    <w:left w:val="none" w:sz="0" w:space="0" w:color="auto"/>
                    <w:bottom w:val="none" w:sz="0" w:space="0" w:color="auto"/>
                    <w:right w:val="none" w:sz="0" w:space="0" w:color="auto"/>
                  </w:divBdr>
                </w:div>
              </w:divsChild>
            </w:div>
            <w:div w:id="1992515466">
              <w:marLeft w:val="0"/>
              <w:marRight w:val="0"/>
              <w:marTop w:val="0"/>
              <w:marBottom w:val="0"/>
              <w:divBdr>
                <w:top w:val="none" w:sz="0" w:space="0" w:color="auto"/>
                <w:left w:val="none" w:sz="0" w:space="0" w:color="auto"/>
                <w:bottom w:val="none" w:sz="0" w:space="0" w:color="auto"/>
                <w:right w:val="none" w:sz="0" w:space="0" w:color="auto"/>
              </w:divBdr>
              <w:divsChild>
                <w:div w:id="1275945800">
                  <w:marLeft w:val="0"/>
                  <w:marRight w:val="0"/>
                  <w:marTop w:val="0"/>
                  <w:marBottom w:val="0"/>
                  <w:divBdr>
                    <w:top w:val="none" w:sz="0" w:space="0" w:color="auto"/>
                    <w:left w:val="none" w:sz="0" w:space="0" w:color="auto"/>
                    <w:bottom w:val="none" w:sz="0" w:space="0" w:color="auto"/>
                    <w:right w:val="none" w:sz="0" w:space="0" w:color="auto"/>
                  </w:divBdr>
                </w:div>
              </w:divsChild>
            </w:div>
            <w:div w:id="807824422">
              <w:marLeft w:val="0"/>
              <w:marRight w:val="0"/>
              <w:marTop w:val="0"/>
              <w:marBottom w:val="0"/>
              <w:divBdr>
                <w:top w:val="none" w:sz="0" w:space="0" w:color="auto"/>
                <w:left w:val="none" w:sz="0" w:space="0" w:color="auto"/>
                <w:bottom w:val="none" w:sz="0" w:space="0" w:color="auto"/>
                <w:right w:val="none" w:sz="0" w:space="0" w:color="auto"/>
              </w:divBdr>
              <w:divsChild>
                <w:div w:id="1434471090">
                  <w:marLeft w:val="0"/>
                  <w:marRight w:val="0"/>
                  <w:marTop w:val="0"/>
                  <w:marBottom w:val="0"/>
                  <w:divBdr>
                    <w:top w:val="none" w:sz="0" w:space="0" w:color="auto"/>
                    <w:left w:val="none" w:sz="0" w:space="0" w:color="auto"/>
                    <w:bottom w:val="none" w:sz="0" w:space="0" w:color="auto"/>
                    <w:right w:val="none" w:sz="0" w:space="0" w:color="auto"/>
                  </w:divBdr>
                </w:div>
              </w:divsChild>
            </w:div>
            <w:div w:id="1211459499">
              <w:marLeft w:val="0"/>
              <w:marRight w:val="0"/>
              <w:marTop w:val="0"/>
              <w:marBottom w:val="0"/>
              <w:divBdr>
                <w:top w:val="none" w:sz="0" w:space="0" w:color="auto"/>
                <w:left w:val="none" w:sz="0" w:space="0" w:color="auto"/>
                <w:bottom w:val="none" w:sz="0" w:space="0" w:color="auto"/>
                <w:right w:val="none" w:sz="0" w:space="0" w:color="auto"/>
              </w:divBdr>
              <w:divsChild>
                <w:div w:id="161941103">
                  <w:marLeft w:val="0"/>
                  <w:marRight w:val="0"/>
                  <w:marTop w:val="0"/>
                  <w:marBottom w:val="0"/>
                  <w:divBdr>
                    <w:top w:val="none" w:sz="0" w:space="0" w:color="auto"/>
                    <w:left w:val="none" w:sz="0" w:space="0" w:color="auto"/>
                    <w:bottom w:val="none" w:sz="0" w:space="0" w:color="auto"/>
                    <w:right w:val="none" w:sz="0" w:space="0" w:color="auto"/>
                  </w:divBdr>
                </w:div>
              </w:divsChild>
            </w:div>
            <w:div w:id="1093162223">
              <w:marLeft w:val="0"/>
              <w:marRight w:val="0"/>
              <w:marTop w:val="0"/>
              <w:marBottom w:val="0"/>
              <w:divBdr>
                <w:top w:val="none" w:sz="0" w:space="0" w:color="auto"/>
                <w:left w:val="none" w:sz="0" w:space="0" w:color="auto"/>
                <w:bottom w:val="none" w:sz="0" w:space="0" w:color="auto"/>
                <w:right w:val="none" w:sz="0" w:space="0" w:color="auto"/>
              </w:divBdr>
              <w:divsChild>
                <w:div w:id="1002584683">
                  <w:marLeft w:val="0"/>
                  <w:marRight w:val="0"/>
                  <w:marTop w:val="0"/>
                  <w:marBottom w:val="0"/>
                  <w:divBdr>
                    <w:top w:val="none" w:sz="0" w:space="0" w:color="auto"/>
                    <w:left w:val="none" w:sz="0" w:space="0" w:color="auto"/>
                    <w:bottom w:val="none" w:sz="0" w:space="0" w:color="auto"/>
                    <w:right w:val="none" w:sz="0" w:space="0" w:color="auto"/>
                  </w:divBdr>
                </w:div>
              </w:divsChild>
            </w:div>
            <w:div w:id="2075086427">
              <w:marLeft w:val="0"/>
              <w:marRight w:val="0"/>
              <w:marTop w:val="0"/>
              <w:marBottom w:val="0"/>
              <w:divBdr>
                <w:top w:val="none" w:sz="0" w:space="0" w:color="auto"/>
                <w:left w:val="none" w:sz="0" w:space="0" w:color="auto"/>
                <w:bottom w:val="none" w:sz="0" w:space="0" w:color="auto"/>
                <w:right w:val="none" w:sz="0" w:space="0" w:color="auto"/>
              </w:divBdr>
              <w:divsChild>
                <w:div w:id="1818840596">
                  <w:marLeft w:val="0"/>
                  <w:marRight w:val="0"/>
                  <w:marTop w:val="0"/>
                  <w:marBottom w:val="0"/>
                  <w:divBdr>
                    <w:top w:val="none" w:sz="0" w:space="0" w:color="auto"/>
                    <w:left w:val="none" w:sz="0" w:space="0" w:color="auto"/>
                    <w:bottom w:val="none" w:sz="0" w:space="0" w:color="auto"/>
                    <w:right w:val="none" w:sz="0" w:space="0" w:color="auto"/>
                  </w:divBdr>
                </w:div>
              </w:divsChild>
            </w:div>
            <w:div w:id="831481393">
              <w:marLeft w:val="0"/>
              <w:marRight w:val="0"/>
              <w:marTop w:val="0"/>
              <w:marBottom w:val="0"/>
              <w:divBdr>
                <w:top w:val="none" w:sz="0" w:space="0" w:color="auto"/>
                <w:left w:val="none" w:sz="0" w:space="0" w:color="auto"/>
                <w:bottom w:val="none" w:sz="0" w:space="0" w:color="auto"/>
                <w:right w:val="none" w:sz="0" w:space="0" w:color="auto"/>
              </w:divBdr>
              <w:divsChild>
                <w:div w:id="726226895">
                  <w:marLeft w:val="0"/>
                  <w:marRight w:val="0"/>
                  <w:marTop w:val="0"/>
                  <w:marBottom w:val="0"/>
                  <w:divBdr>
                    <w:top w:val="none" w:sz="0" w:space="0" w:color="auto"/>
                    <w:left w:val="none" w:sz="0" w:space="0" w:color="auto"/>
                    <w:bottom w:val="none" w:sz="0" w:space="0" w:color="auto"/>
                    <w:right w:val="none" w:sz="0" w:space="0" w:color="auto"/>
                  </w:divBdr>
                </w:div>
              </w:divsChild>
            </w:div>
            <w:div w:id="1917469375">
              <w:marLeft w:val="0"/>
              <w:marRight w:val="0"/>
              <w:marTop w:val="0"/>
              <w:marBottom w:val="0"/>
              <w:divBdr>
                <w:top w:val="none" w:sz="0" w:space="0" w:color="auto"/>
                <w:left w:val="none" w:sz="0" w:space="0" w:color="auto"/>
                <w:bottom w:val="none" w:sz="0" w:space="0" w:color="auto"/>
                <w:right w:val="none" w:sz="0" w:space="0" w:color="auto"/>
              </w:divBdr>
              <w:divsChild>
                <w:div w:id="225844382">
                  <w:marLeft w:val="0"/>
                  <w:marRight w:val="0"/>
                  <w:marTop w:val="0"/>
                  <w:marBottom w:val="0"/>
                  <w:divBdr>
                    <w:top w:val="none" w:sz="0" w:space="0" w:color="auto"/>
                    <w:left w:val="none" w:sz="0" w:space="0" w:color="auto"/>
                    <w:bottom w:val="none" w:sz="0" w:space="0" w:color="auto"/>
                    <w:right w:val="none" w:sz="0" w:space="0" w:color="auto"/>
                  </w:divBdr>
                </w:div>
              </w:divsChild>
            </w:div>
            <w:div w:id="241304145">
              <w:marLeft w:val="0"/>
              <w:marRight w:val="0"/>
              <w:marTop w:val="0"/>
              <w:marBottom w:val="0"/>
              <w:divBdr>
                <w:top w:val="none" w:sz="0" w:space="0" w:color="auto"/>
                <w:left w:val="none" w:sz="0" w:space="0" w:color="auto"/>
                <w:bottom w:val="none" w:sz="0" w:space="0" w:color="auto"/>
                <w:right w:val="none" w:sz="0" w:space="0" w:color="auto"/>
              </w:divBdr>
              <w:divsChild>
                <w:div w:id="938954027">
                  <w:marLeft w:val="0"/>
                  <w:marRight w:val="0"/>
                  <w:marTop w:val="0"/>
                  <w:marBottom w:val="0"/>
                  <w:divBdr>
                    <w:top w:val="none" w:sz="0" w:space="0" w:color="auto"/>
                    <w:left w:val="none" w:sz="0" w:space="0" w:color="auto"/>
                    <w:bottom w:val="none" w:sz="0" w:space="0" w:color="auto"/>
                    <w:right w:val="none" w:sz="0" w:space="0" w:color="auto"/>
                  </w:divBdr>
                </w:div>
              </w:divsChild>
            </w:div>
            <w:div w:id="823426595">
              <w:marLeft w:val="0"/>
              <w:marRight w:val="0"/>
              <w:marTop w:val="0"/>
              <w:marBottom w:val="0"/>
              <w:divBdr>
                <w:top w:val="none" w:sz="0" w:space="0" w:color="auto"/>
                <w:left w:val="none" w:sz="0" w:space="0" w:color="auto"/>
                <w:bottom w:val="none" w:sz="0" w:space="0" w:color="auto"/>
                <w:right w:val="none" w:sz="0" w:space="0" w:color="auto"/>
              </w:divBdr>
              <w:divsChild>
                <w:div w:id="1621448898">
                  <w:marLeft w:val="0"/>
                  <w:marRight w:val="0"/>
                  <w:marTop w:val="0"/>
                  <w:marBottom w:val="0"/>
                  <w:divBdr>
                    <w:top w:val="none" w:sz="0" w:space="0" w:color="auto"/>
                    <w:left w:val="none" w:sz="0" w:space="0" w:color="auto"/>
                    <w:bottom w:val="none" w:sz="0" w:space="0" w:color="auto"/>
                    <w:right w:val="none" w:sz="0" w:space="0" w:color="auto"/>
                  </w:divBdr>
                </w:div>
              </w:divsChild>
            </w:div>
            <w:div w:id="2143381881">
              <w:marLeft w:val="0"/>
              <w:marRight w:val="0"/>
              <w:marTop w:val="0"/>
              <w:marBottom w:val="0"/>
              <w:divBdr>
                <w:top w:val="none" w:sz="0" w:space="0" w:color="auto"/>
                <w:left w:val="none" w:sz="0" w:space="0" w:color="auto"/>
                <w:bottom w:val="none" w:sz="0" w:space="0" w:color="auto"/>
                <w:right w:val="none" w:sz="0" w:space="0" w:color="auto"/>
              </w:divBdr>
              <w:divsChild>
                <w:div w:id="657148783">
                  <w:marLeft w:val="0"/>
                  <w:marRight w:val="0"/>
                  <w:marTop w:val="0"/>
                  <w:marBottom w:val="0"/>
                  <w:divBdr>
                    <w:top w:val="none" w:sz="0" w:space="0" w:color="auto"/>
                    <w:left w:val="none" w:sz="0" w:space="0" w:color="auto"/>
                    <w:bottom w:val="none" w:sz="0" w:space="0" w:color="auto"/>
                    <w:right w:val="none" w:sz="0" w:space="0" w:color="auto"/>
                  </w:divBdr>
                </w:div>
              </w:divsChild>
            </w:div>
            <w:div w:id="202407778">
              <w:marLeft w:val="0"/>
              <w:marRight w:val="0"/>
              <w:marTop w:val="0"/>
              <w:marBottom w:val="0"/>
              <w:divBdr>
                <w:top w:val="none" w:sz="0" w:space="0" w:color="auto"/>
                <w:left w:val="none" w:sz="0" w:space="0" w:color="auto"/>
                <w:bottom w:val="none" w:sz="0" w:space="0" w:color="auto"/>
                <w:right w:val="none" w:sz="0" w:space="0" w:color="auto"/>
              </w:divBdr>
              <w:divsChild>
                <w:div w:id="1903981857">
                  <w:marLeft w:val="0"/>
                  <w:marRight w:val="0"/>
                  <w:marTop w:val="0"/>
                  <w:marBottom w:val="0"/>
                  <w:divBdr>
                    <w:top w:val="none" w:sz="0" w:space="0" w:color="auto"/>
                    <w:left w:val="none" w:sz="0" w:space="0" w:color="auto"/>
                    <w:bottom w:val="none" w:sz="0" w:space="0" w:color="auto"/>
                    <w:right w:val="none" w:sz="0" w:space="0" w:color="auto"/>
                  </w:divBdr>
                </w:div>
              </w:divsChild>
            </w:div>
            <w:div w:id="87040700">
              <w:marLeft w:val="0"/>
              <w:marRight w:val="0"/>
              <w:marTop w:val="0"/>
              <w:marBottom w:val="0"/>
              <w:divBdr>
                <w:top w:val="none" w:sz="0" w:space="0" w:color="auto"/>
                <w:left w:val="none" w:sz="0" w:space="0" w:color="auto"/>
                <w:bottom w:val="none" w:sz="0" w:space="0" w:color="auto"/>
                <w:right w:val="none" w:sz="0" w:space="0" w:color="auto"/>
              </w:divBdr>
              <w:divsChild>
                <w:div w:id="2105806906">
                  <w:marLeft w:val="0"/>
                  <w:marRight w:val="0"/>
                  <w:marTop w:val="0"/>
                  <w:marBottom w:val="0"/>
                  <w:divBdr>
                    <w:top w:val="none" w:sz="0" w:space="0" w:color="auto"/>
                    <w:left w:val="none" w:sz="0" w:space="0" w:color="auto"/>
                    <w:bottom w:val="none" w:sz="0" w:space="0" w:color="auto"/>
                    <w:right w:val="none" w:sz="0" w:space="0" w:color="auto"/>
                  </w:divBdr>
                </w:div>
              </w:divsChild>
            </w:div>
            <w:div w:id="946426510">
              <w:marLeft w:val="0"/>
              <w:marRight w:val="0"/>
              <w:marTop w:val="0"/>
              <w:marBottom w:val="0"/>
              <w:divBdr>
                <w:top w:val="none" w:sz="0" w:space="0" w:color="auto"/>
                <w:left w:val="none" w:sz="0" w:space="0" w:color="auto"/>
                <w:bottom w:val="none" w:sz="0" w:space="0" w:color="auto"/>
                <w:right w:val="none" w:sz="0" w:space="0" w:color="auto"/>
              </w:divBdr>
              <w:divsChild>
                <w:div w:id="685206036">
                  <w:marLeft w:val="0"/>
                  <w:marRight w:val="0"/>
                  <w:marTop w:val="0"/>
                  <w:marBottom w:val="0"/>
                  <w:divBdr>
                    <w:top w:val="none" w:sz="0" w:space="0" w:color="auto"/>
                    <w:left w:val="none" w:sz="0" w:space="0" w:color="auto"/>
                    <w:bottom w:val="none" w:sz="0" w:space="0" w:color="auto"/>
                    <w:right w:val="none" w:sz="0" w:space="0" w:color="auto"/>
                  </w:divBdr>
                </w:div>
              </w:divsChild>
            </w:div>
            <w:div w:id="540745860">
              <w:marLeft w:val="0"/>
              <w:marRight w:val="0"/>
              <w:marTop w:val="0"/>
              <w:marBottom w:val="0"/>
              <w:divBdr>
                <w:top w:val="none" w:sz="0" w:space="0" w:color="auto"/>
                <w:left w:val="none" w:sz="0" w:space="0" w:color="auto"/>
                <w:bottom w:val="none" w:sz="0" w:space="0" w:color="auto"/>
                <w:right w:val="none" w:sz="0" w:space="0" w:color="auto"/>
              </w:divBdr>
              <w:divsChild>
                <w:div w:id="532428000">
                  <w:marLeft w:val="0"/>
                  <w:marRight w:val="0"/>
                  <w:marTop w:val="0"/>
                  <w:marBottom w:val="0"/>
                  <w:divBdr>
                    <w:top w:val="none" w:sz="0" w:space="0" w:color="auto"/>
                    <w:left w:val="none" w:sz="0" w:space="0" w:color="auto"/>
                    <w:bottom w:val="none" w:sz="0" w:space="0" w:color="auto"/>
                    <w:right w:val="none" w:sz="0" w:space="0" w:color="auto"/>
                  </w:divBdr>
                </w:div>
              </w:divsChild>
            </w:div>
            <w:div w:id="1618369331">
              <w:marLeft w:val="0"/>
              <w:marRight w:val="0"/>
              <w:marTop w:val="0"/>
              <w:marBottom w:val="0"/>
              <w:divBdr>
                <w:top w:val="none" w:sz="0" w:space="0" w:color="auto"/>
                <w:left w:val="none" w:sz="0" w:space="0" w:color="auto"/>
                <w:bottom w:val="none" w:sz="0" w:space="0" w:color="auto"/>
                <w:right w:val="none" w:sz="0" w:space="0" w:color="auto"/>
              </w:divBdr>
              <w:divsChild>
                <w:div w:id="117651239">
                  <w:marLeft w:val="0"/>
                  <w:marRight w:val="0"/>
                  <w:marTop w:val="0"/>
                  <w:marBottom w:val="0"/>
                  <w:divBdr>
                    <w:top w:val="none" w:sz="0" w:space="0" w:color="auto"/>
                    <w:left w:val="none" w:sz="0" w:space="0" w:color="auto"/>
                    <w:bottom w:val="none" w:sz="0" w:space="0" w:color="auto"/>
                    <w:right w:val="none" w:sz="0" w:space="0" w:color="auto"/>
                  </w:divBdr>
                </w:div>
              </w:divsChild>
            </w:div>
            <w:div w:id="2021273959">
              <w:marLeft w:val="0"/>
              <w:marRight w:val="0"/>
              <w:marTop w:val="0"/>
              <w:marBottom w:val="0"/>
              <w:divBdr>
                <w:top w:val="none" w:sz="0" w:space="0" w:color="auto"/>
                <w:left w:val="none" w:sz="0" w:space="0" w:color="auto"/>
                <w:bottom w:val="none" w:sz="0" w:space="0" w:color="auto"/>
                <w:right w:val="none" w:sz="0" w:space="0" w:color="auto"/>
              </w:divBdr>
              <w:divsChild>
                <w:div w:id="1544250785">
                  <w:marLeft w:val="0"/>
                  <w:marRight w:val="0"/>
                  <w:marTop w:val="0"/>
                  <w:marBottom w:val="0"/>
                  <w:divBdr>
                    <w:top w:val="none" w:sz="0" w:space="0" w:color="auto"/>
                    <w:left w:val="none" w:sz="0" w:space="0" w:color="auto"/>
                    <w:bottom w:val="none" w:sz="0" w:space="0" w:color="auto"/>
                    <w:right w:val="none" w:sz="0" w:space="0" w:color="auto"/>
                  </w:divBdr>
                </w:div>
              </w:divsChild>
            </w:div>
            <w:div w:id="952982989">
              <w:marLeft w:val="0"/>
              <w:marRight w:val="0"/>
              <w:marTop w:val="0"/>
              <w:marBottom w:val="0"/>
              <w:divBdr>
                <w:top w:val="none" w:sz="0" w:space="0" w:color="auto"/>
                <w:left w:val="none" w:sz="0" w:space="0" w:color="auto"/>
                <w:bottom w:val="none" w:sz="0" w:space="0" w:color="auto"/>
                <w:right w:val="none" w:sz="0" w:space="0" w:color="auto"/>
              </w:divBdr>
              <w:divsChild>
                <w:div w:id="1493401103">
                  <w:marLeft w:val="0"/>
                  <w:marRight w:val="0"/>
                  <w:marTop w:val="0"/>
                  <w:marBottom w:val="0"/>
                  <w:divBdr>
                    <w:top w:val="none" w:sz="0" w:space="0" w:color="auto"/>
                    <w:left w:val="none" w:sz="0" w:space="0" w:color="auto"/>
                    <w:bottom w:val="none" w:sz="0" w:space="0" w:color="auto"/>
                    <w:right w:val="none" w:sz="0" w:space="0" w:color="auto"/>
                  </w:divBdr>
                </w:div>
              </w:divsChild>
            </w:div>
            <w:div w:id="104927915">
              <w:marLeft w:val="0"/>
              <w:marRight w:val="0"/>
              <w:marTop w:val="0"/>
              <w:marBottom w:val="0"/>
              <w:divBdr>
                <w:top w:val="none" w:sz="0" w:space="0" w:color="auto"/>
                <w:left w:val="none" w:sz="0" w:space="0" w:color="auto"/>
                <w:bottom w:val="none" w:sz="0" w:space="0" w:color="auto"/>
                <w:right w:val="none" w:sz="0" w:space="0" w:color="auto"/>
              </w:divBdr>
              <w:divsChild>
                <w:div w:id="918834642">
                  <w:marLeft w:val="0"/>
                  <w:marRight w:val="0"/>
                  <w:marTop w:val="0"/>
                  <w:marBottom w:val="0"/>
                  <w:divBdr>
                    <w:top w:val="none" w:sz="0" w:space="0" w:color="auto"/>
                    <w:left w:val="none" w:sz="0" w:space="0" w:color="auto"/>
                    <w:bottom w:val="none" w:sz="0" w:space="0" w:color="auto"/>
                    <w:right w:val="none" w:sz="0" w:space="0" w:color="auto"/>
                  </w:divBdr>
                </w:div>
              </w:divsChild>
            </w:div>
            <w:div w:id="1833566446">
              <w:marLeft w:val="0"/>
              <w:marRight w:val="0"/>
              <w:marTop w:val="0"/>
              <w:marBottom w:val="0"/>
              <w:divBdr>
                <w:top w:val="none" w:sz="0" w:space="0" w:color="auto"/>
                <w:left w:val="none" w:sz="0" w:space="0" w:color="auto"/>
                <w:bottom w:val="none" w:sz="0" w:space="0" w:color="auto"/>
                <w:right w:val="none" w:sz="0" w:space="0" w:color="auto"/>
              </w:divBdr>
              <w:divsChild>
                <w:div w:id="1030835965">
                  <w:marLeft w:val="0"/>
                  <w:marRight w:val="0"/>
                  <w:marTop w:val="0"/>
                  <w:marBottom w:val="0"/>
                  <w:divBdr>
                    <w:top w:val="none" w:sz="0" w:space="0" w:color="auto"/>
                    <w:left w:val="none" w:sz="0" w:space="0" w:color="auto"/>
                    <w:bottom w:val="none" w:sz="0" w:space="0" w:color="auto"/>
                    <w:right w:val="none" w:sz="0" w:space="0" w:color="auto"/>
                  </w:divBdr>
                </w:div>
              </w:divsChild>
            </w:div>
            <w:div w:id="928848120">
              <w:marLeft w:val="0"/>
              <w:marRight w:val="0"/>
              <w:marTop w:val="0"/>
              <w:marBottom w:val="0"/>
              <w:divBdr>
                <w:top w:val="none" w:sz="0" w:space="0" w:color="auto"/>
                <w:left w:val="none" w:sz="0" w:space="0" w:color="auto"/>
                <w:bottom w:val="none" w:sz="0" w:space="0" w:color="auto"/>
                <w:right w:val="none" w:sz="0" w:space="0" w:color="auto"/>
              </w:divBdr>
              <w:divsChild>
                <w:div w:id="1126653640">
                  <w:marLeft w:val="0"/>
                  <w:marRight w:val="0"/>
                  <w:marTop w:val="0"/>
                  <w:marBottom w:val="0"/>
                  <w:divBdr>
                    <w:top w:val="none" w:sz="0" w:space="0" w:color="auto"/>
                    <w:left w:val="none" w:sz="0" w:space="0" w:color="auto"/>
                    <w:bottom w:val="none" w:sz="0" w:space="0" w:color="auto"/>
                    <w:right w:val="none" w:sz="0" w:space="0" w:color="auto"/>
                  </w:divBdr>
                </w:div>
              </w:divsChild>
            </w:div>
            <w:div w:id="296493861">
              <w:marLeft w:val="0"/>
              <w:marRight w:val="0"/>
              <w:marTop w:val="0"/>
              <w:marBottom w:val="0"/>
              <w:divBdr>
                <w:top w:val="none" w:sz="0" w:space="0" w:color="auto"/>
                <w:left w:val="none" w:sz="0" w:space="0" w:color="auto"/>
                <w:bottom w:val="none" w:sz="0" w:space="0" w:color="auto"/>
                <w:right w:val="none" w:sz="0" w:space="0" w:color="auto"/>
              </w:divBdr>
              <w:divsChild>
                <w:div w:id="1922062639">
                  <w:marLeft w:val="0"/>
                  <w:marRight w:val="0"/>
                  <w:marTop w:val="0"/>
                  <w:marBottom w:val="0"/>
                  <w:divBdr>
                    <w:top w:val="none" w:sz="0" w:space="0" w:color="auto"/>
                    <w:left w:val="none" w:sz="0" w:space="0" w:color="auto"/>
                    <w:bottom w:val="none" w:sz="0" w:space="0" w:color="auto"/>
                    <w:right w:val="none" w:sz="0" w:space="0" w:color="auto"/>
                  </w:divBdr>
                </w:div>
              </w:divsChild>
            </w:div>
            <w:div w:id="580213765">
              <w:marLeft w:val="0"/>
              <w:marRight w:val="0"/>
              <w:marTop w:val="0"/>
              <w:marBottom w:val="0"/>
              <w:divBdr>
                <w:top w:val="none" w:sz="0" w:space="0" w:color="auto"/>
                <w:left w:val="none" w:sz="0" w:space="0" w:color="auto"/>
                <w:bottom w:val="none" w:sz="0" w:space="0" w:color="auto"/>
                <w:right w:val="none" w:sz="0" w:space="0" w:color="auto"/>
              </w:divBdr>
              <w:divsChild>
                <w:div w:id="1562449265">
                  <w:marLeft w:val="0"/>
                  <w:marRight w:val="0"/>
                  <w:marTop w:val="0"/>
                  <w:marBottom w:val="0"/>
                  <w:divBdr>
                    <w:top w:val="none" w:sz="0" w:space="0" w:color="auto"/>
                    <w:left w:val="none" w:sz="0" w:space="0" w:color="auto"/>
                    <w:bottom w:val="none" w:sz="0" w:space="0" w:color="auto"/>
                    <w:right w:val="none" w:sz="0" w:space="0" w:color="auto"/>
                  </w:divBdr>
                </w:div>
              </w:divsChild>
            </w:div>
            <w:div w:id="442966713">
              <w:marLeft w:val="0"/>
              <w:marRight w:val="0"/>
              <w:marTop w:val="0"/>
              <w:marBottom w:val="0"/>
              <w:divBdr>
                <w:top w:val="none" w:sz="0" w:space="0" w:color="auto"/>
                <w:left w:val="none" w:sz="0" w:space="0" w:color="auto"/>
                <w:bottom w:val="none" w:sz="0" w:space="0" w:color="auto"/>
                <w:right w:val="none" w:sz="0" w:space="0" w:color="auto"/>
              </w:divBdr>
              <w:divsChild>
                <w:div w:id="1453403016">
                  <w:marLeft w:val="0"/>
                  <w:marRight w:val="0"/>
                  <w:marTop w:val="0"/>
                  <w:marBottom w:val="0"/>
                  <w:divBdr>
                    <w:top w:val="none" w:sz="0" w:space="0" w:color="auto"/>
                    <w:left w:val="none" w:sz="0" w:space="0" w:color="auto"/>
                    <w:bottom w:val="none" w:sz="0" w:space="0" w:color="auto"/>
                    <w:right w:val="none" w:sz="0" w:space="0" w:color="auto"/>
                  </w:divBdr>
                </w:div>
              </w:divsChild>
            </w:div>
            <w:div w:id="374816443">
              <w:marLeft w:val="0"/>
              <w:marRight w:val="0"/>
              <w:marTop w:val="0"/>
              <w:marBottom w:val="0"/>
              <w:divBdr>
                <w:top w:val="none" w:sz="0" w:space="0" w:color="auto"/>
                <w:left w:val="none" w:sz="0" w:space="0" w:color="auto"/>
                <w:bottom w:val="none" w:sz="0" w:space="0" w:color="auto"/>
                <w:right w:val="none" w:sz="0" w:space="0" w:color="auto"/>
              </w:divBdr>
              <w:divsChild>
                <w:div w:id="557594735">
                  <w:marLeft w:val="0"/>
                  <w:marRight w:val="0"/>
                  <w:marTop w:val="0"/>
                  <w:marBottom w:val="0"/>
                  <w:divBdr>
                    <w:top w:val="none" w:sz="0" w:space="0" w:color="auto"/>
                    <w:left w:val="none" w:sz="0" w:space="0" w:color="auto"/>
                    <w:bottom w:val="none" w:sz="0" w:space="0" w:color="auto"/>
                    <w:right w:val="none" w:sz="0" w:space="0" w:color="auto"/>
                  </w:divBdr>
                </w:div>
              </w:divsChild>
            </w:div>
            <w:div w:id="1820730247">
              <w:marLeft w:val="0"/>
              <w:marRight w:val="0"/>
              <w:marTop w:val="0"/>
              <w:marBottom w:val="0"/>
              <w:divBdr>
                <w:top w:val="none" w:sz="0" w:space="0" w:color="auto"/>
                <w:left w:val="none" w:sz="0" w:space="0" w:color="auto"/>
                <w:bottom w:val="none" w:sz="0" w:space="0" w:color="auto"/>
                <w:right w:val="none" w:sz="0" w:space="0" w:color="auto"/>
              </w:divBdr>
              <w:divsChild>
                <w:div w:id="833498188">
                  <w:marLeft w:val="0"/>
                  <w:marRight w:val="0"/>
                  <w:marTop w:val="0"/>
                  <w:marBottom w:val="0"/>
                  <w:divBdr>
                    <w:top w:val="none" w:sz="0" w:space="0" w:color="auto"/>
                    <w:left w:val="none" w:sz="0" w:space="0" w:color="auto"/>
                    <w:bottom w:val="none" w:sz="0" w:space="0" w:color="auto"/>
                    <w:right w:val="none" w:sz="0" w:space="0" w:color="auto"/>
                  </w:divBdr>
                </w:div>
              </w:divsChild>
            </w:div>
            <w:div w:id="1405684017">
              <w:marLeft w:val="0"/>
              <w:marRight w:val="0"/>
              <w:marTop w:val="0"/>
              <w:marBottom w:val="0"/>
              <w:divBdr>
                <w:top w:val="none" w:sz="0" w:space="0" w:color="auto"/>
                <w:left w:val="none" w:sz="0" w:space="0" w:color="auto"/>
                <w:bottom w:val="none" w:sz="0" w:space="0" w:color="auto"/>
                <w:right w:val="none" w:sz="0" w:space="0" w:color="auto"/>
              </w:divBdr>
              <w:divsChild>
                <w:div w:id="367412688">
                  <w:marLeft w:val="0"/>
                  <w:marRight w:val="0"/>
                  <w:marTop w:val="0"/>
                  <w:marBottom w:val="0"/>
                  <w:divBdr>
                    <w:top w:val="none" w:sz="0" w:space="0" w:color="auto"/>
                    <w:left w:val="none" w:sz="0" w:space="0" w:color="auto"/>
                    <w:bottom w:val="none" w:sz="0" w:space="0" w:color="auto"/>
                    <w:right w:val="none" w:sz="0" w:space="0" w:color="auto"/>
                  </w:divBdr>
                </w:div>
              </w:divsChild>
            </w:div>
            <w:div w:id="1128352115">
              <w:marLeft w:val="0"/>
              <w:marRight w:val="0"/>
              <w:marTop w:val="0"/>
              <w:marBottom w:val="0"/>
              <w:divBdr>
                <w:top w:val="none" w:sz="0" w:space="0" w:color="auto"/>
                <w:left w:val="none" w:sz="0" w:space="0" w:color="auto"/>
                <w:bottom w:val="none" w:sz="0" w:space="0" w:color="auto"/>
                <w:right w:val="none" w:sz="0" w:space="0" w:color="auto"/>
              </w:divBdr>
              <w:divsChild>
                <w:div w:id="636643023">
                  <w:marLeft w:val="0"/>
                  <w:marRight w:val="0"/>
                  <w:marTop w:val="0"/>
                  <w:marBottom w:val="0"/>
                  <w:divBdr>
                    <w:top w:val="none" w:sz="0" w:space="0" w:color="auto"/>
                    <w:left w:val="none" w:sz="0" w:space="0" w:color="auto"/>
                    <w:bottom w:val="none" w:sz="0" w:space="0" w:color="auto"/>
                    <w:right w:val="none" w:sz="0" w:space="0" w:color="auto"/>
                  </w:divBdr>
                </w:div>
              </w:divsChild>
            </w:div>
            <w:div w:id="1295406316">
              <w:marLeft w:val="0"/>
              <w:marRight w:val="0"/>
              <w:marTop w:val="0"/>
              <w:marBottom w:val="0"/>
              <w:divBdr>
                <w:top w:val="none" w:sz="0" w:space="0" w:color="auto"/>
                <w:left w:val="none" w:sz="0" w:space="0" w:color="auto"/>
                <w:bottom w:val="none" w:sz="0" w:space="0" w:color="auto"/>
                <w:right w:val="none" w:sz="0" w:space="0" w:color="auto"/>
              </w:divBdr>
              <w:divsChild>
                <w:div w:id="1879009579">
                  <w:marLeft w:val="0"/>
                  <w:marRight w:val="0"/>
                  <w:marTop w:val="0"/>
                  <w:marBottom w:val="0"/>
                  <w:divBdr>
                    <w:top w:val="none" w:sz="0" w:space="0" w:color="auto"/>
                    <w:left w:val="none" w:sz="0" w:space="0" w:color="auto"/>
                    <w:bottom w:val="none" w:sz="0" w:space="0" w:color="auto"/>
                    <w:right w:val="none" w:sz="0" w:space="0" w:color="auto"/>
                  </w:divBdr>
                </w:div>
              </w:divsChild>
            </w:div>
            <w:div w:id="887374703">
              <w:marLeft w:val="0"/>
              <w:marRight w:val="0"/>
              <w:marTop w:val="0"/>
              <w:marBottom w:val="0"/>
              <w:divBdr>
                <w:top w:val="none" w:sz="0" w:space="0" w:color="auto"/>
                <w:left w:val="none" w:sz="0" w:space="0" w:color="auto"/>
                <w:bottom w:val="none" w:sz="0" w:space="0" w:color="auto"/>
                <w:right w:val="none" w:sz="0" w:space="0" w:color="auto"/>
              </w:divBdr>
              <w:divsChild>
                <w:div w:id="261299056">
                  <w:marLeft w:val="0"/>
                  <w:marRight w:val="0"/>
                  <w:marTop w:val="0"/>
                  <w:marBottom w:val="0"/>
                  <w:divBdr>
                    <w:top w:val="none" w:sz="0" w:space="0" w:color="auto"/>
                    <w:left w:val="none" w:sz="0" w:space="0" w:color="auto"/>
                    <w:bottom w:val="none" w:sz="0" w:space="0" w:color="auto"/>
                    <w:right w:val="none" w:sz="0" w:space="0" w:color="auto"/>
                  </w:divBdr>
                </w:div>
              </w:divsChild>
            </w:div>
            <w:div w:id="1589388551">
              <w:marLeft w:val="0"/>
              <w:marRight w:val="0"/>
              <w:marTop w:val="0"/>
              <w:marBottom w:val="0"/>
              <w:divBdr>
                <w:top w:val="none" w:sz="0" w:space="0" w:color="auto"/>
                <w:left w:val="none" w:sz="0" w:space="0" w:color="auto"/>
                <w:bottom w:val="none" w:sz="0" w:space="0" w:color="auto"/>
                <w:right w:val="none" w:sz="0" w:space="0" w:color="auto"/>
              </w:divBdr>
              <w:divsChild>
                <w:div w:id="303044982">
                  <w:marLeft w:val="0"/>
                  <w:marRight w:val="0"/>
                  <w:marTop w:val="0"/>
                  <w:marBottom w:val="0"/>
                  <w:divBdr>
                    <w:top w:val="none" w:sz="0" w:space="0" w:color="auto"/>
                    <w:left w:val="none" w:sz="0" w:space="0" w:color="auto"/>
                    <w:bottom w:val="none" w:sz="0" w:space="0" w:color="auto"/>
                    <w:right w:val="none" w:sz="0" w:space="0" w:color="auto"/>
                  </w:divBdr>
                </w:div>
              </w:divsChild>
            </w:div>
            <w:div w:id="1263997721">
              <w:marLeft w:val="0"/>
              <w:marRight w:val="0"/>
              <w:marTop w:val="0"/>
              <w:marBottom w:val="0"/>
              <w:divBdr>
                <w:top w:val="none" w:sz="0" w:space="0" w:color="auto"/>
                <w:left w:val="none" w:sz="0" w:space="0" w:color="auto"/>
                <w:bottom w:val="none" w:sz="0" w:space="0" w:color="auto"/>
                <w:right w:val="none" w:sz="0" w:space="0" w:color="auto"/>
              </w:divBdr>
              <w:divsChild>
                <w:div w:id="560362613">
                  <w:marLeft w:val="0"/>
                  <w:marRight w:val="0"/>
                  <w:marTop w:val="0"/>
                  <w:marBottom w:val="0"/>
                  <w:divBdr>
                    <w:top w:val="none" w:sz="0" w:space="0" w:color="auto"/>
                    <w:left w:val="none" w:sz="0" w:space="0" w:color="auto"/>
                    <w:bottom w:val="none" w:sz="0" w:space="0" w:color="auto"/>
                    <w:right w:val="none" w:sz="0" w:space="0" w:color="auto"/>
                  </w:divBdr>
                </w:div>
              </w:divsChild>
            </w:div>
            <w:div w:id="1884367315">
              <w:marLeft w:val="0"/>
              <w:marRight w:val="0"/>
              <w:marTop w:val="0"/>
              <w:marBottom w:val="0"/>
              <w:divBdr>
                <w:top w:val="none" w:sz="0" w:space="0" w:color="auto"/>
                <w:left w:val="none" w:sz="0" w:space="0" w:color="auto"/>
                <w:bottom w:val="none" w:sz="0" w:space="0" w:color="auto"/>
                <w:right w:val="none" w:sz="0" w:space="0" w:color="auto"/>
              </w:divBdr>
              <w:divsChild>
                <w:div w:id="764040020">
                  <w:marLeft w:val="0"/>
                  <w:marRight w:val="0"/>
                  <w:marTop w:val="0"/>
                  <w:marBottom w:val="0"/>
                  <w:divBdr>
                    <w:top w:val="none" w:sz="0" w:space="0" w:color="auto"/>
                    <w:left w:val="none" w:sz="0" w:space="0" w:color="auto"/>
                    <w:bottom w:val="none" w:sz="0" w:space="0" w:color="auto"/>
                    <w:right w:val="none" w:sz="0" w:space="0" w:color="auto"/>
                  </w:divBdr>
                </w:div>
              </w:divsChild>
            </w:div>
            <w:div w:id="1551964760">
              <w:marLeft w:val="0"/>
              <w:marRight w:val="0"/>
              <w:marTop w:val="0"/>
              <w:marBottom w:val="0"/>
              <w:divBdr>
                <w:top w:val="none" w:sz="0" w:space="0" w:color="auto"/>
                <w:left w:val="none" w:sz="0" w:space="0" w:color="auto"/>
                <w:bottom w:val="none" w:sz="0" w:space="0" w:color="auto"/>
                <w:right w:val="none" w:sz="0" w:space="0" w:color="auto"/>
              </w:divBdr>
              <w:divsChild>
                <w:div w:id="686443351">
                  <w:marLeft w:val="0"/>
                  <w:marRight w:val="0"/>
                  <w:marTop w:val="0"/>
                  <w:marBottom w:val="0"/>
                  <w:divBdr>
                    <w:top w:val="none" w:sz="0" w:space="0" w:color="auto"/>
                    <w:left w:val="none" w:sz="0" w:space="0" w:color="auto"/>
                    <w:bottom w:val="none" w:sz="0" w:space="0" w:color="auto"/>
                    <w:right w:val="none" w:sz="0" w:space="0" w:color="auto"/>
                  </w:divBdr>
                </w:div>
              </w:divsChild>
            </w:div>
            <w:div w:id="106438974">
              <w:marLeft w:val="0"/>
              <w:marRight w:val="0"/>
              <w:marTop w:val="0"/>
              <w:marBottom w:val="0"/>
              <w:divBdr>
                <w:top w:val="none" w:sz="0" w:space="0" w:color="auto"/>
                <w:left w:val="none" w:sz="0" w:space="0" w:color="auto"/>
                <w:bottom w:val="none" w:sz="0" w:space="0" w:color="auto"/>
                <w:right w:val="none" w:sz="0" w:space="0" w:color="auto"/>
              </w:divBdr>
              <w:divsChild>
                <w:div w:id="928126220">
                  <w:marLeft w:val="0"/>
                  <w:marRight w:val="0"/>
                  <w:marTop w:val="0"/>
                  <w:marBottom w:val="0"/>
                  <w:divBdr>
                    <w:top w:val="none" w:sz="0" w:space="0" w:color="auto"/>
                    <w:left w:val="none" w:sz="0" w:space="0" w:color="auto"/>
                    <w:bottom w:val="none" w:sz="0" w:space="0" w:color="auto"/>
                    <w:right w:val="none" w:sz="0" w:space="0" w:color="auto"/>
                  </w:divBdr>
                </w:div>
              </w:divsChild>
            </w:div>
            <w:div w:id="697969198">
              <w:marLeft w:val="0"/>
              <w:marRight w:val="0"/>
              <w:marTop w:val="0"/>
              <w:marBottom w:val="0"/>
              <w:divBdr>
                <w:top w:val="none" w:sz="0" w:space="0" w:color="auto"/>
                <w:left w:val="none" w:sz="0" w:space="0" w:color="auto"/>
                <w:bottom w:val="none" w:sz="0" w:space="0" w:color="auto"/>
                <w:right w:val="none" w:sz="0" w:space="0" w:color="auto"/>
              </w:divBdr>
              <w:divsChild>
                <w:div w:id="1721132554">
                  <w:marLeft w:val="0"/>
                  <w:marRight w:val="0"/>
                  <w:marTop w:val="0"/>
                  <w:marBottom w:val="0"/>
                  <w:divBdr>
                    <w:top w:val="none" w:sz="0" w:space="0" w:color="auto"/>
                    <w:left w:val="none" w:sz="0" w:space="0" w:color="auto"/>
                    <w:bottom w:val="none" w:sz="0" w:space="0" w:color="auto"/>
                    <w:right w:val="none" w:sz="0" w:space="0" w:color="auto"/>
                  </w:divBdr>
                </w:div>
              </w:divsChild>
            </w:div>
            <w:div w:id="1477450894">
              <w:marLeft w:val="0"/>
              <w:marRight w:val="0"/>
              <w:marTop w:val="0"/>
              <w:marBottom w:val="0"/>
              <w:divBdr>
                <w:top w:val="none" w:sz="0" w:space="0" w:color="auto"/>
                <w:left w:val="none" w:sz="0" w:space="0" w:color="auto"/>
                <w:bottom w:val="none" w:sz="0" w:space="0" w:color="auto"/>
                <w:right w:val="none" w:sz="0" w:space="0" w:color="auto"/>
              </w:divBdr>
              <w:divsChild>
                <w:div w:id="946228885">
                  <w:marLeft w:val="0"/>
                  <w:marRight w:val="0"/>
                  <w:marTop w:val="0"/>
                  <w:marBottom w:val="0"/>
                  <w:divBdr>
                    <w:top w:val="none" w:sz="0" w:space="0" w:color="auto"/>
                    <w:left w:val="none" w:sz="0" w:space="0" w:color="auto"/>
                    <w:bottom w:val="none" w:sz="0" w:space="0" w:color="auto"/>
                    <w:right w:val="none" w:sz="0" w:space="0" w:color="auto"/>
                  </w:divBdr>
                </w:div>
              </w:divsChild>
            </w:div>
            <w:div w:id="1680768696">
              <w:marLeft w:val="0"/>
              <w:marRight w:val="0"/>
              <w:marTop w:val="0"/>
              <w:marBottom w:val="0"/>
              <w:divBdr>
                <w:top w:val="none" w:sz="0" w:space="0" w:color="auto"/>
                <w:left w:val="none" w:sz="0" w:space="0" w:color="auto"/>
                <w:bottom w:val="none" w:sz="0" w:space="0" w:color="auto"/>
                <w:right w:val="none" w:sz="0" w:space="0" w:color="auto"/>
              </w:divBdr>
              <w:divsChild>
                <w:div w:id="114102703">
                  <w:marLeft w:val="0"/>
                  <w:marRight w:val="0"/>
                  <w:marTop w:val="0"/>
                  <w:marBottom w:val="0"/>
                  <w:divBdr>
                    <w:top w:val="none" w:sz="0" w:space="0" w:color="auto"/>
                    <w:left w:val="none" w:sz="0" w:space="0" w:color="auto"/>
                    <w:bottom w:val="none" w:sz="0" w:space="0" w:color="auto"/>
                    <w:right w:val="none" w:sz="0" w:space="0" w:color="auto"/>
                  </w:divBdr>
                </w:div>
              </w:divsChild>
            </w:div>
            <w:div w:id="1017774705">
              <w:marLeft w:val="0"/>
              <w:marRight w:val="0"/>
              <w:marTop w:val="0"/>
              <w:marBottom w:val="0"/>
              <w:divBdr>
                <w:top w:val="none" w:sz="0" w:space="0" w:color="auto"/>
                <w:left w:val="none" w:sz="0" w:space="0" w:color="auto"/>
                <w:bottom w:val="none" w:sz="0" w:space="0" w:color="auto"/>
                <w:right w:val="none" w:sz="0" w:space="0" w:color="auto"/>
              </w:divBdr>
              <w:divsChild>
                <w:div w:id="429394756">
                  <w:marLeft w:val="0"/>
                  <w:marRight w:val="0"/>
                  <w:marTop w:val="0"/>
                  <w:marBottom w:val="0"/>
                  <w:divBdr>
                    <w:top w:val="none" w:sz="0" w:space="0" w:color="auto"/>
                    <w:left w:val="none" w:sz="0" w:space="0" w:color="auto"/>
                    <w:bottom w:val="none" w:sz="0" w:space="0" w:color="auto"/>
                    <w:right w:val="none" w:sz="0" w:space="0" w:color="auto"/>
                  </w:divBdr>
                </w:div>
              </w:divsChild>
            </w:div>
            <w:div w:id="1279295416">
              <w:marLeft w:val="0"/>
              <w:marRight w:val="0"/>
              <w:marTop w:val="0"/>
              <w:marBottom w:val="0"/>
              <w:divBdr>
                <w:top w:val="none" w:sz="0" w:space="0" w:color="auto"/>
                <w:left w:val="none" w:sz="0" w:space="0" w:color="auto"/>
                <w:bottom w:val="none" w:sz="0" w:space="0" w:color="auto"/>
                <w:right w:val="none" w:sz="0" w:space="0" w:color="auto"/>
              </w:divBdr>
              <w:divsChild>
                <w:div w:id="749886102">
                  <w:marLeft w:val="0"/>
                  <w:marRight w:val="0"/>
                  <w:marTop w:val="0"/>
                  <w:marBottom w:val="0"/>
                  <w:divBdr>
                    <w:top w:val="none" w:sz="0" w:space="0" w:color="auto"/>
                    <w:left w:val="none" w:sz="0" w:space="0" w:color="auto"/>
                    <w:bottom w:val="none" w:sz="0" w:space="0" w:color="auto"/>
                    <w:right w:val="none" w:sz="0" w:space="0" w:color="auto"/>
                  </w:divBdr>
                </w:div>
              </w:divsChild>
            </w:div>
            <w:div w:id="1051802498">
              <w:marLeft w:val="0"/>
              <w:marRight w:val="0"/>
              <w:marTop w:val="0"/>
              <w:marBottom w:val="0"/>
              <w:divBdr>
                <w:top w:val="none" w:sz="0" w:space="0" w:color="auto"/>
                <w:left w:val="none" w:sz="0" w:space="0" w:color="auto"/>
                <w:bottom w:val="none" w:sz="0" w:space="0" w:color="auto"/>
                <w:right w:val="none" w:sz="0" w:space="0" w:color="auto"/>
              </w:divBdr>
              <w:divsChild>
                <w:div w:id="1559971299">
                  <w:marLeft w:val="0"/>
                  <w:marRight w:val="0"/>
                  <w:marTop w:val="0"/>
                  <w:marBottom w:val="0"/>
                  <w:divBdr>
                    <w:top w:val="none" w:sz="0" w:space="0" w:color="auto"/>
                    <w:left w:val="none" w:sz="0" w:space="0" w:color="auto"/>
                    <w:bottom w:val="none" w:sz="0" w:space="0" w:color="auto"/>
                    <w:right w:val="none" w:sz="0" w:space="0" w:color="auto"/>
                  </w:divBdr>
                </w:div>
              </w:divsChild>
            </w:div>
            <w:div w:id="1734502662">
              <w:marLeft w:val="0"/>
              <w:marRight w:val="0"/>
              <w:marTop w:val="0"/>
              <w:marBottom w:val="0"/>
              <w:divBdr>
                <w:top w:val="none" w:sz="0" w:space="0" w:color="auto"/>
                <w:left w:val="none" w:sz="0" w:space="0" w:color="auto"/>
                <w:bottom w:val="none" w:sz="0" w:space="0" w:color="auto"/>
                <w:right w:val="none" w:sz="0" w:space="0" w:color="auto"/>
              </w:divBdr>
              <w:divsChild>
                <w:div w:id="2039044902">
                  <w:marLeft w:val="0"/>
                  <w:marRight w:val="0"/>
                  <w:marTop w:val="0"/>
                  <w:marBottom w:val="0"/>
                  <w:divBdr>
                    <w:top w:val="none" w:sz="0" w:space="0" w:color="auto"/>
                    <w:left w:val="none" w:sz="0" w:space="0" w:color="auto"/>
                    <w:bottom w:val="none" w:sz="0" w:space="0" w:color="auto"/>
                    <w:right w:val="none" w:sz="0" w:space="0" w:color="auto"/>
                  </w:divBdr>
                </w:div>
              </w:divsChild>
            </w:div>
            <w:div w:id="908925854">
              <w:marLeft w:val="0"/>
              <w:marRight w:val="0"/>
              <w:marTop w:val="0"/>
              <w:marBottom w:val="0"/>
              <w:divBdr>
                <w:top w:val="none" w:sz="0" w:space="0" w:color="auto"/>
                <w:left w:val="none" w:sz="0" w:space="0" w:color="auto"/>
                <w:bottom w:val="none" w:sz="0" w:space="0" w:color="auto"/>
                <w:right w:val="none" w:sz="0" w:space="0" w:color="auto"/>
              </w:divBdr>
              <w:divsChild>
                <w:div w:id="570237726">
                  <w:marLeft w:val="0"/>
                  <w:marRight w:val="0"/>
                  <w:marTop w:val="0"/>
                  <w:marBottom w:val="0"/>
                  <w:divBdr>
                    <w:top w:val="none" w:sz="0" w:space="0" w:color="auto"/>
                    <w:left w:val="none" w:sz="0" w:space="0" w:color="auto"/>
                    <w:bottom w:val="none" w:sz="0" w:space="0" w:color="auto"/>
                    <w:right w:val="none" w:sz="0" w:space="0" w:color="auto"/>
                  </w:divBdr>
                </w:div>
              </w:divsChild>
            </w:div>
            <w:div w:id="730735683">
              <w:marLeft w:val="0"/>
              <w:marRight w:val="0"/>
              <w:marTop w:val="0"/>
              <w:marBottom w:val="0"/>
              <w:divBdr>
                <w:top w:val="none" w:sz="0" w:space="0" w:color="auto"/>
                <w:left w:val="none" w:sz="0" w:space="0" w:color="auto"/>
                <w:bottom w:val="none" w:sz="0" w:space="0" w:color="auto"/>
                <w:right w:val="none" w:sz="0" w:space="0" w:color="auto"/>
              </w:divBdr>
              <w:divsChild>
                <w:div w:id="42870324">
                  <w:marLeft w:val="0"/>
                  <w:marRight w:val="0"/>
                  <w:marTop w:val="0"/>
                  <w:marBottom w:val="0"/>
                  <w:divBdr>
                    <w:top w:val="none" w:sz="0" w:space="0" w:color="auto"/>
                    <w:left w:val="none" w:sz="0" w:space="0" w:color="auto"/>
                    <w:bottom w:val="none" w:sz="0" w:space="0" w:color="auto"/>
                    <w:right w:val="none" w:sz="0" w:space="0" w:color="auto"/>
                  </w:divBdr>
                </w:div>
              </w:divsChild>
            </w:div>
            <w:div w:id="1594895609">
              <w:marLeft w:val="0"/>
              <w:marRight w:val="0"/>
              <w:marTop w:val="0"/>
              <w:marBottom w:val="0"/>
              <w:divBdr>
                <w:top w:val="none" w:sz="0" w:space="0" w:color="auto"/>
                <w:left w:val="none" w:sz="0" w:space="0" w:color="auto"/>
                <w:bottom w:val="none" w:sz="0" w:space="0" w:color="auto"/>
                <w:right w:val="none" w:sz="0" w:space="0" w:color="auto"/>
              </w:divBdr>
              <w:divsChild>
                <w:div w:id="870726566">
                  <w:marLeft w:val="0"/>
                  <w:marRight w:val="0"/>
                  <w:marTop w:val="0"/>
                  <w:marBottom w:val="0"/>
                  <w:divBdr>
                    <w:top w:val="none" w:sz="0" w:space="0" w:color="auto"/>
                    <w:left w:val="none" w:sz="0" w:space="0" w:color="auto"/>
                    <w:bottom w:val="none" w:sz="0" w:space="0" w:color="auto"/>
                    <w:right w:val="none" w:sz="0" w:space="0" w:color="auto"/>
                  </w:divBdr>
                </w:div>
              </w:divsChild>
            </w:div>
            <w:div w:id="1766999402">
              <w:marLeft w:val="0"/>
              <w:marRight w:val="0"/>
              <w:marTop w:val="0"/>
              <w:marBottom w:val="0"/>
              <w:divBdr>
                <w:top w:val="none" w:sz="0" w:space="0" w:color="auto"/>
                <w:left w:val="none" w:sz="0" w:space="0" w:color="auto"/>
                <w:bottom w:val="none" w:sz="0" w:space="0" w:color="auto"/>
                <w:right w:val="none" w:sz="0" w:space="0" w:color="auto"/>
              </w:divBdr>
              <w:divsChild>
                <w:div w:id="1891457547">
                  <w:marLeft w:val="0"/>
                  <w:marRight w:val="0"/>
                  <w:marTop w:val="0"/>
                  <w:marBottom w:val="0"/>
                  <w:divBdr>
                    <w:top w:val="none" w:sz="0" w:space="0" w:color="auto"/>
                    <w:left w:val="none" w:sz="0" w:space="0" w:color="auto"/>
                    <w:bottom w:val="none" w:sz="0" w:space="0" w:color="auto"/>
                    <w:right w:val="none" w:sz="0" w:space="0" w:color="auto"/>
                  </w:divBdr>
                </w:div>
              </w:divsChild>
            </w:div>
            <w:div w:id="1941640901">
              <w:marLeft w:val="0"/>
              <w:marRight w:val="0"/>
              <w:marTop w:val="0"/>
              <w:marBottom w:val="0"/>
              <w:divBdr>
                <w:top w:val="none" w:sz="0" w:space="0" w:color="auto"/>
                <w:left w:val="none" w:sz="0" w:space="0" w:color="auto"/>
                <w:bottom w:val="none" w:sz="0" w:space="0" w:color="auto"/>
                <w:right w:val="none" w:sz="0" w:space="0" w:color="auto"/>
              </w:divBdr>
              <w:divsChild>
                <w:div w:id="26030827">
                  <w:marLeft w:val="0"/>
                  <w:marRight w:val="0"/>
                  <w:marTop w:val="0"/>
                  <w:marBottom w:val="0"/>
                  <w:divBdr>
                    <w:top w:val="none" w:sz="0" w:space="0" w:color="auto"/>
                    <w:left w:val="none" w:sz="0" w:space="0" w:color="auto"/>
                    <w:bottom w:val="none" w:sz="0" w:space="0" w:color="auto"/>
                    <w:right w:val="none" w:sz="0" w:space="0" w:color="auto"/>
                  </w:divBdr>
                </w:div>
              </w:divsChild>
            </w:div>
            <w:div w:id="178593279">
              <w:marLeft w:val="0"/>
              <w:marRight w:val="0"/>
              <w:marTop w:val="0"/>
              <w:marBottom w:val="0"/>
              <w:divBdr>
                <w:top w:val="none" w:sz="0" w:space="0" w:color="auto"/>
                <w:left w:val="none" w:sz="0" w:space="0" w:color="auto"/>
                <w:bottom w:val="none" w:sz="0" w:space="0" w:color="auto"/>
                <w:right w:val="none" w:sz="0" w:space="0" w:color="auto"/>
              </w:divBdr>
              <w:divsChild>
                <w:div w:id="122700758">
                  <w:marLeft w:val="0"/>
                  <w:marRight w:val="0"/>
                  <w:marTop w:val="0"/>
                  <w:marBottom w:val="0"/>
                  <w:divBdr>
                    <w:top w:val="none" w:sz="0" w:space="0" w:color="auto"/>
                    <w:left w:val="none" w:sz="0" w:space="0" w:color="auto"/>
                    <w:bottom w:val="none" w:sz="0" w:space="0" w:color="auto"/>
                    <w:right w:val="none" w:sz="0" w:space="0" w:color="auto"/>
                  </w:divBdr>
                </w:div>
              </w:divsChild>
            </w:div>
            <w:div w:id="691734405">
              <w:marLeft w:val="0"/>
              <w:marRight w:val="0"/>
              <w:marTop w:val="0"/>
              <w:marBottom w:val="0"/>
              <w:divBdr>
                <w:top w:val="none" w:sz="0" w:space="0" w:color="auto"/>
                <w:left w:val="none" w:sz="0" w:space="0" w:color="auto"/>
                <w:bottom w:val="none" w:sz="0" w:space="0" w:color="auto"/>
                <w:right w:val="none" w:sz="0" w:space="0" w:color="auto"/>
              </w:divBdr>
              <w:divsChild>
                <w:div w:id="1497182359">
                  <w:marLeft w:val="0"/>
                  <w:marRight w:val="0"/>
                  <w:marTop w:val="0"/>
                  <w:marBottom w:val="0"/>
                  <w:divBdr>
                    <w:top w:val="none" w:sz="0" w:space="0" w:color="auto"/>
                    <w:left w:val="none" w:sz="0" w:space="0" w:color="auto"/>
                    <w:bottom w:val="none" w:sz="0" w:space="0" w:color="auto"/>
                    <w:right w:val="none" w:sz="0" w:space="0" w:color="auto"/>
                  </w:divBdr>
                </w:div>
              </w:divsChild>
            </w:div>
            <w:div w:id="944113008">
              <w:marLeft w:val="0"/>
              <w:marRight w:val="0"/>
              <w:marTop w:val="0"/>
              <w:marBottom w:val="0"/>
              <w:divBdr>
                <w:top w:val="none" w:sz="0" w:space="0" w:color="auto"/>
                <w:left w:val="none" w:sz="0" w:space="0" w:color="auto"/>
                <w:bottom w:val="none" w:sz="0" w:space="0" w:color="auto"/>
                <w:right w:val="none" w:sz="0" w:space="0" w:color="auto"/>
              </w:divBdr>
              <w:divsChild>
                <w:div w:id="186329426">
                  <w:marLeft w:val="0"/>
                  <w:marRight w:val="0"/>
                  <w:marTop w:val="0"/>
                  <w:marBottom w:val="0"/>
                  <w:divBdr>
                    <w:top w:val="none" w:sz="0" w:space="0" w:color="auto"/>
                    <w:left w:val="none" w:sz="0" w:space="0" w:color="auto"/>
                    <w:bottom w:val="none" w:sz="0" w:space="0" w:color="auto"/>
                    <w:right w:val="none" w:sz="0" w:space="0" w:color="auto"/>
                  </w:divBdr>
                </w:div>
              </w:divsChild>
            </w:div>
            <w:div w:id="995232231">
              <w:marLeft w:val="0"/>
              <w:marRight w:val="0"/>
              <w:marTop w:val="0"/>
              <w:marBottom w:val="0"/>
              <w:divBdr>
                <w:top w:val="none" w:sz="0" w:space="0" w:color="auto"/>
                <w:left w:val="none" w:sz="0" w:space="0" w:color="auto"/>
                <w:bottom w:val="none" w:sz="0" w:space="0" w:color="auto"/>
                <w:right w:val="none" w:sz="0" w:space="0" w:color="auto"/>
              </w:divBdr>
              <w:divsChild>
                <w:div w:id="866063716">
                  <w:marLeft w:val="0"/>
                  <w:marRight w:val="0"/>
                  <w:marTop w:val="0"/>
                  <w:marBottom w:val="0"/>
                  <w:divBdr>
                    <w:top w:val="none" w:sz="0" w:space="0" w:color="auto"/>
                    <w:left w:val="none" w:sz="0" w:space="0" w:color="auto"/>
                    <w:bottom w:val="none" w:sz="0" w:space="0" w:color="auto"/>
                    <w:right w:val="none" w:sz="0" w:space="0" w:color="auto"/>
                  </w:divBdr>
                </w:div>
              </w:divsChild>
            </w:div>
            <w:div w:id="1988119424">
              <w:marLeft w:val="0"/>
              <w:marRight w:val="0"/>
              <w:marTop w:val="0"/>
              <w:marBottom w:val="0"/>
              <w:divBdr>
                <w:top w:val="none" w:sz="0" w:space="0" w:color="auto"/>
                <w:left w:val="none" w:sz="0" w:space="0" w:color="auto"/>
                <w:bottom w:val="none" w:sz="0" w:space="0" w:color="auto"/>
                <w:right w:val="none" w:sz="0" w:space="0" w:color="auto"/>
              </w:divBdr>
              <w:divsChild>
                <w:div w:id="1795517521">
                  <w:marLeft w:val="0"/>
                  <w:marRight w:val="0"/>
                  <w:marTop w:val="0"/>
                  <w:marBottom w:val="0"/>
                  <w:divBdr>
                    <w:top w:val="none" w:sz="0" w:space="0" w:color="auto"/>
                    <w:left w:val="none" w:sz="0" w:space="0" w:color="auto"/>
                    <w:bottom w:val="none" w:sz="0" w:space="0" w:color="auto"/>
                    <w:right w:val="none" w:sz="0" w:space="0" w:color="auto"/>
                  </w:divBdr>
                </w:div>
              </w:divsChild>
            </w:div>
            <w:div w:id="1847552945">
              <w:marLeft w:val="0"/>
              <w:marRight w:val="0"/>
              <w:marTop w:val="0"/>
              <w:marBottom w:val="0"/>
              <w:divBdr>
                <w:top w:val="none" w:sz="0" w:space="0" w:color="auto"/>
                <w:left w:val="none" w:sz="0" w:space="0" w:color="auto"/>
                <w:bottom w:val="none" w:sz="0" w:space="0" w:color="auto"/>
                <w:right w:val="none" w:sz="0" w:space="0" w:color="auto"/>
              </w:divBdr>
              <w:divsChild>
                <w:div w:id="503201883">
                  <w:marLeft w:val="0"/>
                  <w:marRight w:val="0"/>
                  <w:marTop w:val="0"/>
                  <w:marBottom w:val="0"/>
                  <w:divBdr>
                    <w:top w:val="none" w:sz="0" w:space="0" w:color="auto"/>
                    <w:left w:val="none" w:sz="0" w:space="0" w:color="auto"/>
                    <w:bottom w:val="none" w:sz="0" w:space="0" w:color="auto"/>
                    <w:right w:val="none" w:sz="0" w:space="0" w:color="auto"/>
                  </w:divBdr>
                </w:div>
              </w:divsChild>
            </w:div>
            <w:div w:id="2021009547">
              <w:marLeft w:val="0"/>
              <w:marRight w:val="0"/>
              <w:marTop w:val="0"/>
              <w:marBottom w:val="0"/>
              <w:divBdr>
                <w:top w:val="none" w:sz="0" w:space="0" w:color="auto"/>
                <w:left w:val="none" w:sz="0" w:space="0" w:color="auto"/>
                <w:bottom w:val="none" w:sz="0" w:space="0" w:color="auto"/>
                <w:right w:val="none" w:sz="0" w:space="0" w:color="auto"/>
              </w:divBdr>
              <w:divsChild>
                <w:div w:id="2127657268">
                  <w:marLeft w:val="0"/>
                  <w:marRight w:val="0"/>
                  <w:marTop w:val="0"/>
                  <w:marBottom w:val="0"/>
                  <w:divBdr>
                    <w:top w:val="none" w:sz="0" w:space="0" w:color="auto"/>
                    <w:left w:val="none" w:sz="0" w:space="0" w:color="auto"/>
                    <w:bottom w:val="none" w:sz="0" w:space="0" w:color="auto"/>
                    <w:right w:val="none" w:sz="0" w:space="0" w:color="auto"/>
                  </w:divBdr>
                </w:div>
              </w:divsChild>
            </w:div>
            <w:div w:id="1844129663">
              <w:marLeft w:val="0"/>
              <w:marRight w:val="0"/>
              <w:marTop w:val="0"/>
              <w:marBottom w:val="0"/>
              <w:divBdr>
                <w:top w:val="none" w:sz="0" w:space="0" w:color="auto"/>
                <w:left w:val="none" w:sz="0" w:space="0" w:color="auto"/>
                <w:bottom w:val="none" w:sz="0" w:space="0" w:color="auto"/>
                <w:right w:val="none" w:sz="0" w:space="0" w:color="auto"/>
              </w:divBdr>
              <w:divsChild>
                <w:div w:id="2062970727">
                  <w:marLeft w:val="0"/>
                  <w:marRight w:val="0"/>
                  <w:marTop w:val="0"/>
                  <w:marBottom w:val="0"/>
                  <w:divBdr>
                    <w:top w:val="none" w:sz="0" w:space="0" w:color="auto"/>
                    <w:left w:val="none" w:sz="0" w:space="0" w:color="auto"/>
                    <w:bottom w:val="none" w:sz="0" w:space="0" w:color="auto"/>
                    <w:right w:val="none" w:sz="0" w:space="0" w:color="auto"/>
                  </w:divBdr>
                </w:div>
              </w:divsChild>
            </w:div>
            <w:div w:id="1919825201">
              <w:marLeft w:val="0"/>
              <w:marRight w:val="0"/>
              <w:marTop w:val="0"/>
              <w:marBottom w:val="0"/>
              <w:divBdr>
                <w:top w:val="none" w:sz="0" w:space="0" w:color="auto"/>
                <w:left w:val="none" w:sz="0" w:space="0" w:color="auto"/>
                <w:bottom w:val="none" w:sz="0" w:space="0" w:color="auto"/>
                <w:right w:val="none" w:sz="0" w:space="0" w:color="auto"/>
              </w:divBdr>
              <w:divsChild>
                <w:div w:id="834536274">
                  <w:marLeft w:val="0"/>
                  <w:marRight w:val="0"/>
                  <w:marTop w:val="0"/>
                  <w:marBottom w:val="0"/>
                  <w:divBdr>
                    <w:top w:val="none" w:sz="0" w:space="0" w:color="auto"/>
                    <w:left w:val="none" w:sz="0" w:space="0" w:color="auto"/>
                    <w:bottom w:val="none" w:sz="0" w:space="0" w:color="auto"/>
                    <w:right w:val="none" w:sz="0" w:space="0" w:color="auto"/>
                  </w:divBdr>
                </w:div>
              </w:divsChild>
            </w:div>
            <w:div w:id="1413038948">
              <w:marLeft w:val="0"/>
              <w:marRight w:val="0"/>
              <w:marTop w:val="0"/>
              <w:marBottom w:val="0"/>
              <w:divBdr>
                <w:top w:val="none" w:sz="0" w:space="0" w:color="auto"/>
                <w:left w:val="none" w:sz="0" w:space="0" w:color="auto"/>
                <w:bottom w:val="none" w:sz="0" w:space="0" w:color="auto"/>
                <w:right w:val="none" w:sz="0" w:space="0" w:color="auto"/>
              </w:divBdr>
              <w:divsChild>
                <w:div w:id="508254526">
                  <w:marLeft w:val="0"/>
                  <w:marRight w:val="0"/>
                  <w:marTop w:val="0"/>
                  <w:marBottom w:val="0"/>
                  <w:divBdr>
                    <w:top w:val="none" w:sz="0" w:space="0" w:color="auto"/>
                    <w:left w:val="none" w:sz="0" w:space="0" w:color="auto"/>
                    <w:bottom w:val="none" w:sz="0" w:space="0" w:color="auto"/>
                    <w:right w:val="none" w:sz="0" w:space="0" w:color="auto"/>
                  </w:divBdr>
                </w:div>
              </w:divsChild>
            </w:div>
            <w:div w:id="1750997820">
              <w:marLeft w:val="0"/>
              <w:marRight w:val="0"/>
              <w:marTop w:val="0"/>
              <w:marBottom w:val="0"/>
              <w:divBdr>
                <w:top w:val="none" w:sz="0" w:space="0" w:color="auto"/>
                <w:left w:val="none" w:sz="0" w:space="0" w:color="auto"/>
                <w:bottom w:val="none" w:sz="0" w:space="0" w:color="auto"/>
                <w:right w:val="none" w:sz="0" w:space="0" w:color="auto"/>
              </w:divBdr>
              <w:divsChild>
                <w:div w:id="1738750129">
                  <w:marLeft w:val="0"/>
                  <w:marRight w:val="0"/>
                  <w:marTop w:val="0"/>
                  <w:marBottom w:val="0"/>
                  <w:divBdr>
                    <w:top w:val="none" w:sz="0" w:space="0" w:color="auto"/>
                    <w:left w:val="none" w:sz="0" w:space="0" w:color="auto"/>
                    <w:bottom w:val="none" w:sz="0" w:space="0" w:color="auto"/>
                    <w:right w:val="none" w:sz="0" w:space="0" w:color="auto"/>
                  </w:divBdr>
                </w:div>
              </w:divsChild>
            </w:div>
            <w:div w:id="768431370">
              <w:marLeft w:val="0"/>
              <w:marRight w:val="0"/>
              <w:marTop w:val="0"/>
              <w:marBottom w:val="0"/>
              <w:divBdr>
                <w:top w:val="none" w:sz="0" w:space="0" w:color="auto"/>
                <w:left w:val="none" w:sz="0" w:space="0" w:color="auto"/>
                <w:bottom w:val="none" w:sz="0" w:space="0" w:color="auto"/>
                <w:right w:val="none" w:sz="0" w:space="0" w:color="auto"/>
              </w:divBdr>
              <w:divsChild>
                <w:div w:id="1394235976">
                  <w:marLeft w:val="0"/>
                  <w:marRight w:val="0"/>
                  <w:marTop w:val="0"/>
                  <w:marBottom w:val="0"/>
                  <w:divBdr>
                    <w:top w:val="none" w:sz="0" w:space="0" w:color="auto"/>
                    <w:left w:val="none" w:sz="0" w:space="0" w:color="auto"/>
                    <w:bottom w:val="none" w:sz="0" w:space="0" w:color="auto"/>
                    <w:right w:val="none" w:sz="0" w:space="0" w:color="auto"/>
                  </w:divBdr>
                </w:div>
              </w:divsChild>
            </w:div>
            <w:div w:id="1942562079">
              <w:marLeft w:val="0"/>
              <w:marRight w:val="0"/>
              <w:marTop w:val="0"/>
              <w:marBottom w:val="0"/>
              <w:divBdr>
                <w:top w:val="none" w:sz="0" w:space="0" w:color="auto"/>
                <w:left w:val="none" w:sz="0" w:space="0" w:color="auto"/>
                <w:bottom w:val="none" w:sz="0" w:space="0" w:color="auto"/>
                <w:right w:val="none" w:sz="0" w:space="0" w:color="auto"/>
              </w:divBdr>
              <w:divsChild>
                <w:div w:id="1999770658">
                  <w:marLeft w:val="0"/>
                  <w:marRight w:val="0"/>
                  <w:marTop w:val="0"/>
                  <w:marBottom w:val="0"/>
                  <w:divBdr>
                    <w:top w:val="none" w:sz="0" w:space="0" w:color="auto"/>
                    <w:left w:val="none" w:sz="0" w:space="0" w:color="auto"/>
                    <w:bottom w:val="none" w:sz="0" w:space="0" w:color="auto"/>
                    <w:right w:val="none" w:sz="0" w:space="0" w:color="auto"/>
                  </w:divBdr>
                </w:div>
              </w:divsChild>
            </w:div>
            <w:div w:id="1720981486">
              <w:marLeft w:val="0"/>
              <w:marRight w:val="0"/>
              <w:marTop w:val="0"/>
              <w:marBottom w:val="0"/>
              <w:divBdr>
                <w:top w:val="none" w:sz="0" w:space="0" w:color="auto"/>
                <w:left w:val="none" w:sz="0" w:space="0" w:color="auto"/>
                <w:bottom w:val="none" w:sz="0" w:space="0" w:color="auto"/>
                <w:right w:val="none" w:sz="0" w:space="0" w:color="auto"/>
              </w:divBdr>
              <w:divsChild>
                <w:div w:id="674501095">
                  <w:marLeft w:val="0"/>
                  <w:marRight w:val="0"/>
                  <w:marTop w:val="0"/>
                  <w:marBottom w:val="0"/>
                  <w:divBdr>
                    <w:top w:val="none" w:sz="0" w:space="0" w:color="auto"/>
                    <w:left w:val="none" w:sz="0" w:space="0" w:color="auto"/>
                    <w:bottom w:val="none" w:sz="0" w:space="0" w:color="auto"/>
                    <w:right w:val="none" w:sz="0" w:space="0" w:color="auto"/>
                  </w:divBdr>
                </w:div>
              </w:divsChild>
            </w:div>
            <w:div w:id="1144586764">
              <w:marLeft w:val="0"/>
              <w:marRight w:val="0"/>
              <w:marTop w:val="0"/>
              <w:marBottom w:val="0"/>
              <w:divBdr>
                <w:top w:val="none" w:sz="0" w:space="0" w:color="auto"/>
                <w:left w:val="none" w:sz="0" w:space="0" w:color="auto"/>
                <w:bottom w:val="none" w:sz="0" w:space="0" w:color="auto"/>
                <w:right w:val="none" w:sz="0" w:space="0" w:color="auto"/>
              </w:divBdr>
              <w:divsChild>
                <w:div w:id="660043903">
                  <w:marLeft w:val="0"/>
                  <w:marRight w:val="0"/>
                  <w:marTop w:val="0"/>
                  <w:marBottom w:val="0"/>
                  <w:divBdr>
                    <w:top w:val="none" w:sz="0" w:space="0" w:color="auto"/>
                    <w:left w:val="none" w:sz="0" w:space="0" w:color="auto"/>
                    <w:bottom w:val="none" w:sz="0" w:space="0" w:color="auto"/>
                    <w:right w:val="none" w:sz="0" w:space="0" w:color="auto"/>
                  </w:divBdr>
                </w:div>
              </w:divsChild>
            </w:div>
            <w:div w:id="469707076">
              <w:marLeft w:val="0"/>
              <w:marRight w:val="0"/>
              <w:marTop w:val="0"/>
              <w:marBottom w:val="0"/>
              <w:divBdr>
                <w:top w:val="none" w:sz="0" w:space="0" w:color="auto"/>
                <w:left w:val="none" w:sz="0" w:space="0" w:color="auto"/>
                <w:bottom w:val="none" w:sz="0" w:space="0" w:color="auto"/>
                <w:right w:val="none" w:sz="0" w:space="0" w:color="auto"/>
              </w:divBdr>
              <w:divsChild>
                <w:div w:id="446853312">
                  <w:marLeft w:val="0"/>
                  <w:marRight w:val="0"/>
                  <w:marTop w:val="0"/>
                  <w:marBottom w:val="0"/>
                  <w:divBdr>
                    <w:top w:val="none" w:sz="0" w:space="0" w:color="auto"/>
                    <w:left w:val="none" w:sz="0" w:space="0" w:color="auto"/>
                    <w:bottom w:val="none" w:sz="0" w:space="0" w:color="auto"/>
                    <w:right w:val="none" w:sz="0" w:space="0" w:color="auto"/>
                  </w:divBdr>
                </w:div>
              </w:divsChild>
            </w:div>
            <w:div w:id="1701205204">
              <w:marLeft w:val="0"/>
              <w:marRight w:val="0"/>
              <w:marTop w:val="0"/>
              <w:marBottom w:val="0"/>
              <w:divBdr>
                <w:top w:val="none" w:sz="0" w:space="0" w:color="auto"/>
                <w:left w:val="none" w:sz="0" w:space="0" w:color="auto"/>
                <w:bottom w:val="none" w:sz="0" w:space="0" w:color="auto"/>
                <w:right w:val="none" w:sz="0" w:space="0" w:color="auto"/>
              </w:divBdr>
              <w:divsChild>
                <w:div w:id="994649317">
                  <w:marLeft w:val="0"/>
                  <w:marRight w:val="0"/>
                  <w:marTop w:val="0"/>
                  <w:marBottom w:val="0"/>
                  <w:divBdr>
                    <w:top w:val="none" w:sz="0" w:space="0" w:color="auto"/>
                    <w:left w:val="none" w:sz="0" w:space="0" w:color="auto"/>
                    <w:bottom w:val="none" w:sz="0" w:space="0" w:color="auto"/>
                    <w:right w:val="none" w:sz="0" w:space="0" w:color="auto"/>
                  </w:divBdr>
                </w:div>
              </w:divsChild>
            </w:div>
            <w:div w:id="320623894">
              <w:marLeft w:val="0"/>
              <w:marRight w:val="0"/>
              <w:marTop w:val="0"/>
              <w:marBottom w:val="0"/>
              <w:divBdr>
                <w:top w:val="none" w:sz="0" w:space="0" w:color="auto"/>
                <w:left w:val="none" w:sz="0" w:space="0" w:color="auto"/>
                <w:bottom w:val="none" w:sz="0" w:space="0" w:color="auto"/>
                <w:right w:val="none" w:sz="0" w:space="0" w:color="auto"/>
              </w:divBdr>
              <w:divsChild>
                <w:div w:id="1943104827">
                  <w:marLeft w:val="0"/>
                  <w:marRight w:val="0"/>
                  <w:marTop w:val="0"/>
                  <w:marBottom w:val="0"/>
                  <w:divBdr>
                    <w:top w:val="none" w:sz="0" w:space="0" w:color="auto"/>
                    <w:left w:val="none" w:sz="0" w:space="0" w:color="auto"/>
                    <w:bottom w:val="none" w:sz="0" w:space="0" w:color="auto"/>
                    <w:right w:val="none" w:sz="0" w:space="0" w:color="auto"/>
                  </w:divBdr>
                </w:div>
              </w:divsChild>
            </w:div>
            <w:div w:id="1859781358">
              <w:marLeft w:val="0"/>
              <w:marRight w:val="0"/>
              <w:marTop w:val="0"/>
              <w:marBottom w:val="0"/>
              <w:divBdr>
                <w:top w:val="none" w:sz="0" w:space="0" w:color="auto"/>
                <w:left w:val="none" w:sz="0" w:space="0" w:color="auto"/>
                <w:bottom w:val="none" w:sz="0" w:space="0" w:color="auto"/>
                <w:right w:val="none" w:sz="0" w:space="0" w:color="auto"/>
              </w:divBdr>
              <w:divsChild>
                <w:div w:id="1203327545">
                  <w:marLeft w:val="0"/>
                  <w:marRight w:val="0"/>
                  <w:marTop w:val="0"/>
                  <w:marBottom w:val="0"/>
                  <w:divBdr>
                    <w:top w:val="none" w:sz="0" w:space="0" w:color="auto"/>
                    <w:left w:val="none" w:sz="0" w:space="0" w:color="auto"/>
                    <w:bottom w:val="none" w:sz="0" w:space="0" w:color="auto"/>
                    <w:right w:val="none" w:sz="0" w:space="0" w:color="auto"/>
                  </w:divBdr>
                </w:div>
              </w:divsChild>
            </w:div>
            <w:div w:id="637611135">
              <w:marLeft w:val="0"/>
              <w:marRight w:val="0"/>
              <w:marTop w:val="0"/>
              <w:marBottom w:val="0"/>
              <w:divBdr>
                <w:top w:val="none" w:sz="0" w:space="0" w:color="auto"/>
                <w:left w:val="none" w:sz="0" w:space="0" w:color="auto"/>
                <w:bottom w:val="none" w:sz="0" w:space="0" w:color="auto"/>
                <w:right w:val="none" w:sz="0" w:space="0" w:color="auto"/>
              </w:divBdr>
              <w:divsChild>
                <w:div w:id="1971084882">
                  <w:marLeft w:val="0"/>
                  <w:marRight w:val="0"/>
                  <w:marTop w:val="0"/>
                  <w:marBottom w:val="0"/>
                  <w:divBdr>
                    <w:top w:val="none" w:sz="0" w:space="0" w:color="auto"/>
                    <w:left w:val="none" w:sz="0" w:space="0" w:color="auto"/>
                    <w:bottom w:val="none" w:sz="0" w:space="0" w:color="auto"/>
                    <w:right w:val="none" w:sz="0" w:space="0" w:color="auto"/>
                  </w:divBdr>
                </w:div>
              </w:divsChild>
            </w:div>
            <w:div w:id="1724790596">
              <w:marLeft w:val="0"/>
              <w:marRight w:val="0"/>
              <w:marTop w:val="0"/>
              <w:marBottom w:val="0"/>
              <w:divBdr>
                <w:top w:val="none" w:sz="0" w:space="0" w:color="auto"/>
                <w:left w:val="none" w:sz="0" w:space="0" w:color="auto"/>
                <w:bottom w:val="none" w:sz="0" w:space="0" w:color="auto"/>
                <w:right w:val="none" w:sz="0" w:space="0" w:color="auto"/>
              </w:divBdr>
              <w:divsChild>
                <w:div w:id="190537093">
                  <w:marLeft w:val="0"/>
                  <w:marRight w:val="0"/>
                  <w:marTop w:val="0"/>
                  <w:marBottom w:val="0"/>
                  <w:divBdr>
                    <w:top w:val="none" w:sz="0" w:space="0" w:color="auto"/>
                    <w:left w:val="none" w:sz="0" w:space="0" w:color="auto"/>
                    <w:bottom w:val="none" w:sz="0" w:space="0" w:color="auto"/>
                    <w:right w:val="none" w:sz="0" w:space="0" w:color="auto"/>
                  </w:divBdr>
                </w:div>
              </w:divsChild>
            </w:div>
            <w:div w:id="846947927">
              <w:marLeft w:val="0"/>
              <w:marRight w:val="0"/>
              <w:marTop w:val="0"/>
              <w:marBottom w:val="0"/>
              <w:divBdr>
                <w:top w:val="none" w:sz="0" w:space="0" w:color="auto"/>
                <w:left w:val="none" w:sz="0" w:space="0" w:color="auto"/>
                <w:bottom w:val="none" w:sz="0" w:space="0" w:color="auto"/>
                <w:right w:val="none" w:sz="0" w:space="0" w:color="auto"/>
              </w:divBdr>
              <w:divsChild>
                <w:div w:id="1395353285">
                  <w:marLeft w:val="0"/>
                  <w:marRight w:val="0"/>
                  <w:marTop w:val="0"/>
                  <w:marBottom w:val="0"/>
                  <w:divBdr>
                    <w:top w:val="none" w:sz="0" w:space="0" w:color="auto"/>
                    <w:left w:val="none" w:sz="0" w:space="0" w:color="auto"/>
                    <w:bottom w:val="none" w:sz="0" w:space="0" w:color="auto"/>
                    <w:right w:val="none" w:sz="0" w:space="0" w:color="auto"/>
                  </w:divBdr>
                </w:div>
              </w:divsChild>
            </w:div>
            <w:div w:id="173149555">
              <w:marLeft w:val="0"/>
              <w:marRight w:val="0"/>
              <w:marTop w:val="0"/>
              <w:marBottom w:val="0"/>
              <w:divBdr>
                <w:top w:val="none" w:sz="0" w:space="0" w:color="auto"/>
                <w:left w:val="none" w:sz="0" w:space="0" w:color="auto"/>
                <w:bottom w:val="none" w:sz="0" w:space="0" w:color="auto"/>
                <w:right w:val="none" w:sz="0" w:space="0" w:color="auto"/>
              </w:divBdr>
              <w:divsChild>
                <w:div w:id="899244062">
                  <w:marLeft w:val="0"/>
                  <w:marRight w:val="0"/>
                  <w:marTop w:val="0"/>
                  <w:marBottom w:val="0"/>
                  <w:divBdr>
                    <w:top w:val="none" w:sz="0" w:space="0" w:color="auto"/>
                    <w:left w:val="none" w:sz="0" w:space="0" w:color="auto"/>
                    <w:bottom w:val="none" w:sz="0" w:space="0" w:color="auto"/>
                    <w:right w:val="none" w:sz="0" w:space="0" w:color="auto"/>
                  </w:divBdr>
                </w:div>
              </w:divsChild>
            </w:div>
            <w:div w:id="1190871733">
              <w:marLeft w:val="0"/>
              <w:marRight w:val="0"/>
              <w:marTop w:val="0"/>
              <w:marBottom w:val="0"/>
              <w:divBdr>
                <w:top w:val="none" w:sz="0" w:space="0" w:color="auto"/>
                <w:left w:val="none" w:sz="0" w:space="0" w:color="auto"/>
                <w:bottom w:val="none" w:sz="0" w:space="0" w:color="auto"/>
                <w:right w:val="none" w:sz="0" w:space="0" w:color="auto"/>
              </w:divBdr>
              <w:divsChild>
                <w:div w:id="213540852">
                  <w:marLeft w:val="0"/>
                  <w:marRight w:val="0"/>
                  <w:marTop w:val="0"/>
                  <w:marBottom w:val="0"/>
                  <w:divBdr>
                    <w:top w:val="none" w:sz="0" w:space="0" w:color="auto"/>
                    <w:left w:val="none" w:sz="0" w:space="0" w:color="auto"/>
                    <w:bottom w:val="none" w:sz="0" w:space="0" w:color="auto"/>
                    <w:right w:val="none" w:sz="0" w:space="0" w:color="auto"/>
                  </w:divBdr>
                </w:div>
              </w:divsChild>
            </w:div>
            <w:div w:id="602154293">
              <w:marLeft w:val="0"/>
              <w:marRight w:val="0"/>
              <w:marTop w:val="0"/>
              <w:marBottom w:val="0"/>
              <w:divBdr>
                <w:top w:val="none" w:sz="0" w:space="0" w:color="auto"/>
                <w:left w:val="none" w:sz="0" w:space="0" w:color="auto"/>
                <w:bottom w:val="none" w:sz="0" w:space="0" w:color="auto"/>
                <w:right w:val="none" w:sz="0" w:space="0" w:color="auto"/>
              </w:divBdr>
              <w:divsChild>
                <w:div w:id="784882709">
                  <w:marLeft w:val="0"/>
                  <w:marRight w:val="0"/>
                  <w:marTop w:val="0"/>
                  <w:marBottom w:val="0"/>
                  <w:divBdr>
                    <w:top w:val="none" w:sz="0" w:space="0" w:color="auto"/>
                    <w:left w:val="none" w:sz="0" w:space="0" w:color="auto"/>
                    <w:bottom w:val="none" w:sz="0" w:space="0" w:color="auto"/>
                    <w:right w:val="none" w:sz="0" w:space="0" w:color="auto"/>
                  </w:divBdr>
                </w:div>
              </w:divsChild>
            </w:div>
            <w:div w:id="516696730">
              <w:marLeft w:val="0"/>
              <w:marRight w:val="0"/>
              <w:marTop w:val="0"/>
              <w:marBottom w:val="0"/>
              <w:divBdr>
                <w:top w:val="none" w:sz="0" w:space="0" w:color="auto"/>
                <w:left w:val="none" w:sz="0" w:space="0" w:color="auto"/>
                <w:bottom w:val="none" w:sz="0" w:space="0" w:color="auto"/>
                <w:right w:val="none" w:sz="0" w:space="0" w:color="auto"/>
              </w:divBdr>
              <w:divsChild>
                <w:div w:id="1804882530">
                  <w:marLeft w:val="0"/>
                  <w:marRight w:val="0"/>
                  <w:marTop w:val="0"/>
                  <w:marBottom w:val="0"/>
                  <w:divBdr>
                    <w:top w:val="none" w:sz="0" w:space="0" w:color="auto"/>
                    <w:left w:val="none" w:sz="0" w:space="0" w:color="auto"/>
                    <w:bottom w:val="none" w:sz="0" w:space="0" w:color="auto"/>
                    <w:right w:val="none" w:sz="0" w:space="0" w:color="auto"/>
                  </w:divBdr>
                </w:div>
              </w:divsChild>
            </w:div>
            <w:div w:id="1281523522">
              <w:marLeft w:val="0"/>
              <w:marRight w:val="0"/>
              <w:marTop w:val="0"/>
              <w:marBottom w:val="0"/>
              <w:divBdr>
                <w:top w:val="none" w:sz="0" w:space="0" w:color="auto"/>
                <w:left w:val="none" w:sz="0" w:space="0" w:color="auto"/>
                <w:bottom w:val="none" w:sz="0" w:space="0" w:color="auto"/>
                <w:right w:val="none" w:sz="0" w:space="0" w:color="auto"/>
              </w:divBdr>
              <w:divsChild>
                <w:div w:id="1669408279">
                  <w:marLeft w:val="0"/>
                  <w:marRight w:val="0"/>
                  <w:marTop w:val="0"/>
                  <w:marBottom w:val="0"/>
                  <w:divBdr>
                    <w:top w:val="none" w:sz="0" w:space="0" w:color="auto"/>
                    <w:left w:val="none" w:sz="0" w:space="0" w:color="auto"/>
                    <w:bottom w:val="none" w:sz="0" w:space="0" w:color="auto"/>
                    <w:right w:val="none" w:sz="0" w:space="0" w:color="auto"/>
                  </w:divBdr>
                </w:div>
              </w:divsChild>
            </w:div>
            <w:div w:id="1822455662">
              <w:marLeft w:val="0"/>
              <w:marRight w:val="0"/>
              <w:marTop w:val="0"/>
              <w:marBottom w:val="0"/>
              <w:divBdr>
                <w:top w:val="none" w:sz="0" w:space="0" w:color="auto"/>
                <w:left w:val="none" w:sz="0" w:space="0" w:color="auto"/>
                <w:bottom w:val="none" w:sz="0" w:space="0" w:color="auto"/>
                <w:right w:val="none" w:sz="0" w:space="0" w:color="auto"/>
              </w:divBdr>
              <w:divsChild>
                <w:div w:id="1010912137">
                  <w:marLeft w:val="0"/>
                  <w:marRight w:val="0"/>
                  <w:marTop w:val="0"/>
                  <w:marBottom w:val="0"/>
                  <w:divBdr>
                    <w:top w:val="none" w:sz="0" w:space="0" w:color="auto"/>
                    <w:left w:val="none" w:sz="0" w:space="0" w:color="auto"/>
                    <w:bottom w:val="none" w:sz="0" w:space="0" w:color="auto"/>
                    <w:right w:val="none" w:sz="0" w:space="0" w:color="auto"/>
                  </w:divBdr>
                </w:div>
              </w:divsChild>
            </w:div>
            <w:div w:id="985622073">
              <w:marLeft w:val="0"/>
              <w:marRight w:val="0"/>
              <w:marTop w:val="0"/>
              <w:marBottom w:val="0"/>
              <w:divBdr>
                <w:top w:val="none" w:sz="0" w:space="0" w:color="auto"/>
                <w:left w:val="none" w:sz="0" w:space="0" w:color="auto"/>
                <w:bottom w:val="none" w:sz="0" w:space="0" w:color="auto"/>
                <w:right w:val="none" w:sz="0" w:space="0" w:color="auto"/>
              </w:divBdr>
              <w:divsChild>
                <w:div w:id="1802966059">
                  <w:marLeft w:val="0"/>
                  <w:marRight w:val="0"/>
                  <w:marTop w:val="0"/>
                  <w:marBottom w:val="0"/>
                  <w:divBdr>
                    <w:top w:val="none" w:sz="0" w:space="0" w:color="auto"/>
                    <w:left w:val="none" w:sz="0" w:space="0" w:color="auto"/>
                    <w:bottom w:val="none" w:sz="0" w:space="0" w:color="auto"/>
                    <w:right w:val="none" w:sz="0" w:space="0" w:color="auto"/>
                  </w:divBdr>
                </w:div>
              </w:divsChild>
            </w:div>
            <w:div w:id="1465078655">
              <w:marLeft w:val="0"/>
              <w:marRight w:val="0"/>
              <w:marTop w:val="0"/>
              <w:marBottom w:val="0"/>
              <w:divBdr>
                <w:top w:val="none" w:sz="0" w:space="0" w:color="auto"/>
                <w:left w:val="none" w:sz="0" w:space="0" w:color="auto"/>
                <w:bottom w:val="none" w:sz="0" w:space="0" w:color="auto"/>
                <w:right w:val="none" w:sz="0" w:space="0" w:color="auto"/>
              </w:divBdr>
              <w:divsChild>
                <w:div w:id="845511444">
                  <w:marLeft w:val="0"/>
                  <w:marRight w:val="0"/>
                  <w:marTop w:val="0"/>
                  <w:marBottom w:val="0"/>
                  <w:divBdr>
                    <w:top w:val="none" w:sz="0" w:space="0" w:color="auto"/>
                    <w:left w:val="none" w:sz="0" w:space="0" w:color="auto"/>
                    <w:bottom w:val="none" w:sz="0" w:space="0" w:color="auto"/>
                    <w:right w:val="none" w:sz="0" w:space="0" w:color="auto"/>
                  </w:divBdr>
                </w:div>
              </w:divsChild>
            </w:div>
            <w:div w:id="1102797255">
              <w:marLeft w:val="0"/>
              <w:marRight w:val="0"/>
              <w:marTop w:val="0"/>
              <w:marBottom w:val="0"/>
              <w:divBdr>
                <w:top w:val="none" w:sz="0" w:space="0" w:color="auto"/>
                <w:left w:val="none" w:sz="0" w:space="0" w:color="auto"/>
                <w:bottom w:val="none" w:sz="0" w:space="0" w:color="auto"/>
                <w:right w:val="none" w:sz="0" w:space="0" w:color="auto"/>
              </w:divBdr>
              <w:divsChild>
                <w:div w:id="1345129725">
                  <w:marLeft w:val="0"/>
                  <w:marRight w:val="0"/>
                  <w:marTop w:val="0"/>
                  <w:marBottom w:val="0"/>
                  <w:divBdr>
                    <w:top w:val="none" w:sz="0" w:space="0" w:color="auto"/>
                    <w:left w:val="none" w:sz="0" w:space="0" w:color="auto"/>
                    <w:bottom w:val="none" w:sz="0" w:space="0" w:color="auto"/>
                    <w:right w:val="none" w:sz="0" w:space="0" w:color="auto"/>
                  </w:divBdr>
                </w:div>
              </w:divsChild>
            </w:div>
            <w:div w:id="799686232">
              <w:marLeft w:val="0"/>
              <w:marRight w:val="0"/>
              <w:marTop w:val="0"/>
              <w:marBottom w:val="0"/>
              <w:divBdr>
                <w:top w:val="none" w:sz="0" w:space="0" w:color="auto"/>
                <w:left w:val="none" w:sz="0" w:space="0" w:color="auto"/>
                <w:bottom w:val="none" w:sz="0" w:space="0" w:color="auto"/>
                <w:right w:val="none" w:sz="0" w:space="0" w:color="auto"/>
              </w:divBdr>
              <w:divsChild>
                <w:div w:id="1479805677">
                  <w:marLeft w:val="0"/>
                  <w:marRight w:val="0"/>
                  <w:marTop w:val="0"/>
                  <w:marBottom w:val="0"/>
                  <w:divBdr>
                    <w:top w:val="none" w:sz="0" w:space="0" w:color="auto"/>
                    <w:left w:val="none" w:sz="0" w:space="0" w:color="auto"/>
                    <w:bottom w:val="none" w:sz="0" w:space="0" w:color="auto"/>
                    <w:right w:val="none" w:sz="0" w:space="0" w:color="auto"/>
                  </w:divBdr>
                </w:div>
              </w:divsChild>
            </w:div>
            <w:div w:id="1085372084">
              <w:marLeft w:val="0"/>
              <w:marRight w:val="0"/>
              <w:marTop w:val="0"/>
              <w:marBottom w:val="0"/>
              <w:divBdr>
                <w:top w:val="none" w:sz="0" w:space="0" w:color="auto"/>
                <w:left w:val="none" w:sz="0" w:space="0" w:color="auto"/>
                <w:bottom w:val="none" w:sz="0" w:space="0" w:color="auto"/>
                <w:right w:val="none" w:sz="0" w:space="0" w:color="auto"/>
              </w:divBdr>
              <w:divsChild>
                <w:div w:id="1056197365">
                  <w:marLeft w:val="0"/>
                  <w:marRight w:val="0"/>
                  <w:marTop w:val="0"/>
                  <w:marBottom w:val="0"/>
                  <w:divBdr>
                    <w:top w:val="none" w:sz="0" w:space="0" w:color="auto"/>
                    <w:left w:val="none" w:sz="0" w:space="0" w:color="auto"/>
                    <w:bottom w:val="none" w:sz="0" w:space="0" w:color="auto"/>
                    <w:right w:val="none" w:sz="0" w:space="0" w:color="auto"/>
                  </w:divBdr>
                </w:div>
              </w:divsChild>
            </w:div>
            <w:div w:id="644120506">
              <w:marLeft w:val="0"/>
              <w:marRight w:val="0"/>
              <w:marTop w:val="0"/>
              <w:marBottom w:val="0"/>
              <w:divBdr>
                <w:top w:val="none" w:sz="0" w:space="0" w:color="auto"/>
                <w:left w:val="none" w:sz="0" w:space="0" w:color="auto"/>
                <w:bottom w:val="none" w:sz="0" w:space="0" w:color="auto"/>
                <w:right w:val="none" w:sz="0" w:space="0" w:color="auto"/>
              </w:divBdr>
              <w:divsChild>
                <w:div w:id="1876427707">
                  <w:marLeft w:val="0"/>
                  <w:marRight w:val="0"/>
                  <w:marTop w:val="0"/>
                  <w:marBottom w:val="0"/>
                  <w:divBdr>
                    <w:top w:val="none" w:sz="0" w:space="0" w:color="auto"/>
                    <w:left w:val="none" w:sz="0" w:space="0" w:color="auto"/>
                    <w:bottom w:val="none" w:sz="0" w:space="0" w:color="auto"/>
                    <w:right w:val="none" w:sz="0" w:space="0" w:color="auto"/>
                  </w:divBdr>
                </w:div>
              </w:divsChild>
            </w:div>
            <w:div w:id="1040591545">
              <w:marLeft w:val="0"/>
              <w:marRight w:val="0"/>
              <w:marTop w:val="0"/>
              <w:marBottom w:val="0"/>
              <w:divBdr>
                <w:top w:val="none" w:sz="0" w:space="0" w:color="auto"/>
                <w:left w:val="none" w:sz="0" w:space="0" w:color="auto"/>
                <w:bottom w:val="none" w:sz="0" w:space="0" w:color="auto"/>
                <w:right w:val="none" w:sz="0" w:space="0" w:color="auto"/>
              </w:divBdr>
              <w:divsChild>
                <w:div w:id="696661471">
                  <w:marLeft w:val="0"/>
                  <w:marRight w:val="0"/>
                  <w:marTop w:val="0"/>
                  <w:marBottom w:val="0"/>
                  <w:divBdr>
                    <w:top w:val="none" w:sz="0" w:space="0" w:color="auto"/>
                    <w:left w:val="none" w:sz="0" w:space="0" w:color="auto"/>
                    <w:bottom w:val="none" w:sz="0" w:space="0" w:color="auto"/>
                    <w:right w:val="none" w:sz="0" w:space="0" w:color="auto"/>
                  </w:divBdr>
                </w:div>
              </w:divsChild>
            </w:div>
            <w:div w:id="1672366275">
              <w:marLeft w:val="0"/>
              <w:marRight w:val="0"/>
              <w:marTop w:val="0"/>
              <w:marBottom w:val="0"/>
              <w:divBdr>
                <w:top w:val="none" w:sz="0" w:space="0" w:color="auto"/>
                <w:left w:val="none" w:sz="0" w:space="0" w:color="auto"/>
                <w:bottom w:val="none" w:sz="0" w:space="0" w:color="auto"/>
                <w:right w:val="none" w:sz="0" w:space="0" w:color="auto"/>
              </w:divBdr>
              <w:divsChild>
                <w:div w:id="273172464">
                  <w:marLeft w:val="0"/>
                  <w:marRight w:val="0"/>
                  <w:marTop w:val="0"/>
                  <w:marBottom w:val="0"/>
                  <w:divBdr>
                    <w:top w:val="none" w:sz="0" w:space="0" w:color="auto"/>
                    <w:left w:val="none" w:sz="0" w:space="0" w:color="auto"/>
                    <w:bottom w:val="none" w:sz="0" w:space="0" w:color="auto"/>
                    <w:right w:val="none" w:sz="0" w:space="0" w:color="auto"/>
                  </w:divBdr>
                </w:div>
              </w:divsChild>
            </w:div>
            <w:div w:id="2113475205">
              <w:marLeft w:val="0"/>
              <w:marRight w:val="0"/>
              <w:marTop w:val="0"/>
              <w:marBottom w:val="0"/>
              <w:divBdr>
                <w:top w:val="none" w:sz="0" w:space="0" w:color="auto"/>
                <w:left w:val="none" w:sz="0" w:space="0" w:color="auto"/>
                <w:bottom w:val="none" w:sz="0" w:space="0" w:color="auto"/>
                <w:right w:val="none" w:sz="0" w:space="0" w:color="auto"/>
              </w:divBdr>
              <w:divsChild>
                <w:div w:id="75446516">
                  <w:marLeft w:val="0"/>
                  <w:marRight w:val="0"/>
                  <w:marTop w:val="0"/>
                  <w:marBottom w:val="0"/>
                  <w:divBdr>
                    <w:top w:val="none" w:sz="0" w:space="0" w:color="auto"/>
                    <w:left w:val="none" w:sz="0" w:space="0" w:color="auto"/>
                    <w:bottom w:val="none" w:sz="0" w:space="0" w:color="auto"/>
                    <w:right w:val="none" w:sz="0" w:space="0" w:color="auto"/>
                  </w:divBdr>
                </w:div>
              </w:divsChild>
            </w:div>
            <w:div w:id="953753549">
              <w:marLeft w:val="0"/>
              <w:marRight w:val="0"/>
              <w:marTop w:val="0"/>
              <w:marBottom w:val="0"/>
              <w:divBdr>
                <w:top w:val="none" w:sz="0" w:space="0" w:color="auto"/>
                <w:left w:val="none" w:sz="0" w:space="0" w:color="auto"/>
                <w:bottom w:val="none" w:sz="0" w:space="0" w:color="auto"/>
                <w:right w:val="none" w:sz="0" w:space="0" w:color="auto"/>
              </w:divBdr>
              <w:divsChild>
                <w:div w:id="38627046">
                  <w:marLeft w:val="0"/>
                  <w:marRight w:val="0"/>
                  <w:marTop w:val="0"/>
                  <w:marBottom w:val="0"/>
                  <w:divBdr>
                    <w:top w:val="none" w:sz="0" w:space="0" w:color="auto"/>
                    <w:left w:val="none" w:sz="0" w:space="0" w:color="auto"/>
                    <w:bottom w:val="none" w:sz="0" w:space="0" w:color="auto"/>
                    <w:right w:val="none" w:sz="0" w:space="0" w:color="auto"/>
                  </w:divBdr>
                </w:div>
              </w:divsChild>
            </w:div>
            <w:div w:id="395322208">
              <w:marLeft w:val="0"/>
              <w:marRight w:val="0"/>
              <w:marTop w:val="0"/>
              <w:marBottom w:val="0"/>
              <w:divBdr>
                <w:top w:val="none" w:sz="0" w:space="0" w:color="auto"/>
                <w:left w:val="none" w:sz="0" w:space="0" w:color="auto"/>
                <w:bottom w:val="none" w:sz="0" w:space="0" w:color="auto"/>
                <w:right w:val="none" w:sz="0" w:space="0" w:color="auto"/>
              </w:divBdr>
              <w:divsChild>
                <w:div w:id="139661851">
                  <w:marLeft w:val="0"/>
                  <w:marRight w:val="0"/>
                  <w:marTop w:val="0"/>
                  <w:marBottom w:val="0"/>
                  <w:divBdr>
                    <w:top w:val="none" w:sz="0" w:space="0" w:color="auto"/>
                    <w:left w:val="none" w:sz="0" w:space="0" w:color="auto"/>
                    <w:bottom w:val="none" w:sz="0" w:space="0" w:color="auto"/>
                    <w:right w:val="none" w:sz="0" w:space="0" w:color="auto"/>
                  </w:divBdr>
                </w:div>
              </w:divsChild>
            </w:div>
            <w:div w:id="1791121116">
              <w:marLeft w:val="0"/>
              <w:marRight w:val="0"/>
              <w:marTop w:val="0"/>
              <w:marBottom w:val="0"/>
              <w:divBdr>
                <w:top w:val="none" w:sz="0" w:space="0" w:color="auto"/>
                <w:left w:val="none" w:sz="0" w:space="0" w:color="auto"/>
                <w:bottom w:val="none" w:sz="0" w:space="0" w:color="auto"/>
                <w:right w:val="none" w:sz="0" w:space="0" w:color="auto"/>
              </w:divBdr>
              <w:divsChild>
                <w:div w:id="828835429">
                  <w:marLeft w:val="0"/>
                  <w:marRight w:val="0"/>
                  <w:marTop w:val="0"/>
                  <w:marBottom w:val="0"/>
                  <w:divBdr>
                    <w:top w:val="none" w:sz="0" w:space="0" w:color="auto"/>
                    <w:left w:val="none" w:sz="0" w:space="0" w:color="auto"/>
                    <w:bottom w:val="none" w:sz="0" w:space="0" w:color="auto"/>
                    <w:right w:val="none" w:sz="0" w:space="0" w:color="auto"/>
                  </w:divBdr>
                </w:div>
              </w:divsChild>
            </w:div>
            <w:div w:id="1312514804">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511945459">
              <w:marLeft w:val="0"/>
              <w:marRight w:val="0"/>
              <w:marTop w:val="0"/>
              <w:marBottom w:val="0"/>
              <w:divBdr>
                <w:top w:val="none" w:sz="0" w:space="0" w:color="auto"/>
                <w:left w:val="none" w:sz="0" w:space="0" w:color="auto"/>
                <w:bottom w:val="none" w:sz="0" w:space="0" w:color="auto"/>
                <w:right w:val="none" w:sz="0" w:space="0" w:color="auto"/>
              </w:divBdr>
              <w:divsChild>
                <w:div w:id="1384476132">
                  <w:marLeft w:val="0"/>
                  <w:marRight w:val="0"/>
                  <w:marTop w:val="0"/>
                  <w:marBottom w:val="0"/>
                  <w:divBdr>
                    <w:top w:val="none" w:sz="0" w:space="0" w:color="auto"/>
                    <w:left w:val="none" w:sz="0" w:space="0" w:color="auto"/>
                    <w:bottom w:val="none" w:sz="0" w:space="0" w:color="auto"/>
                    <w:right w:val="none" w:sz="0" w:space="0" w:color="auto"/>
                  </w:divBdr>
                </w:div>
              </w:divsChild>
            </w:div>
            <w:div w:id="989216398">
              <w:marLeft w:val="0"/>
              <w:marRight w:val="0"/>
              <w:marTop w:val="0"/>
              <w:marBottom w:val="0"/>
              <w:divBdr>
                <w:top w:val="none" w:sz="0" w:space="0" w:color="auto"/>
                <w:left w:val="none" w:sz="0" w:space="0" w:color="auto"/>
                <w:bottom w:val="none" w:sz="0" w:space="0" w:color="auto"/>
                <w:right w:val="none" w:sz="0" w:space="0" w:color="auto"/>
              </w:divBdr>
              <w:divsChild>
                <w:div w:id="777989568">
                  <w:marLeft w:val="0"/>
                  <w:marRight w:val="0"/>
                  <w:marTop w:val="0"/>
                  <w:marBottom w:val="0"/>
                  <w:divBdr>
                    <w:top w:val="none" w:sz="0" w:space="0" w:color="auto"/>
                    <w:left w:val="none" w:sz="0" w:space="0" w:color="auto"/>
                    <w:bottom w:val="none" w:sz="0" w:space="0" w:color="auto"/>
                    <w:right w:val="none" w:sz="0" w:space="0" w:color="auto"/>
                  </w:divBdr>
                </w:div>
              </w:divsChild>
            </w:div>
            <w:div w:id="387151864">
              <w:marLeft w:val="0"/>
              <w:marRight w:val="0"/>
              <w:marTop w:val="0"/>
              <w:marBottom w:val="0"/>
              <w:divBdr>
                <w:top w:val="none" w:sz="0" w:space="0" w:color="auto"/>
                <w:left w:val="none" w:sz="0" w:space="0" w:color="auto"/>
                <w:bottom w:val="none" w:sz="0" w:space="0" w:color="auto"/>
                <w:right w:val="none" w:sz="0" w:space="0" w:color="auto"/>
              </w:divBdr>
              <w:divsChild>
                <w:div w:id="1930263671">
                  <w:marLeft w:val="0"/>
                  <w:marRight w:val="0"/>
                  <w:marTop w:val="0"/>
                  <w:marBottom w:val="0"/>
                  <w:divBdr>
                    <w:top w:val="none" w:sz="0" w:space="0" w:color="auto"/>
                    <w:left w:val="none" w:sz="0" w:space="0" w:color="auto"/>
                    <w:bottom w:val="none" w:sz="0" w:space="0" w:color="auto"/>
                    <w:right w:val="none" w:sz="0" w:space="0" w:color="auto"/>
                  </w:divBdr>
                </w:div>
              </w:divsChild>
            </w:div>
            <w:div w:id="653950379">
              <w:marLeft w:val="0"/>
              <w:marRight w:val="0"/>
              <w:marTop w:val="0"/>
              <w:marBottom w:val="0"/>
              <w:divBdr>
                <w:top w:val="none" w:sz="0" w:space="0" w:color="auto"/>
                <w:left w:val="none" w:sz="0" w:space="0" w:color="auto"/>
                <w:bottom w:val="none" w:sz="0" w:space="0" w:color="auto"/>
                <w:right w:val="none" w:sz="0" w:space="0" w:color="auto"/>
              </w:divBdr>
              <w:divsChild>
                <w:div w:id="109209054">
                  <w:marLeft w:val="0"/>
                  <w:marRight w:val="0"/>
                  <w:marTop w:val="0"/>
                  <w:marBottom w:val="0"/>
                  <w:divBdr>
                    <w:top w:val="none" w:sz="0" w:space="0" w:color="auto"/>
                    <w:left w:val="none" w:sz="0" w:space="0" w:color="auto"/>
                    <w:bottom w:val="none" w:sz="0" w:space="0" w:color="auto"/>
                    <w:right w:val="none" w:sz="0" w:space="0" w:color="auto"/>
                  </w:divBdr>
                </w:div>
              </w:divsChild>
            </w:div>
            <w:div w:id="959413643">
              <w:marLeft w:val="0"/>
              <w:marRight w:val="0"/>
              <w:marTop w:val="0"/>
              <w:marBottom w:val="0"/>
              <w:divBdr>
                <w:top w:val="none" w:sz="0" w:space="0" w:color="auto"/>
                <w:left w:val="none" w:sz="0" w:space="0" w:color="auto"/>
                <w:bottom w:val="none" w:sz="0" w:space="0" w:color="auto"/>
                <w:right w:val="none" w:sz="0" w:space="0" w:color="auto"/>
              </w:divBdr>
              <w:divsChild>
                <w:div w:id="958217435">
                  <w:marLeft w:val="0"/>
                  <w:marRight w:val="0"/>
                  <w:marTop w:val="0"/>
                  <w:marBottom w:val="0"/>
                  <w:divBdr>
                    <w:top w:val="none" w:sz="0" w:space="0" w:color="auto"/>
                    <w:left w:val="none" w:sz="0" w:space="0" w:color="auto"/>
                    <w:bottom w:val="none" w:sz="0" w:space="0" w:color="auto"/>
                    <w:right w:val="none" w:sz="0" w:space="0" w:color="auto"/>
                  </w:divBdr>
                </w:div>
              </w:divsChild>
            </w:div>
            <w:div w:id="1228152015">
              <w:marLeft w:val="0"/>
              <w:marRight w:val="0"/>
              <w:marTop w:val="0"/>
              <w:marBottom w:val="0"/>
              <w:divBdr>
                <w:top w:val="none" w:sz="0" w:space="0" w:color="auto"/>
                <w:left w:val="none" w:sz="0" w:space="0" w:color="auto"/>
                <w:bottom w:val="none" w:sz="0" w:space="0" w:color="auto"/>
                <w:right w:val="none" w:sz="0" w:space="0" w:color="auto"/>
              </w:divBdr>
              <w:divsChild>
                <w:div w:id="1786730357">
                  <w:marLeft w:val="0"/>
                  <w:marRight w:val="0"/>
                  <w:marTop w:val="0"/>
                  <w:marBottom w:val="0"/>
                  <w:divBdr>
                    <w:top w:val="none" w:sz="0" w:space="0" w:color="auto"/>
                    <w:left w:val="none" w:sz="0" w:space="0" w:color="auto"/>
                    <w:bottom w:val="none" w:sz="0" w:space="0" w:color="auto"/>
                    <w:right w:val="none" w:sz="0" w:space="0" w:color="auto"/>
                  </w:divBdr>
                </w:div>
              </w:divsChild>
            </w:div>
            <w:div w:id="1937329188">
              <w:marLeft w:val="0"/>
              <w:marRight w:val="0"/>
              <w:marTop w:val="0"/>
              <w:marBottom w:val="0"/>
              <w:divBdr>
                <w:top w:val="none" w:sz="0" w:space="0" w:color="auto"/>
                <w:left w:val="none" w:sz="0" w:space="0" w:color="auto"/>
                <w:bottom w:val="none" w:sz="0" w:space="0" w:color="auto"/>
                <w:right w:val="none" w:sz="0" w:space="0" w:color="auto"/>
              </w:divBdr>
              <w:divsChild>
                <w:div w:id="1234856623">
                  <w:marLeft w:val="0"/>
                  <w:marRight w:val="0"/>
                  <w:marTop w:val="0"/>
                  <w:marBottom w:val="0"/>
                  <w:divBdr>
                    <w:top w:val="none" w:sz="0" w:space="0" w:color="auto"/>
                    <w:left w:val="none" w:sz="0" w:space="0" w:color="auto"/>
                    <w:bottom w:val="none" w:sz="0" w:space="0" w:color="auto"/>
                    <w:right w:val="none" w:sz="0" w:space="0" w:color="auto"/>
                  </w:divBdr>
                </w:div>
              </w:divsChild>
            </w:div>
            <w:div w:id="1545479079">
              <w:marLeft w:val="0"/>
              <w:marRight w:val="0"/>
              <w:marTop w:val="0"/>
              <w:marBottom w:val="0"/>
              <w:divBdr>
                <w:top w:val="none" w:sz="0" w:space="0" w:color="auto"/>
                <w:left w:val="none" w:sz="0" w:space="0" w:color="auto"/>
                <w:bottom w:val="none" w:sz="0" w:space="0" w:color="auto"/>
                <w:right w:val="none" w:sz="0" w:space="0" w:color="auto"/>
              </w:divBdr>
              <w:divsChild>
                <w:div w:id="482966846">
                  <w:marLeft w:val="0"/>
                  <w:marRight w:val="0"/>
                  <w:marTop w:val="0"/>
                  <w:marBottom w:val="0"/>
                  <w:divBdr>
                    <w:top w:val="none" w:sz="0" w:space="0" w:color="auto"/>
                    <w:left w:val="none" w:sz="0" w:space="0" w:color="auto"/>
                    <w:bottom w:val="none" w:sz="0" w:space="0" w:color="auto"/>
                    <w:right w:val="none" w:sz="0" w:space="0" w:color="auto"/>
                  </w:divBdr>
                </w:div>
              </w:divsChild>
            </w:div>
            <w:div w:id="879704891">
              <w:marLeft w:val="0"/>
              <w:marRight w:val="0"/>
              <w:marTop w:val="0"/>
              <w:marBottom w:val="0"/>
              <w:divBdr>
                <w:top w:val="none" w:sz="0" w:space="0" w:color="auto"/>
                <w:left w:val="none" w:sz="0" w:space="0" w:color="auto"/>
                <w:bottom w:val="none" w:sz="0" w:space="0" w:color="auto"/>
                <w:right w:val="none" w:sz="0" w:space="0" w:color="auto"/>
              </w:divBdr>
              <w:divsChild>
                <w:div w:id="1328174514">
                  <w:marLeft w:val="0"/>
                  <w:marRight w:val="0"/>
                  <w:marTop w:val="0"/>
                  <w:marBottom w:val="0"/>
                  <w:divBdr>
                    <w:top w:val="none" w:sz="0" w:space="0" w:color="auto"/>
                    <w:left w:val="none" w:sz="0" w:space="0" w:color="auto"/>
                    <w:bottom w:val="none" w:sz="0" w:space="0" w:color="auto"/>
                    <w:right w:val="none" w:sz="0" w:space="0" w:color="auto"/>
                  </w:divBdr>
                </w:div>
              </w:divsChild>
            </w:div>
            <w:div w:id="1134324287">
              <w:marLeft w:val="0"/>
              <w:marRight w:val="0"/>
              <w:marTop w:val="0"/>
              <w:marBottom w:val="0"/>
              <w:divBdr>
                <w:top w:val="none" w:sz="0" w:space="0" w:color="auto"/>
                <w:left w:val="none" w:sz="0" w:space="0" w:color="auto"/>
                <w:bottom w:val="none" w:sz="0" w:space="0" w:color="auto"/>
                <w:right w:val="none" w:sz="0" w:space="0" w:color="auto"/>
              </w:divBdr>
              <w:divsChild>
                <w:div w:id="1531645631">
                  <w:marLeft w:val="0"/>
                  <w:marRight w:val="0"/>
                  <w:marTop w:val="0"/>
                  <w:marBottom w:val="0"/>
                  <w:divBdr>
                    <w:top w:val="none" w:sz="0" w:space="0" w:color="auto"/>
                    <w:left w:val="none" w:sz="0" w:space="0" w:color="auto"/>
                    <w:bottom w:val="none" w:sz="0" w:space="0" w:color="auto"/>
                    <w:right w:val="none" w:sz="0" w:space="0" w:color="auto"/>
                  </w:divBdr>
                </w:div>
              </w:divsChild>
            </w:div>
            <w:div w:id="813958886">
              <w:marLeft w:val="0"/>
              <w:marRight w:val="0"/>
              <w:marTop w:val="0"/>
              <w:marBottom w:val="0"/>
              <w:divBdr>
                <w:top w:val="none" w:sz="0" w:space="0" w:color="auto"/>
                <w:left w:val="none" w:sz="0" w:space="0" w:color="auto"/>
                <w:bottom w:val="none" w:sz="0" w:space="0" w:color="auto"/>
                <w:right w:val="none" w:sz="0" w:space="0" w:color="auto"/>
              </w:divBdr>
              <w:divsChild>
                <w:div w:id="618757944">
                  <w:marLeft w:val="0"/>
                  <w:marRight w:val="0"/>
                  <w:marTop w:val="0"/>
                  <w:marBottom w:val="0"/>
                  <w:divBdr>
                    <w:top w:val="none" w:sz="0" w:space="0" w:color="auto"/>
                    <w:left w:val="none" w:sz="0" w:space="0" w:color="auto"/>
                    <w:bottom w:val="none" w:sz="0" w:space="0" w:color="auto"/>
                    <w:right w:val="none" w:sz="0" w:space="0" w:color="auto"/>
                  </w:divBdr>
                </w:div>
              </w:divsChild>
            </w:div>
            <w:div w:id="510486601">
              <w:marLeft w:val="0"/>
              <w:marRight w:val="0"/>
              <w:marTop w:val="0"/>
              <w:marBottom w:val="0"/>
              <w:divBdr>
                <w:top w:val="none" w:sz="0" w:space="0" w:color="auto"/>
                <w:left w:val="none" w:sz="0" w:space="0" w:color="auto"/>
                <w:bottom w:val="none" w:sz="0" w:space="0" w:color="auto"/>
                <w:right w:val="none" w:sz="0" w:space="0" w:color="auto"/>
              </w:divBdr>
              <w:divsChild>
                <w:div w:id="556206672">
                  <w:marLeft w:val="0"/>
                  <w:marRight w:val="0"/>
                  <w:marTop w:val="0"/>
                  <w:marBottom w:val="0"/>
                  <w:divBdr>
                    <w:top w:val="none" w:sz="0" w:space="0" w:color="auto"/>
                    <w:left w:val="none" w:sz="0" w:space="0" w:color="auto"/>
                    <w:bottom w:val="none" w:sz="0" w:space="0" w:color="auto"/>
                    <w:right w:val="none" w:sz="0" w:space="0" w:color="auto"/>
                  </w:divBdr>
                </w:div>
              </w:divsChild>
            </w:div>
            <w:div w:id="171338350">
              <w:marLeft w:val="0"/>
              <w:marRight w:val="0"/>
              <w:marTop w:val="0"/>
              <w:marBottom w:val="0"/>
              <w:divBdr>
                <w:top w:val="none" w:sz="0" w:space="0" w:color="auto"/>
                <w:left w:val="none" w:sz="0" w:space="0" w:color="auto"/>
                <w:bottom w:val="none" w:sz="0" w:space="0" w:color="auto"/>
                <w:right w:val="none" w:sz="0" w:space="0" w:color="auto"/>
              </w:divBdr>
              <w:divsChild>
                <w:div w:id="1755400307">
                  <w:marLeft w:val="0"/>
                  <w:marRight w:val="0"/>
                  <w:marTop w:val="0"/>
                  <w:marBottom w:val="0"/>
                  <w:divBdr>
                    <w:top w:val="none" w:sz="0" w:space="0" w:color="auto"/>
                    <w:left w:val="none" w:sz="0" w:space="0" w:color="auto"/>
                    <w:bottom w:val="none" w:sz="0" w:space="0" w:color="auto"/>
                    <w:right w:val="none" w:sz="0" w:space="0" w:color="auto"/>
                  </w:divBdr>
                </w:div>
              </w:divsChild>
            </w:div>
            <w:div w:id="394158496">
              <w:marLeft w:val="0"/>
              <w:marRight w:val="0"/>
              <w:marTop w:val="0"/>
              <w:marBottom w:val="0"/>
              <w:divBdr>
                <w:top w:val="none" w:sz="0" w:space="0" w:color="auto"/>
                <w:left w:val="none" w:sz="0" w:space="0" w:color="auto"/>
                <w:bottom w:val="none" w:sz="0" w:space="0" w:color="auto"/>
                <w:right w:val="none" w:sz="0" w:space="0" w:color="auto"/>
              </w:divBdr>
              <w:divsChild>
                <w:div w:id="714621704">
                  <w:marLeft w:val="0"/>
                  <w:marRight w:val="0"/>
                  <w:marTop w:val="0"/>
                  <w:marBottom w:val="0"/>
                  <w:divBdr>
                    <w:top w:val="none" w:sz="0" w:space="0" w:color="auto"/>
                    <w:left w:val="none" w:sz="0" w:space="0" w:color="auto"/>
                    <w:bottom w:val="none" w:sz="0" w:space="0" w:color="auto"/>
                    <w:right w:val="none" w:sz="0" w:space="0" w:color="auto"/>
                  </w:divBdr>
                </w:div>
              </w:divsChild>
            </w:div>
            <w:div w:id="1274023194">
              <w:marLeft w:val="0"/>
              <w:marRight w:val="0"/>
              <w:marTop w:val="0"/>
              <w:marBottom w:val="0"/>
              <w:divBdr>
                <w:top w:val="none" w:sz="0" w:space="0" w:color="auto"/>
                <w:left w:val="none" w:sz="0" w:space="0" w:color="auto"/>
                <w:bottom w:val="none" w:sz="0" w:space="0" w:color="auto"/>
                <w:right w:val="none" w:sz="0" w:space="0" w:color="auto"/>
              </w:divBdr>
              <w:divsChild>
                <w:div w:id="1734349961">
                  <w:marLeft w:val="0"/>
                  <w:marRight w:val="0"/>
                  <w:marTop w:val="0"/>
                  <w:marBottom w:val="0"/>
                  <w:divBdr>
                    <w:top w:val="none" w:sz="0" w:space="0" w:color="auto"/>
                    <w:left w:val="none" w:sz="0" w:space="0" w:color="auto"/>
                    <w:bottom w:val="none" w:sz="0" w:space="0" w:color="auto"/>
                    <w:right w:val="none" w:sz="0" w:space="0" w:color="auto"/>
                  </w:divBdr>
                </w:div>
              </w:divsChild>
            </w:div>
            <w:div w:id="1472672456">
              <w:marLeft w:val="0"/>
              <w:marRight w:val="0"/>
              <w:marTop w:val="0"/>
              <w:marBottom w:val="0"/>
              <w:divBdr>
                <w:top w:val="none" w:sz="0" w:space="0" w:color="auto"/>
                <w:left w:val="none" w:sz="0" w:space="0" w:color="auto"/>
                <w:bottom w:val="none" w:sz="0" w:space="0" w:color="auto"/>
                <w:right w:val="none" w:sz="0" w:space="0" w:color="auto"/>
              </w:divBdr>
              <w:divsChild>
                <w:div w:id="703558843">
                  <w:marLeft w:val="0"/>
                  <w:marRight w:val="0"/>
                  <w:marTop w:val="0"/>
                  <w:marBottom w:val="0"/>
                  <w:divBdr>
                    <w:top w:val="none" w:sz="0" w:space="0" w:color="auto"/>
                    <w:left w:val="none" w:sz="0" w:space="0" w:color="auto"/>
                    <w:bottom w:val="none" w:sz="0" w:space="0" w:color="auto"/>
                    <w:right w:val="none" w:sz="0" w:space="0" w:color="auto"/>
                  </w:divBdr>
                </w:div>
              </w:divsChild>
            </w:div>
            <w:div w:id="217596484">
              <w:marLeft w:val="0"/>
              <w:marRight w:val="0"/>
              <w:marTop w:val="0"/>
              <w:marBottom w:val="0"/>
              <w:divBdr>
                <w:top w:val="none" w:sz="0" w:space="0" w:color="auto"/>
                <w:left w:val="none" w:sz="0" w:space="0" w:color="auto"/>
                <w:bottom w:val="none" w:sz="0" w:space="0" w:color="auto"/>
                <w:right w:val="none" w:sz="0" w:space="0" w:color="auto"/>
              </w:divBdr>
              <w:divsChild>
                <w:div w:id="916282281">
                  <w:marLeft w:val="0"/>
                  <w:marRight w:val="0"/>
                  <w:marTop w:val="0"/>
                  <w:marBottom w:val="0"/>
                  <w:divBdr>
                    <w:top w:val="none" w:sz="0" w:space="0" w:color="auto"/>
                    <w:left w:val="none" w:sz="0" w:space="0" w:color="auto"/>
                    <w:bottom w:val="none" w:sz="0" w:space="0" w:color="auto"/>
                    <w:right w:val="none" w:sz="0" w:space="0" w:color="auto"/>
                  </w:divBdr>
                </w:div>
              </w:divsChild>
            </w:div>
            <w:div w:id="727337763">
              <w:marLeft w:val="0"/>
              <w:marRight w:val="0"/>
              <w:marTop w:val="0"/>
              <w:marBottom w:val="0"/>
              <w:divBdr>
                <w:top w:val="none" w:sz="0" w:space="0" w:color="auto"/>
                <w:left w:val="none" w:sz="0" w:space="0" w:color="auto"/>
                <w:bottom w:val="none" w:sz="0" w:space="0" w:color="auto"/>
                <w:right w:val="none" w:sz="0" w:space="0" w:color="auto"/>
              </w:divBdr>
              <w:divsChild>
                <w:div w:id="1422750516">
                  <w:marLeft w:val="0"/>
                  <w:marRight w:val="0"/>
                  <w:marTop w:val="0"/>
                  <w:marBottom w:val="0"/>
                  <w:divBdr>
                    <w:top w:val="none" w:sz="0" w:space="0" w:color="auto"/>
                    <w:left w:val="none" w:sz="0" w:space="0" w:color="auto"/>
                    <w:bottom w:val="none" w:sz="0" w:space="0" w:color="auto"/>
                    <w:right w:val="none" w:sz="0" w:space="0" w:color="auto"/>
                  </w:divBdr>
                </w:div>
              </w:divsChild>
            </w:div>
            <w:div w:id="1317034725">
              <w:marLeft w:val="0"/>
              <w:marRight w:val="0"/>
              <w:marTop w:val="0"/>
              <w:marBottom w:val="0"/>
              <w:divBdr>
                <w:top w:val="none" w:sz="0" w:space="0" w:color="auto"/>
                <w:left w:val="none" w:sz="0" w:space="0" w:color="auto"/>
                <w:bottom w:val="none" w:sz="0" w:space="0" w:color="auto"/>
                <w:right w:val="none" w:sz="0" w:space="0" w:color="auto"/>
              </w:divBdr>
              <w:divsChild>
                <w:div w:id="448013897">
                  <w:marLeft w:val="0"/>
                  <w:marRight w:val="0"/>
                  <w:marTop w:val="0"/>
                  <w:marBottom w:val="0"/>
                  <w:divBdr>
                    <w:top w:val="none" w:sz="0" w:space="0" w:color="auto"/>
                    <w:left w:val="none" w:sz="0" w:space="0" w:color="auto"/>
                    <w:bottom w:val="none" w:sz="0" w:space="0" w:color="auto"/>
                    <w:right w:val="none" w:sz="0" w:space="0" w:color="auto"/>
                  </w:divBdr>
                </w:div>
              </w:divsChild>
            </w:div>
            <w:div w:id="852302072">
              <w:marLeft w:val="0"/>
              <w:marRight w:val="0"/>
              <w:marTop w:val="0"/>
              <w:marBottom w:val="0"/>
              <w:divBdr>
                <w:top w:val="none" w:sz="0" w:space="0" w:color="auto"/>
                <w:left w:val="none" w:sz="0" w:space="0" w:color="auto"/>
                <w:bottom w:val="none" w:sz="0" w:space="0" w:color="auto"/>
                <w:right w:val="none" w:sz="0" w:space="0" w:color="auto"/>
              </w:divBdr>
              <w:divsChild>
                <w:div w:id="371350983">
                  <w:marLeft w:val="0"/>
                  <w:marRight w:val="0"/>
                  <w:marTop w:val="0"/>
                  <w:marBottom w:val="0"/>
                  <w:divBdr>
                    <w:top w:val="none" w:sz="0" w:space="0" w:color="auto"/>
                    <w:left w:val="none" w:sz="0" w:space="0" w:color="auto"/>
                    <w:bottom w:val="none" w:sz="0" w:space="0" w:color="auto"/>
                    <w:right w:val="none" w:sz="0" w:space="0" w:color="auto"/>
                  </w:divBdr>
                </w:div>
              </w:divsChild>
            </w:div>
            <w:div w:id="1371034449">
              <w:marLeft w:val="0"/>
              <w:marRight w:val="0"/>
              <w:marTop w:val="0"/>
              <w:marBottom w:val="0"/>
              <w:divBdr>
                <w:top w:val="none" w:sz="0" w:space="0" w:color="auto"/>
                <w:left w:val="none" w:sz="0" w:space="0" w:color="auto"/>
                <w:bottom w:val="none" w:sz="0" w:space="0" w:color="auto"/>
                <w:right w:val="none" w:sz="0" w:space="0" w:color="auto"/>
              </w:divBdr>
              <w:divsChild>
                <w:div w:id="1926301268">
                  <w:marLeft w:val="0"/>
                  <w:marRight w:val="0"/>
                  <w:marTop w:val="0"/>
                  <w:marBottom w:val="0"/>
                  <w:divBdr>
                    <w:top w:val="none" w:sz="0" w:space="0" w:color="auto"/>
                    <w:left w:val="none" w:sz="0" w:space="0" w:color="auto"/>
                    <w:bottom w:val="none" w:sz="0" w:space="0" w:color="auto"/>
                    <w:right w:val="none" w:sz="0" w:space="0" w:color="auto"/>
                  </w:divBdr>
                </w:div>
              </w:divsChild>
            </w:div>
            <w:div w:id="683478173">
              <w:marLeft w:val="0"/>
              <w:marRight w:val="0"/>
              <w:marTop w:val="0"/>
              <w:marBottom w:val="0"/>
              <w:divBdr>
                <w:top w:val="none" w:sz="0" w:space="0" w:color="auto"/>
                <w:left w:val="none" w:sz="0" w:space="0" w:color="auto"/>
                <w:bottom w:val="none" w:sz="0" w:space="0" w:color="auto"/>
                <w:right w:val="none" w:sz="0" w:space="0" w:color="auto"/>
              </w:divBdr>
              <w:divsChild>
                <w:div w:id="1688171202">
                  <w:marLeft w:val="0"/>
                  <w:marRight w:val="0"/>
                  <w:marTop w:val="0"/>
                  <w:marBottom w:val="0"/>
                  <w:divBdr>
                    <w:top w:val="none" w:sz="0" w:space="0" w:color="auto"/>
                    <w:left w:val="none" w:sz="0" w:space="0" w:color="auto"/>
                    <w:bottom w:val="none" w:sz="0" w:space="0" w:color="auto"/>
                    <w:right w:val="none" w:sz="0" w:space="0" w:color="auto"/>
                  </w:divBdr>
                </w:div>
              </w:divsChild>
            </w:div>
            <w:div w:id="1398699197">
              <w:marLeft w:val="0"/>
              <w:marRight w:val="0"/>
              <w:marTop w:val="0"/>
              <w:marBottom w:val="0"/>
              <w:divBdr>
                <w:top w:val="none" w:sz="0" w:space="0" w:color="auto"/>
                <w:left w:val="none" w:sz="0" w:space="0" w:color="auto"/>
                <w:bottom w:val="none" w:sz="0" w:space="0" w:color="auto"/>
                <w:right w:val="none" w:sz="0" w:space="0" w:color="auto"/>
              </w:divBdr>
              <w:divsChild>
                <w:div w:id="1856261324">
                  <w:marLeft w:val="0"/>
                  <w:marRight w:val="0"/>
                  <w:marTop w:val="0"/>
                  <w:marBottom w:val="0"/>
                  <w:divBdr>
                    <w:top w:val="none" w:sz="0" w:space="0" w:color="auto"/>
                    <w:left w:val="none" w:sz="0" w:space="0" w:color="auto"/>
                    <w:bottom w:val="none" w:sz="0" w:space="0" w:color="auto"/>
                    <w:right w:val="none" w:sz="0" w:space="0" w:color="auto"/>
                  </w:divBdr>
                </w:div>
              </w:divsChild>
            </w:div>
            <w:div w:id="531235849">
              <w:marLeft w:val="0"/>
              <w:marRight w:val="0"/>
              <w:marTop w:val="0"/>
              <w:marBottom w:val="0"/>
              <w:divBdr>
                <w:top w:val="none" w:sz="0" w:space="0" w:color="auto"/>
                <w:left w:val="none" w:sz="0" w:space="0" w:color="auto"/>
                <w:bottom w:val="none" w:sz="0" w:space="0" w:color="auto"/>
                <w:right w:val="none" w:sz="0" w:space="0" w:color="auto"/>
              </w:divBdr>
              <w:divsChild>
                <w:div w:id="813915093">
                  <w:marLeft w:val="0"/>
                  <w:marRight w:val="0"/>
                  <w:marTop w:val="0"/>
                  <w:marBottom w:val="0"/>
                  <w:divBdr>
                    <w:top w:val="none" w:sz="0" w:space="0" w:color="auto"/>
                    <w:left w:val="none" w:sz="0" w:space="0" w:color="auto"/>
                    <w:bottom w:val="none" w:sz="0" w:space="0" w:color="auto"/>
                    <w:right w:val="none" w:sz="0" w:space="0" w:color="auto"/>
                  </w:divBdr>
                </w:div>
              </w:divsChild>
            </w:div>
            <w:div w:id="214705441">
              <w:marLeft w:val="0"/>
              <w:marRight w:val="0"/>
              <w:marTop w:val="0"/>
              <w:marBottom w:val="0"/>
              <w:divBdr>
                <w:top w:val="none" w:sz="0" w:space="0" w:color="auto"/>
                <w:left w:val="none" w:sz="0" w:space="0" w:color="auto"/>
                <w:bottom w:val="none" w:sz="0" w:space="0" w:color="auto"/>
                <w:right w:val="none" w:sz="0" w:space="0" w:color="auto"/>
              </w:divBdr>
              <w:divsChild>
                <w:div w:id="1679580660">
                  <w:marLeft w:val="0"/>
                  <w:marRight w:val="0"/>
                  <w:marTop w:val="0"/>
                  <w:marBottom w:val="0"/>
                  <w:divBdr>
                    <w:top w:val="none" w:sz="0" w:space="0" w:color="auto"/>
                    <w:left w:val="none" w:sz="0" w:space="0" w:color="auto"/>
                    <w:bottom w:val="none" w:sz="0" w:space="0" w:color="auto"/>
                    <w:right w:val="none" w:sz="0" w:space="0" w:color="auto"/>
                  </w:divBdr>
                </w:div>
              </w:divsChild>
            </w:div>
            <w:div w:id="1835534387">
              <w:marLeft w:val="0"/>
              <w:marRight w:val="0"/>
              <w:marTop w:val="0"/>
              <w:marBottom w:val="0"/>
              <w:divBdr>
                <w:top w:val="none" w:sz="0" w:space="0" w:color="auto"/>
                <w:left w:val="none" w:sz="0" w:space="0" w:color="auto"/>
                <w:bottom w:val="none" w:sz="0" w:space="0" w:color="auto"/>
                <w:right w:val="none" w:sz="0" w:space="0" w:color="auto"/>
              </w:divBdr>
              <w:divsChild>
                <w:div w:id="39476470">
                  <w:marLeft w:val="0"/>
                  <w:marRight w:val="0"/>
                  <w:marTop w:val="0"/>
                  <w:marBottom w:val="0"/>
                  <w:divBdr>
                    <w:top w:val="none" w:sz="0" w:space="0" w:color="auto"/>
                    <w:left w:val="none" w:sz="0" w:space="0" w:color="auto"/>
                    <w:bottom w:val="none" w:sz="0" w:space="0" w:color="auto"/>
                    <w:right w:val="none" w:sz="0" w:space="0" w:color="auto"/>
                  </w:divBdr>
                </w:div>
              </w:divsChild>
            </w:div>
            <w:div w:id="772286524">
              <w:marLeft w:val="0"/>
              <w:marRight w:val="0"/>
              <w:marTop w:val="0"/>
              <w:marBottom w:val="0"/>
              <w:divBdr>
                <w:top w:val="none" w:sz="0" w:space="0" w:color="auto"/>
                <w:left w:val="none" w:sz="0" w:space="0" w:color="auto"/>
                <w:bottom w:val="none" w:sz="0" w:space="0" w:color="auto"/>
                <w:right w:val="none" w:sz="0" w:space="0" w:color="auto"/>
              </w:divBdr>
              <w:divsChild>
                <w:div w:id="507332711">
                  <w:marLeft w:val="0"/>
                  <w:marRight w:val="0"/>
                  <w:marTop w:val="0"/>
                  <w:marBottom w:val="0"/>
                  <w:divBdr>
                    <w:top w:val="none" w:sz="0" w:space="0" w:color="auto"/>
                    <w:left w:val="none" w:sz="0" w:space="0" w:color="auto"/>
                    <w:bottom w:val="none" w:sz="0" w:space="0" w:color="auto"/>
                    <w:right w:val="none" w:sz="0" w:space="0" w:color="auto"/>
                  </w:divBdr>
                </w:div>
              </w:divsChild>
            </w:div>
            <w:div w:id="669017662">
              <w:marLeft w:val="0"/>
              <w:marRight w:val="0"/>
              <w:marTop w:val="0"/>
              <w:marBottom w:val="0"/>
              <w:divBdr>
                <w:top w:val="none" w:sz="0" w:space="0" w:color="auto"/>
                <w:left w:val="none" w:sz="0" w:space="0" w:color="auto"/>
                <w:bottom w:val="none" w:sz="0" w:space="0" w:color="auto"/>
                <w:right w:val="none" w:sz="0" w:space="0" w:color="auto"/>
              </w:divBdr>
              <w:divsChild>
                <w:div w:id="204488566">
                  <w:marLeft w:val="0"/>
                  <w:marRight w:val="0"/>
                  <w:marTop w:val="0"/>
                  <w:marBottom w:val="0"/>
                  <w:divBdr>
                    <w:top w:val="none" w:sz="0" w:space="0" w:color="auto"/>
                    <w:left w:val="none" w:sz="0" w:space="0" w:color="auto"/>
                    <w:bottom w:val="none" w:sz="0" w:space="0" w:color="auto"/>
                    <w:right w:val="none" w:sz="0" w:space="0" w:color="auto"/>
                  </w:divBdr>
                </w:div>
              </w:divsChild>
            </w:div>
            <w:div w:id="1487471861">
              <w:marLeft w:val="0"/>
              <w:marRight w:val="0"/>
              <w:marTop w:val="0"/>
              <w:marBottom w:val="0"/>
              <w:divBdr>
                <w:top w:val="none" w:sz="0" w:space="0" w:color="auto"/>
                <w:left w:val="none" w:sz="0" w:space="0" w:color="auto"/>
                <w:bottom w:val="none" w:sz="0" w:space="0" w:color="auto"/>
                <w:right w:val="none" w:sz="0" w:space="0" w:color="auto"/>
              </w:divBdr>
              <w:divsChild>
                <w:div w:id="85083383">
                  <w:marLeft w:val="0"/>
                  <w:marRight w:val="0"/>
                  <w:marTop w:val="0"/>
                  <w:marBottom w:val="0"/>
                  <w:divBdr>
                    <w:top w:val="none" w:sz="0" w:space="0" w:color="auto"/>
                    <w:left w:val="none" w:sz="0" w:space="0" w:color="auto"/>
                    <w:bottom w:val="none" w:sz="0" w:space="0" w:color="auto"/>
                    <w:right w:val="none" w:sz="0" w:space="0" w:color="auto"/>
                  </w:divBdr>
                </w:div>
              </w:divsChild>
            </w:div>
            <w:div w:id="1632517350">
              <w:marLeft w:val="0"/>
              <w:marRight w:val="0"/>
              <w:marTop w:val="0"/>
              <w:marBottom w:val="0"/>
              <w:divBdr>
                <w:top w:val="none" w:sz="0" w:space="0" w:color="auto"/>
                <w:left w:val="none" w:sz="0" w:space="0" w:color="auto"/>
                <w:bottom w:val="none" w:sz="0" w:space="0" w:color="auto"/>
                <w:right w:val="none" w:sz="0" w:space="0" w:color="auto"/>
              </w:divBdr>
              <w:divsChild>
                <w:div w:id="768047458">
                  <w:marLeft w:val="0"/>
                  <w:marRight w:val="0"/>
                  <w:marTop w:val="0"/>
                  <w:marBottom w:val="0"/>
                  <w:divBdr>
                    <w:top w:val="none" w:sz="0" w:space="0" w:color="auto"/>
                    <w:left w:val="none" w:sz="0" w:space="0" w:color="auto"/>
                    <w:bottom w:val="none" w:sz="0" w:space="0" w:color="auto"/>
                    <w:right w:val="none" w:sz="0" w:space="0" w:color="auto"/>
                  </w:divBdr>
                </w:div>
              </w:divsChild>
            </w:div>
            <w:div w:id="851797971">
              <w:marLeft w:val="0"/>
              <w:marRight w:val="0"/>
              <w:marTop w:val="0"/>
              <w:marBottom w:val="0"/>
              <w:divBdr>
                <w:top w:val="none" w:sz="0" w:space="0" w:color="auto"/>
                <w:left w:val="none" w:sz="0" w:space="0" w:color="auto"/>
                <w:bottom w:val="none" w:sz="0" w:space="0" w:color="auto"/>
                <w:right w:val="none" w:sz="0" w:space="0" w:color="auto"/>
              </w:divBdr>
              <w:divsChild>
                <w:div w:id="1619920030">
                  <w:marLeft w:val="0"/>
                  <w:marRight w:val="0"/>
                  <w:marTop w:val="0"/>
                  <w:marBottom w:val="0"/>
                  <w:divBdr>
                    <w:top w:val="none" w:sz="0" w:space="0" w:color="auto"/>
                    <w:left w:val="none" w:sz="0" w:space="0" w:color="auto"/>
                    <w:bottom w:val="none" w:sz="0" w:space="0" w:color="auto"/>
                    <w:right w:val="none" w:sz="0" w:space="0" w:color="auto"/>
                  </w:divBdr>
                </w:div>
              </w:divsChild>
            </w:div>
            <w:div w:id="1477142626">
              <w:marLeft w:val="0"/>
              <w:marRight w:val="0"/>
              <w:marTop w:val="0"/>
              <w:marBottom w:val="0"/>
              <w:divBdr>
                <w:top w:val="none" w:sz="0" w:space="0" w:color="auto"/>
                <w:left w:val="none" w:sz="0" w:space="0" w:color="auto"/>
                <w:bottom w:val="none" w:sz="0" w:space="0" w:color="auto"/>
                <w:right w:val="none" w:sz="0" w:space="0" w:color="auto"/>
              </w:divBdr>
              <w:divsChild>
                <w:div w:id="899053215">
                  <w:marLeft w:val="0"/>
                  <w:marRight w:val="0"/>
                  <w:marTop w:val="0"/>
                  <w:marBottom w:val="0"/>
                  <w:divBdr>
                    <w:top w:val="none" w:sz="0" w:space="0" w:color="auto"/>
                    <w:left w:val="none" w:sz="0" w:space="0" w:color="auto"/>
                    <w:bottom w:val="none" w:sz="0" w:space="0" w:color="auto"/>
                    <w:right w:val="none" w:sz="0" w:space="0" w:color="auto"/>
                  </w:divBdr>
                </w:div>
              </w:divsChild>
            </w:div>
            <w:div w:id="573244445">
              <w:marLeft w:val="0"/>
              <w:marRight w:val="0"/>
              <w:marTop w:val="0"/>
              <w:marBottom w:val="0"/>
              <w:divBdr>
                <w:top w:val="none" w:sz="0" w:space="0" w:color="auto"/>
                <w:left w:val="none" w:sz="0" w:space="0" w:color="auto"/>
                <w:bottom w:val="none" w:sz="0" w:space="0" w:color="auto"/>
                <w:right w:val="none" w:sz="0" w:space="0" w:color="auto"/>
              </w:divBdr>
              <w:divsChild>
                <w:div w:id="230700417">
                  <w:marLeft w:val="0"/>
                  <w:marRight w:val="0"/>
                  <w:marTop w:val="0"/>
                  <w:marBottom w:val="0"/>
                  <w:divBdr>
                    <w:top w:val="none" w:sz="0" w:space="0" w:color="auto"/>
                    <w:left w:val="none" w:sz="0" w:space="0" w:color="auto"/>
                    <w:bottom w:val="none" w:sz="0" w:space="0" w:color="auto"/>
                    <w:right w:val="none" w:sz="0" w:space="0" w:color="auto"/>
                  </w:divBdr>
                </w:div>
              </w:divsChild>
            </w:div>
            <w:div w:id="1191142743">
              <w:marLeft w:val="0"/>
              <w:marRight w:val="0"/>
              <w:marTop w:val="0"/>
              <w:marBottom w:val="0"/>
              <w:divBdr>
                <w:top w:val="none" w:sz="0" w:space="0" w:color="auto"/>
                <w:left w:val="none" w:sz="0" w:space="0" w:color="auto"/>
                <w:bottom w:val="none" w:sz="0" w:space="0" w:color="auto"/>
                <w:right w:val="none" w:sz="0" w:space="0" w:color="auto"/>
              </w:divBdr>
              <w:divsChild>
                <w:div w:id="20644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3872">
          <w:marLeft w:val="0"/>
          <w:marRight w:val="0"/>
          <w:marTop w:val="0"/>
          <w:marBottom w:val="0"/>
          <w:divBdr>
            <w:top w:val="none" w:sz="0" w:space="0" w:color="auto"/>
            <w:left w:val="none" w:sz="0" w:space="0" w:color="auto"/>
            <w:bottom w:val="none" w:sz="0" w:space="0" w:color="auto"/>
            <w:right w:val="none" w:sz="0" w:space="0" w:color="auto"/>
          </w:divBdr>
          <w:divsChild>
            <w:div w:id="1545097755">
              <w:marLeft w:val="0"/>
              <w:marRight w:val="0"/>
              <w:marTop w:val="0"/>
              <w:marBottom w:val="0"/>
              <w:divBdr>
                <w:top w:val="none" w:sz="0" w:space="0" w:color="auto"/>
                <w:left w:val="none" w:sz="0" w:space="0" w:color="auto"/>
                <w:bottom w:val="none" w:sz="0" w:space="0" w:color="auto"/>
                <w:right w:val="none" w:sz="0" w:space="0" w:color="auto"/>
              </w:divBdr>
              <w:divsChild>
                <w:div w:id="585269002">
                  <w:marLeft w:val="0"/>
                  <w:marRight w:val="0"/>
                  <w:marTop w:val="0"/>
                  <w:marBottom w:val="0"/>
                  <w:divBdr>
                    <w:top w:val="none" w:sz="0" w:space="0" w:color="auto"/>
                    <w:left w:val="none" w:sz="0" w:space="0" w:color="auto"/>
                    <w:bottom w:val="none" w:sz="0" w:space="0" w:color="auto"/>
                    <w:right w:val="none" w:sz="0" w:space="0" w:color="auto"/>
                  </w:divBdr>
                </w:div>
              </w:divsChild>
            </w:div>
            <w:div w:id="218636384">
              <w:marLeft w:val="0"/>
              <w:marRight w:val="0"/>
              <w:marTop w:val="0"/>
              <w:marBottom w:val="0"/>
              <w:divBdr>
                <w:top w:val="none" w:sz="0" w:space="0" w:color="auto"/>
                <w:left w:val="none" w:sz="0" w:space="0" w:color="auto"/>
                <w:bottom w:val="none" w:sz="0" w:space="0" w:color="auto"/>
                <w:right w:val="none" w:sz="0" w:space="0" w:color="auto"/>
              </w:divBdr>
              <w:divsChild>
                <w:div w:id="2038191854">
                  <w:marLeft w:val="0"/>
                  <w:marRight w:val="0"/>
                  <w:marTop w:val="0"/>
                  <w:marBottom w:val="0"/>
                  <w:divBdr>
                    <w:top w:val="none" w:sz="0" w:space="0" w:color="auto"/>
                    <w:left w:val="none" w:sz="0" w:space="0" w:color="auto"/>
                    <w:bottom w:val="none" w:sz="0" w:space="0" w:color="auto"/>
                    <w:right w:val="none" w:sz="0" w:space="0" w:color="auto"/>
                  </w:divBdr>
                </w:div>
              </w:divsChild>
            </w:div>
            <w:div w:id="1931494">
              <w:marLeft w:val="0"/>
              <w:marRight w:val="0"/>
              <w:marTop w:val="0"/>
              <w:marBottom w:val="0"/>
              <w:divBdr>
                <w:top w:val="none" w:sz="0" w:space="0" w:color="auto"/>
                <w:left w:val="none" w:sz="0" w:space="0" w:color="auto"/>
                <w:bottom w:val="none" w:sz="0" w:space="0" w:color="auto"/>
                <w:right w:val="none" w:sz="0" w:space="0" w:color="auto"/>
              </w:divBdr>
              <w:divsChild>
                <w:div w:id="321079131">
                  <w:marLeft w:val="0"/>
                  <w:marRight w:val="0"/>
                  <w:marTop w:val="0"/>
                  <w:marBottom w:val="0"/>
                  <w:divBdr>
                    <w:top w:val="none" w:sz="0" w:space="0" w:color="auto"/>
                    <w:left w:val="none" w:sz="0" w:space="0" w:color="auto"/>
                    <w:bottom w:val="none" w:sz="0" w:space="0" w:color="auto"/>
                    <w:right w:val="none" w:sz="0" w:space="0" w:color="auto"/>
                  </w:divBdr>
                </w:div>
              </w:divsChild>
            </w:div>
            <w:div w:id="598871055">
              <w:marLeft w:val="0"/>
              <w:marRight w:val="0"/>
              <w:marTop w:val="0"/>
              <w:marBottom w:val="0"/>
              <w:divBdr>
                <w:top w:val="none" w:sz="0" w:space="0" w:color="auto"/>
                <w:left w:val="none" w:sz="0" w:space="0" w:color="auto"/>
                <w:bottom w:val="none" w:sz="0" w:space="0" w:color="auto"/>
                <w:right w:val="none" w:sz="0" w:space="0" w:color="auto"/>
              </w:divBdr>
              <w:divsChild>
                <w:div w:id="934216021">
                  <w:marLeft w:val="0"/>
                  <w:marRight w:val="0"/>
                  <w:marTop w:val="0"/>
                  <w:marBottom w:val="0"/>
                  <w:divBdr>
                    <w:top w:val="none" w:sz="0" w:space="0" w:color="auto"/>
                    <w:left w:val="none" w:sz="0" w:space="0" w:color="auto"/>
                    <w:bottom w:val="none" w:sz="0" w:space="0" w:color="auto"/>
                    <w:right w:val="none" w:sz="0" w:space="0" w:color="auto"/>
                  </w:divBdr>
                </w:div>
              </w:divsChild>
            </w:div>
            <w:div w:id="982928574">
              <w:marLeft w:val="0"/>
              <w:marRight w:val="0"/>
              <w:marTop w:val="0"/>
              <w:marBottom w:val="0"/>
              <w:divBdr>
                <w:top w:val="none" w:sz="0" w:space="0" w:color="auto"/>
                <w:left w:val="none" w:sz="0" w:space="0" w:color="auto"/>
                <w:bottom w:val="none" w:sz="0" w:space="0" w:color="auto"/>
                <w:right w:val="none" w:sz="0" w:space="0" w:color="auto"/>
              </w:divBdr>
              <w:divsChild>
                <w:div w:id="900748959">
                  <w:marLeft w:val="0"/>
                  <w:marRight w:val="0"/>
                  <w:marTop w:val="0"/>
                  <w:marBottom w:val="0"/>
                  <w:divBdr>
                    <w:top w:val="none" w:sz="0" w:space="0" w:color="auto"/>
                    <w:left w:val="none" w:sz="0" w:space="0" w:color="auto"/>
                    <w:bottom w:val="none" w:sz="0" w:space="0" w:color="auto"/>
                    <w:right w:val="none" w:sz="0" w:space="0" w:color="auto"/>
                  </w:divBdr>
                </w:div>
              </w:divsChild>
            </w:div>
            <w:div w:id="854805591">
              <w:marLeft w:val="0"/>
              <w:marRight w:val="0"/>
              <w:marTop w:val="0"/>
              <w:marBottom w:val="0"/>
              <w:divBdr>
                <w:top w:val="none" w:sz="0" w:space="0" w:color="auto"/>
                <w:left w:val="none" w:sz="0" w:space="0" w:color="auto"/>
                <w:bottom w:val="none" w:sz="0" w:space="0" w:color="auto"/>
                <w:right w:val="none" w:sz="0" w:space="0" w:color="auto"/>
              </w:divBdr>
              <w:divsChild>
                <w:div w:id="616529203">
                  <w:marLeft w:val="0"/>
                  <w:marRight w:val="0"/>
                  <w:marTop w:val="0"/>
                  <w:marBottom w:val="0"/>
                  <w:divBdr>
                    <w:top w:val="none" w:sz="0" w:space="0" w:color="auto"/>
                    <w:left w:val="none" w:sz="0" w:space="0" w:color="auto"/>
                    <w:bottom w:val="none" w:sz="0" w:space="0" w:color="auto"/>
                    <w:right w:val="none" w:sz="0" w:space="0" w:color="auto"/>
                  </w:divBdr>
                </w:div>
              </w:divsChild>
            </w:div>
            <w:div w:id="321937135">
              <w:marLeft w:val="0"/>
              <w:marRight w:val="0"/>
              <w:marTop w:val="0"/>
              <w:marBottom w:val="0"/>
              <w:divBdr>
                <w:top w:val="none" w:sz="0" w:space="0" w:color="auto"/>
                <w:left w:val="none" w:sz="0" w:space="0" w:color="auto"/>
                <w:bottom w:val="none" w:sz="0" w:space="0" w:color="auto"/>
                <w:right w:val="none" w:sz="0" w:space="0" w:color="auto"/>
              </w:divBdr>
              <w:divsChild>
                <w:div w:id="1030449990">
                  <w:marLeft w:val="0"/>
                  <w:marRight w:val="0"/>
                  <w:marTop w:val="0"/>
                  <w:marBottom w:val="0"/>
                  <w:divBdr>
                    <w:top w:val="none" w:sz="0" w:space="0" w:color="auto"/>
                    <w:left w:val="none" w:sz="0" w:space="0" w:color="auto"/>
                    <w:bottom w:val="none" w:sz="0" w:space="0" w:color="auto"/>
                    <w:right w:val="none" w:sz="0" w:space="0" w:color="auto"/>
                  </w:divBdr>
                </w:div>
              </w:divsChild>
            </w:div>
            <w:div w:id="1685281791">
              <w:marLeft w:val="0"/>
              <w:marRight w:val="0"/>
              <w:marTop w:val="0"/>
              <w:marBottom w:val="0"/>
              <w:divBdr>
                <w:top w:val="none" w:sz="0" w:space="0" w:color="auto"/>
                <w:left w:val="none" w:sz="0" w:space="0" w:color="auto"/>
                <w:bottom w:val="none" w:sz="0" w:space="0" w:color="auto"/>
                <w:right w:val="none" w:sz="0" w:space="0" w:color="auto"/>
              </w:divBdr>
              <w:divsChild>
                <w:div w:id="652831871">
                  <w:marLeft w:val="0"/>
                  <w:marRight w:val="0"/>
                  <w:marTop w:val="0"/>
                  <w:marBottom w:val="0"/>
                  <w:divBdr>
                    <w:top w:val="none" w:sz="0" w:space="0" w:color="auto"/>
                    <w:left w:val="none" w:sz="0" w:space="0" w:color="auto"/>
                    <w:bottom w:val="none" w:sz="0" w:space="0" w:color="auto"/>
                    <w:right w:val="none" w:sz="0" w:space="0" w:color="auto"/>
                  </w:divBdr>
                </w:div>
              </w:divsChild>
            </w:div>
            <w:div w:id="1829442625">
              <w:marLeft w:val="0"/>
              <w:marRight w:val="0"/>
              <w:marTop w:val="0"/>
              <w:marBottom w:val="0"/>
              <w:divBdr>
                <w:top w:val="none" w:sz="0" w:space="0" w:color="auto"/>
                <w:left w:val="none" w:sz="0" w:space="0" w:color="auto"/>
                <w:bottom w:val="none" w:sz="0" w:space="0" w:color="auto"/>
                <w:right w:val="none" w:sz="0" w:space="0" w:color="auto"/>
              </w:divBdr>
              <w:divsChild>
                <w:div w:id="1853832005">
                  <w:marLeft w:val="0"/>
                  <w:marRight w:val="0"/>
                  <w:marTop w:val="0"/>
                  <w:marBottom w:val="0"/>
                  <w:divBdr>
                    <w:top w:val="none" w:sz="0" w:space="0" w:color="auto"/>
                    <w:left w:val="none" w:sz="0" w:space="0" w:color="auto"/>
                    <w:bottom w:val="none" w:sz="0" w:space="0" w:color="auto"/>
                    <w:right w:val="none" w:sz="0" w:space="0" w:color="auto"/>
                  </w:divBdr>
                </w:div>
              </w:divsChild>
            </w:div>
            <w:div w:id="1390303839">
              <w:marLeft w:val="0"/>
              <w:marRight w:val="0"/>
              <w:marTop w:val="0"/>
              <w:marBottom w:val="0"/>
              <w:divBdr>
                <w:top w:val="none" w:sz="0" w:space="0" w:color="auto"/>
                <w:left w:val="none" w:sz="0" w:space="0" w:color="auto"/>
                <w:bottom w:val="none" w:sz="0" w:space="0" w:color="auto"/>
                <w:right w:val="none" w:sz="0" w:space="0" w:color="auto"/>
              </w:divBdr>
              <w:divsChild>
                <w:div w:id="339550799">
                  <w:marLeft w:val="0"/>
                  <w:marRight w:val="0"/>
                  <w:marTop w:val="0"/>
                  <w:marBottom w:val="0"/>
                  <w:divBdr>
                    <w:top w:val="none" w:sz="0" w:space="0" w:color="auto"/>
                    <w:left w:val="none" w:sz="0" w:space="0" w:color="auto"/>
                    <w:bottom w:val="none" w:sz="0" w:space="0" w:color="auto"/>
                    <w:right w:val="none" w:sz="0" w:space="0" w:color="auto"/>
                  </w:divBdr>
                </w:div>
              </w:divsChild>
            </w:div>
            <w:div w:id="760487691">
              <w:marLeft w:val="0"/>
              <w:marRight w:val="0"/>
              <w:marTop w:val="0"/>
              <w:marBottom w:val="0"/>
              <w:divBdr>
                <w:top w:val="none" w:sz="0" w:space="0" w:color="auto"/>
                <w:left w:val="none" w:sz="0" w:space="0" w:color="auto"/>
                <w:bottom w:val="none" w:sz="0" w:space="0" w:color="auto"/>
                <w:right w:val="none" w:sz="0" w:space="0" w:color="auto"/>
              </w:divBdr>
              <w:divsChild>
                <w:div w:id="424033289">
                  <w:marLeft w:val="0"/>
                  <w:marRight w:val="0"/>
                  <w:marTop w:val="0"/>
                  <w:marBottom w:val="0"/>
                  <w:divBdr>
                    <w:top w:val="none" w:sz="0" w:space="0" w:color="auto"/>
                    <w:left w:val="none" w:sz="0" w:space="0" w:color="auto"/>
                    <w:bottom w:val="none" w:sz="0" w:space="0" w:color="auto"/>
                    <w:right w:val="none" w:sz="0" w:space="0" w:color="auto"/>
                  </w:divBdr>
                </w:div>
              </w:divsChild>
            </w:div>
            <w:div w:id="1303193705">
              <w:marLeft w:val="0"/>
              <w:marRight w:val="0"/>
              <w:marTop w:val="0"/>
              <w:marBottom w:val="0"/>
              <w:divBdr>
                <w:top w:val="none" w:sz="0" w:space="0" w:color="auto"/>
                <w:left w:val="none" w:sz="0" w:space="0" w:color="auto"/>
                <w:bottom w:val="none" w:sz="0" w:space="0" w:color="auto"/>
                <w:right w:val="none" w:sz="0" w:space="0" w:color="auto"/>
              </w:divBdr>
              <w:divsChild>
                <w:div w:id="2042123312">
                  <w:marLeft w:val="0"/>
                  <w:marRight w:val="0"/>
                  <w:marTop w:val="0"/>
                  <w:marBottom w:val="0"/>
                  <w:divBdr>
                    <w:top w:val="none" w:sz="0" w:space="0" w:color="auto"/>
                    <w:left w:val="none" w:sz="0" w:space="0" w:color="auto"/>
                    <w:bottom w:val="none" w:sz="0" w:space="0" w:color="auto"/>
                    <w:right w:val="none" w:sz="0" w:space="0" w:color="auto"/>
                  </w:divBdr>
                </w:div>
              </w:divsChild>
            </w:div>
            <w:div w:id="955410573">
              <w:marLeft w:val="0"/>
              <w:marRight w:val="0"/>
              <w:marTop w:val="0"/>
              <w:marBottom w:val="0"/>
              <w:divBdr>
                <w:top w:val="none" w:sz="0" w:space="0" w:color="auto"/>
                <w:left w:val="none" w:sz="0" w:space="0" w:color="auto"/>
                <w:bottom w:val="none" w:sz="0" w:space="0" w:color="auto"/>
                <w:right w:val="none" w:sz="0" w:space="0" w:color="auto"/>
              </w:divBdr>
              <w:divsChild>
                <w:div w:id="1630432005">
                  <w:marLeft w:val="0"/>
                  <w:marRight w:val="0"/>
                  <w:marTop w:val="0"/>
                  <w:marBottom w:val="0"/>
                  <w:divBdr>
                    <w:top w:val="none" w:sz="0" w:space="0" w:color="auto"/>
                    <w:left w:val="none" w:sz="0" w:space="0" w:color="auto"/>
                    <w:bottom w:val="none" w:sz="0" w:space="0" w:color="auto"/>
                    <w:right w:val="none" w:sz="0" w:space="0" w:color="auto"/>
                  </w:divBdr>
                </w:div>
              </w:divsChild>
            </w:div>
            <w:div w:id="53284533">
              <w:marLeft w:val="0"/>
              <w:marRight w:val="0"/>
              <w:marTop w:val="0"/>
              <w:marBottom w:val="0"/>
              <w:divBdr>
                <w:top w:val="none" w:sz="0" w:space="0" w:color="auto"/>
                <w:left w:val="none" w:sz="0" w:space="0" w:color="auto"/>
                <w:bottom w:val="none" w:sz="0" w:space="0" w:color="auto"/>
                <w:right w:val="none" w:sz="0" w:space="0" w:color="auto"/>
              </w:divBdr>
              <w:divsChild>
                <w:div w:id="533158448">
                  <w:marLeft w:val="0"/>
                  <w:marRight w:val="0"/>
                  <w:marTop w:val="0"/>
                  <w:marBottom w:val="0"/>
                  <w:divBdr>
                    <w:top w:val="none" w:sz="0" w:space="0" w:color="auto"/>
                    <w:left w:val="none" w:sz="0" w:space="0" w:color="auto"/>
                    <w:bottom w:val="none" w:sz="0" w:space="0" w:color="auto"/>
                    <w:right w:val="none" w:sz="0" w:space="0" w:color="auto"/>
                  </w:divBdr>
                </w:div>
              </w:divsChild>
            </w:div>
            <w:div w:id="458688995">
              <w:marLeft w:val="0"/>
              <w:marRight w:val="0"/>
              <w:marTop w:val="0"/>
              <w:marBottom w:val="0"/>
              <w:divBdr>
                <w:top w:val="none" w:sz="0" w:space="0" w:color="auto"/>
                <w:left w:val="none" w:sz="0" w:space="0" w:color="auto"/>
                <w:bottom w:val="none" w:sz="0" w:space="0" w:color="auto"/>
                <w:right w:val="none" w:sz="0" w:space="0" w:color="auto"/>
              </w:divBdr>
              <w:divsChild>
                <w:div w:id="1310549460">
                  <w:marLeft w:val="0"/>
                  <w:marRight w:val="0"/>
                  <w:marTop w:val="0"/>
                  <w:marBottom w:val="0"/>
                  <w:divBdr>
                    <w:top w:val="none" w:sz="0" w:space="0" w:color="auto"/>
                    <w:left w:val="none" w:sz="0" w:space="0" w:color="auto"/>
                    <w:bottom w:val="none" w:sz="0" w:space="0" w:color="auto"/>
                    <w:right w:val="none" w:sz="0" w:space="0" w:color="auto"/>
                  </w:divBdr>
                </w:div>
              </w:divsChild>
            </w:div>
            <w:div w:id="1997949027">
              <w:marLeft w:val="0"/>
              <w:marRight w:val="0"/>
              <w:marTop w:val="0"/>
              <w:marBottom w:val="0"/>
              <w:divBdr>
                <w:top w:val="none" w:sz="0" w:space="0" w:color="auto"/>
                <w:left w:val="none" w:sz="0" w:space="0" w:color="auto"/>
                <w:bottom w:val="none" w:sz="0" w:space="0" w:color="auto"/>
                <w:right w:val="none" w:sz="0" w:space="0" w:color="auto"/>
              </w:divBdr>
              <w:divsChild>
                <w:div w:id="1522208258">
                  <w:marLeft w:val="0"/>
                  <w:marRight w:val="0"/>
                  <w:marTop w:val="0"/>
                  <w:marBottom w:val="0"/>
                  <w:divBdr>
                    <w:top w:val="none" w:sz="0" w:space="0" w:color="auto"/>
                    <w:left w:val="none" w:sz="0" w:space="0" w:color="auto"/>
                    <w:bottom w:val="none" w:sz="0" w:space="0" w:color="auto"/>
                    <w:right w:val="none" w:sz="0" w:space="0" w:color="auto"/>
                  </w:divBdr>
                </w:div>
              </w:divsChild>
            </w:div>
            <w:div w:id="583730933">
              <w:marLeft w:val="0"/>
              <w:marRight w:val="0"/>
              <w:marTop w:val="0"/>
              <w:marBottom w:val="0"/>
              <w:divBdr>
                <w:top w:val="none" w:sz="0" w:space="0" w:color="auto"/>
                <w:left w:val="none" w:sz="0" w:space="0" w:color="auto"/>
                <w:bottom w:val="none" w:sz="0" w:space="0" w:color="auto"/>
                <w:right w:val="none" w:sz="0" w:space="0" w:color="auto"/>
              </w:divBdr>
              <w:divsChild>
                <w:div w:id="752822135">
                  <w:marLeft w:val="0"/>
                  <w:marRight w:val="0"/>
                  <w:marTop w:val="0"/>
                  <w:marBottom w:val="0"/>
                  <w:divBdr>
                    <w:top w:val="none" w:sz="0" w:space="0" w:color="auto"/>
                    <w:left w:val="none" w:sz="0" w:space="0" w:color="auto"/>
                    <w:bottom w:val="none" w:sz="0" w:space="0" w:color="auto"/>
                    <w:right w:val="none" w:sz="0" w:space="0" w:color="auto"/>
                  </w:divBdr>
                </w:div>
              </w:divsChild>
            </w:div>
            <w:div w:id="902528400">
              <w:marLeft w:val="0"/>
              <w:marRight w:val="0"/>
              <w:marTop w:val="0"/>
              <w:marBottom w:val="0"/>
              <w:divBdr>
                <w:top w:val="none" w:sz="0" w:space="0" w:color="auto"/>
                <w:left w:val="none" w:sz="0" w:space="0" w:color="auto"/>
                <w:bottom w:val="none" w:sz="0" w:space="0" w:color="auto"/>
                <w:right w:val="none" w:sz="0" w:space="0" w:color="auto"/>
              </w:divBdr>
              <w:divsChild>
                <w:div w:id="1541548393">
                  <w:marLeft w:val="0"/>
                  <w:marRight w:val="0"/>
                  <w:marTop w:val="0"/>
                  <w:marBottom w:val="0"/>
                  <w:divBdr>
                    <w:top w:val="none" w:sz="0" w:space="0" w:color="auto"/>
                    <w:left w:val="none" w:sz="0" w:space="0" w:color="auto"/>
                    <w:bottom w:val="none" w:sz="0" w:space="0" w:color="auto"/>
                    <w:right w:val="none" w:sz="0" w:space="0" w:color="auto"/>
                  </w:divBdr>
                </w:div>
              </w:divsChild>
            </w:div>
            <w:div w:id="71123665">
              <w:marLeft w:val="0"/>
              <w:marRight w:val="0"/>
              <w:marTop w:val="0"/>
              <w:marBottom w:val="0"/>
              <w:divBdr>
                <w:top w:val="none" w:sz="0" w:space="0" w:color="auto"/>
                <w:left w:val="none" w:sz="0" w:space="0" w:color="auto"/>
                <w:bottom w:val="none" w:sz="0" w:space="0" w:color="auto"/>
                <w:right w:val="none" w:sz="0" w:space="0" w:color="auto"/>
              </w:divBdr>
              <w:divsChild>
                <w:div w:id="955868888">
                  <w:marLeft w:val="0"/>
                  <w:marRight w:val="0"/>
                  <w:marTop w:val="0"/>
                  <w:marBottom w:val="0"/>
                  <w:divBdr>
                    <w:top w:val="none" w:sz="0" w:space="0" w:color="auto"/>
                    <w:left w:val="none" w:sz="0" w:space="0" w:color="auto"/>
                    <w:bottom w:val="none" w:sz="0" w:space="0" w:color="auto"/>
                    <w:right w:val="none" w:sz="0" w:space="0" w:color="auto"/>
                  </w:divBdr>
                </w:div>
              </w:divsChild>
            </w:div>
            <w:div w:id="1451434438">
              <w:marLeft w:val="0"/>
              <w:marRight w:val="0"/>
              <w:marTop w:val="0"/>
              <w:marBottom w:val="0"/>
              <w:divBdr>
                <w:top w:val="none" w:sz="0" w:space="0" w:color="auto"/>
                <w:left w:val="none" w:sz="0" w:space="0" w:color="auto"/>
                <w:bottom w:val="none" w:sz="0" w:space="0" w:color="auto"/>
                <w:right w:val="none" w:sz="0" w:space="0" w:color="auto"/>
              </w:divBdr>
              <w:divsChild>
                <w:div w:id="1966886503">
                  <w:marLeft w:val="0"/>
                  <w:marRight w:val="0"/>
                  <w:marTop w:val="0"/>
                  <w:marBottom w:val="0"/>
                  <w:divBdr>
                    <w:top w:val="none" w:sz="0" w:space="0" w:color="auto"/>
                    <w:left w:val="none" w:sz="0" w:space="0" w:color="auto"/>
                    <w:bottom w:val="none" w:sz="0" w:space="0" w:color="auto"/>
                    <w:right w:val="none" w:sz="0" w:space="0" w:color="auto"/>
                  </w:divBdr>
                </w:div>
              </w:divsChild>
            </w:div>
            <w:div w:id="1534726633">
              <w:marLeft w:val="0"/>
              <w:marRight w:val="0"/>
              <w:marTop w:val="0"/>
              <w:marBottom w:val="0"/>
              <w:divBdr>
                <w:top w:val="none" w:sz="0" w:space="0" w:color="auto"/>
                <w:left w:val="none" w:sz="0" w:space="0" w:color="auto"/>
                <w:bottom w:val="none" w:sz="0" w:space="0" w:color="auto"/>
                <w:right w:val="none" w:sz="0" w:space="0" w:color="auto"/>
              </w:divBdr>
              <w:divsChild>
                <w:div w:id="763577531">
                  <w:marLeft w:val="0"/>
                  <w:marRight w:val="0"/>
                  <w:marTop w:val="0"/>
                  <w:marBottom w:val="0"/>
                  <w:divBdr>
                    <w:top w:val="none" w:sz="0" w:space="0" w:color="auto"/>
                    <w:left w:val="none" w:sz="0" w:space="0" w:color="auto"/>
                    <w:bottom w:val="none" w:sz="0" w:space="0" w:color="auto"/>
                    <w:right w:val="none" w:sz="0" w:space="0" w:color="auto"/>
                  </w:divBdr>
                </w:div>
              </w:divsChild>
            </w:div>
            <w:div w:id="1016346605">
              <w:marLeft w:val="0"/>
              <w:marRight w:val="0"/>
              <w:marTop w:val="0"/>
              <w:marBottom w:val="0"/>
              <w:divBdr>
                <w:top w:val="none" w:sz="0" w:space="0" w:color="auto"/>
                <w:left w:val="none" w:sz="0" w:space="0" w:color="auto"/>
                <w:bottom w:val="none" w:sz="0" w:space="0" w:color="auto"/>
                <w:right w:val="none" w:sz="0" w:space="0" w:color="auto"/>
              </w:divBdr>
              <w:divsChild>
                <w:div w:id="20147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6577">
          <w:marLeft w:val="0"/>
          <w:marRight w:val="0"/>
          <w:marTop w:val="0"/>
          <w:marBottom w:val="0"/>
          <w:divBdr>
            <w:top w:val="none" w:sz="0" w:space="0" w:color="auto"/>
            <w:left w:val="none" w:sz="0" w:space="0" w:color="auto"/>
            <w:bottom w:val="none" w:sz="0" w:space="0" w:color="auto"/>
            <w:right w:val="none" w:sz="0" w:space="0" w:color="auto"/>
          </w:divBdr>
          <w:divsChild>
            <w:div w:id="1742562163">
              <w:marLeft w:val="0"/>
              <w:marRight w:val="0"/>
              <w:marTop w:val="0"/>
              <w:marBottom w:val="0"/>
              <w:divBdr>
                <w:top w:val="none" w:sz="0" w:space="0" w:color="auto"/>
                <w:left w:val="none" w:sz="0" w:space="0" w:color="auto"/>
                <w:bottom w:val="none" w:sz="0" w:space="0" w:color="auto"/>
                <w:right w:val="none" w:sz="0" w:space="0" w:color="auto"/>
              </w:divBdr>
              <w:divsChild>
                <w:div w:id="789516808">
                  <w:marLeft w:val="0"/>
                  <w:marRight w:val="0"/>
                  <w:marTop w:val="0"/>
                  <w:marBottom w:val="0"/>
                  <w:divBdr>
                    <w:top w:val="none" w:sz="0" w:space="0" w:color="auto"/>
                    <w:left w:val="none" w:sz="0" w:space="0" w:color="auto"/>
                    <w:bottom w:val="none" w:sz="0" w:space="0" w:color="auto"/>
                    <w:right w:val="none" w:sz="0" w:space="0" w:color="auto"/>
                  </w:divBdr>
                  <w:divsChild>
                    <w:div w:id="1990358736">
                      <w:marLeft w:val="0"/>
                      <w:marRight w:val="0"/>
                      <w:marTop w:val="0"/>
                      <w:marBottom w:val="0"/>
                      <w:divBdr>
                        <w:top w:val="none" w:sz="0" w:space="0" w:color="auto"/>
                        <w:left w:val="none" w:sz="0" w:space="0" w:color="auto"/>
                        <w:bottom w:val="none" w:sz="0" w:space="0" w:color="auto"/>
                        <w:right w:val="none" w:sz="0" w:space="0" w:color="auto"/>
                      </w:divBdr>
                    </w:div>
                  </w:divsChild>
                </w:div>
                <w:div w:id="846864308">
                  <w:marLeft w:val="0"/>
                  <w:marRight w:val="0"/>
                  <w:marTop w:val="0"/>
                  <w:marBottom w:val="0"/>
                  <w:divBdr>
                    <w:top w:val="none" w:sz="0" w:space="0" w:color="auto"/>
                    <w:left w:val="none" w:sz="0" w:space="0" w:color="auto"/>
                    <w:bottom w:val="none" w:sz="0" w:space="0" w:color="auto"/>
                    <w:right w:val="none" w:sz="0" w:space="0" w:color="auto"/>
                  </w:divBdr>
                  <w:divsChild>
                    <w:div w:id="1255629564">
                      <w:marLeft w:val="0"/>
                      <w:marRight w:val="0"/>
                      <w:marTop w:val="0"/>
                      <w:marBottom w:val="0"/>
                      <w:divBdr>
                        <w:top w:val="none" w:sz="0" w:space="0" w:color="auto"/>
                        <w:left w:val="none" w:sz="0" w:space="0" w:color="auto"/>
                        <w:bottom w:val="none" w:sz="0" w:space="0" w:color="auto"/>
                        <w:right w:val="none" w:sz="0" w:space="0" w:color="auto"/>
                      </w:divBdr>
                    </w:div>
                    <w:div w:id="241526558">
                      <w:marLeft w:val="0"/>
                      <w:marRight w:val="0"/>
                      <w:marTop w:val="0"/>
                      <w:marBottom w:val="0"/>
                      <w:divBdr>
                        <w:top w:val="none" w:sz="0" w:space="0" w:color="auto"/>
                        <w:left w:val="none" w:sz="0" w:space="0" w:color="auto"/>
                        <w:bottom w:val="none" w:sz="0" w:space="0" w:color="auto"/>
                        <w:right w:val="none" w:sz="0" w:space="0" w:color="auto"/>
                      </w:divBdr>
                    </w:div>
                    <w:div w:id="444887059">
                      <w:marLeft w:val="0"/>
                      <w:marRight w:val="0"/>
                      <w:marTop w:val="0"/>
                      <w:marBottom w:val="0"/>
                      <w:divBdr>
                        <w:top w:val="none" w:sz="0" w:space="0" w:color="auto"/>
                        <w:left w:val="none" w:sz="0" w:space="0" w:color="auto"/>
                        <w:bottom w:val="none" w:sz="0" w:space="0" w:color="auto"/>
                        <w:right w:val="none" w:sz="0" w:space="0" w:color="auto"/>
                      </w:divBdr>
                    </w:div>
                    <w:div w:id="1117869459">
                      <w:marLeft w:val="0"/>
                      <w:marRight w:val="0"/>
                      <w:marTop w:val="0"/>
                      <w:marBottom w:val="0"/>
                      <w:divBdr>
                        <w:top w:val="none" w:sz="0" w:space="0" w:color="auto"/>
                        <w:left w:val="none" w:sz="0" w:space="0" w:color="auto"/>
                        <w:bottom w:val="none" w:sz="0" w:space="0" w:color="auto"/>
                        <w:right w:val="none" w:sz="0" w:space="0" w:color="auto"/>
                      </w:divBdr>
                    </w:div>
                    <w:div w:id="254440473">
                      <w:marLeft w:val="0"/>
                      <w:marRight w:val="0"/>
                      <w:marTop w:val="0"/>
                      <w:marBottom w:val="0"/>
                      <w:divBdr>
                        <w:top w:val="none" w:sz="0" w:space="0" w:color="auto"/>
                        <w:left w:val="none" w:sz="0" w:space="0" w:color="auto"/>
                        <w:bottom w:val="none" w:sz="0" w:space="0" w:color="auto"/>
                        <w:right w:val="none" w:sz="0" w:space="0" w:color="auto"/>
                      </w:divBdr>
                    </w:div>
                    <w:div w:id="2115241541">
                      <w:marLeft w:val="0"/>
                      <w:marRight w:val="0"/>
                      <w:marTop w:val="0"/>
                      <w:marBottom w:val="0"/>
                      <w:divBdr>
                        <w:top w:val="none" w:sz="0" w:space="0" w:color="auto"/>
                        <w:left w:val="none" w:sz="0" w:space="0" w:color="auto"/>
                        <w:bottom w:val="none" w:sz="0" w:space="0" w:color="auto"/>
                        <w:right w:val="none" w:sz="0" w:space="0" w:color="auto"/>
                      </w:divBdr>
                    </w:div>
                    <w:div w:id="502939363">
                      <w:marLeft w:val="0"/>
                      <w:marRight w:val="0"/>
                      <w:marTop w:val="0"/>
                      <w:marBottom w:val="0"/>
                      <w:divBdr>
                        <w:top w:val="none" w:sz="0" w:space="0" w:color="auto"/>
                        <w:left w:val="none" w:sz="0" w:space="0" w:color="auto"/>
                        <w:bottom w:val="none" w:sz="0" w:space="0" w:color="auto"/>
                        <w:right w:val="none" w:sz="0" w:space="0" w:color="auto"/>
                      </w:divBdr>
                    </w:div>
                  </w:divsChild>
                </w:div>
                <w:div w:id="1834299883">
                  <w:marLeft w:val="0"/>
                  <w:marRight w:val="0"/>
                  <w:marTop w:val="0"/>
                  <w:marBottom w:val="0"/>
                  <w:divBdr>
                    <w:top w:val="none" w:sz="0" w:space="0" w:color="auto"/>
                    <w:left w:val="none" w:sz="0" w:space="0" w:color="auto"/>
                    <w:bottom w:val="none" w:sz="0" w:space="0" w:color="auto"/>
                    <w:right w:val="none" w:sz="0" w:space="0" w:color="auto"/>
                  </w:divBdr>
                  <w:divsChild>
                    <w:div w:id="1586452507">
                      <w:marLeft w:val="0"/>
                      <w:marRight w:val="0"/>
                      <w:marTop w:val="0"/>
                      <w:marBottom w:val="0"/>
                      <w:divBdr>
                        <w:top w:val="none" w:sz="0" w:space="0" w:color="auto"/>
                        <w:left w:val="none" w:sz="0" w:space="0" w:color="auto"/>
                        <w:bottom w:val="none" w:sz="0" w:space="0" w:color="auto"/>
                        <w:right w:val="none" w:sz="0" w:space="0" w:color="auto"/>
                      </w:divBdr>
                    </w:div>
                    <w:div w:id="517738387">
                      <w:marLeft w:val="0"/>
                      <w:marRight w:val="0"/>
                      <w:marTop w:val="0"/>
                      <w:marBottom w:val="0"/>
                      <w:divBdr>
                        <w:top w:val="none" w:sz="0" w:space="0" w:color="auto"/>
                        <w:left w:val="none" w:sz="0" w:space="0" w:color="auto"/>
                        <w:bottom w:val="none" w:sz="0" w:space="0" w:color="auto"/>
                        <w:right w:val="none" w:sz="0" w:space="0" w:color="auto"/>
                      </w:divBdr>
                    </w:div>
                    <w:div w:id="2086490283">
                      <w:marLeft w:val="0"/>
                      <w:marRight w:val="0"/>
                      <w:marTop w:val="0"/>
                      <w:marBottom w:val="0"/>
                      <w:divBdr>
                        <w:top w:val="none" w:sz="0" w:space="0" w:color="auto"/>
                        <w:left w:val="none" w:sz="0" w:space="0" w:color="auto"/>
                        <w:bottom w:val="none" w:sz="0" w:space="0" w:color="auto"/>
                        <w:right w:val="none" w:sz="0" w:space="0" w:color="auto"/>
                      </w:divBdr>
                    </w:div>
                    <w:div w:id="1633634677">
                      <w:marLeft w:val="0"/>
                      <w:marRight w:val="0"/>
                      <w:marTop w:val="0"/>
                      <w:marBottom w:val="0"/>
                      <w:divBdr>
                        <w:top w:val="none" w:sz="0" w:space="0" w:color="auto"/>
                        <w:left w:val="none" w:sz="0" w:space="0" w:color="auto"/>
                        <w:bottom w:val="none" w:sz="0" w:space="0" w:color="auto"/>
                        <w:right w:val="none" w:sz="0" w:space="0" w:color="auto"/>
                      </w:divBdr>
                    </w:div>
                    <w:div w:id="938873785">
                      <w:marLeft w:val="0"/>
                      <w:marRight w:val="0"/>
                      <w:marTop w:val="0"/>
                      <w:marBottom w:val="0"/>
                      <w:divBdr>
                        <w:top w:val="none" w:sz="0" w:space="0" w:color="auto"/>
                        <w:left w:val="none" w:sz="0" w:space="0" w:color="auto"/>
                        <w:bottom w:val="none" w:sz="0" w:space="0" w:color="auto"/>
                        <w:right w:val="none" w:sz="0" w:space="0" w:color="auto"/>
                      </w:divBdr>
                    </w:div>
                    <w:div w:id="726415733">
                      <w:marLeft w:val="0"/>
                      <w:marRight w:val="0"/>
                      <w:marTop w:val="0"/>
                      <w:marBottom w:val="0"/>
                      <w:divBdr>
                        <w:top w:val="none" w:sz="0" w:space="0" w:color="auto"/>
                        <w:left w:val="none" w:sz="0" w:space="0" w:color="auto"/>
                        <w:bottom w:val="none" w:sz="0" w:space="0" w:color="auto"/>
                        <w:right w:val="none" w:sz="0" w:space="0" w:color="auto"/>
                      </w:divBdr>
                    </w:div>
                    <w:div w:id="1665277750">
                      <w:marLeft w:val="0"/>
                      <w:marRight w:val="0"/>
                      <w:marTop w:val="0"/>
                      <w:marBottom w:val="0"/>
                      <w:divBdr>
                        <w:top w:val="none" w:sz="0" w:space="0" w:color="auto"/>
                        <w:left w:val="none" w:sz="0" w:space="0" w:color="auto"/>
                        <w:bottom w:val="none" w:sz="0" w:space="0" w:color="auto"/>
                        <w:right w:val="none" w:sz="0" w:space="0" w:color="auto"/>
                      </w:divBdr>
                    </w:div>
                  </w:divsChild>
                </w:div>
                <w:div w:id="1748921569">
                  <w:marLeft w:val="0"/>
                  <w:marRight w:val="0"/>
                  <w:marTop w:val="0"/>
                  <w:marBottom w:val="0"/>
                  <w:divBdr>
                    <w:top w:val="none" w:sz="0" w:space="0" w:color="auto"/>
                    <w:left w:val="none" w:sz="0" w:space="0" w:color="auto"/>
                    <w:bottom w:val="none" w:sz="0" w:space="0" w:color="auto"/>
                    <w:right w:val="none" w:sz="0" w:space="0" w:color="auto"/>
                  </w:divBdr>
                  <w:divsChild>
                    <w:div w:id="503325767">
                      <w:marLeft w:val="0"/>
                      <w:marRight w:val="0"/>
                      <w:marTop w:val="0"/>
                      <w:marBottom w:val="0"/>
                      <w:divBdr>
                        <w:top w:val="none" w:sz="0" w:space="0" w:color="auto"/>
                        <w:left w:val="none" w:sz="0" w:space="0" w:color="auto"/>
                        <w:bottom w:val="none" w:sz="0" w:space="0" w:color="auto"/>
                        <w:right w:val="none" w:sz="0" w:space="0" w:color="auto"/>
                      </w:divBdr>
                    </w:div>
                    <w:div w:id="1254897757">
                      <w:marLeft w:val="0"/>
                      <w:marRight w:val="0"/>
                      <w:marTop w:val="0"/>
                      <w:marBottom w:val="0"/>
                      <w:divBdr>
                        <w:top w:val="none" w:sz="0" w:space="0" w:color="auto"/>
                        <w:left w:val="none" w:sz="0" w:space="0" w:color="auto"/>
                        <w:bottom w:val="none" w:sz="0" w:space="0" w:color="auto"/>
                        <w:right w:val="none" w:sz="0" w:space="0" w:color="auto"/>
                      </w:divBdr>
                    </w:div>
                    <w:div w:id="1374621820">
                      <w:marLeft w:val="0"/>
                      <w:marRight w:val="0"/>
                      <w:marTop w:val="0"/>
                      <w:marBottom w:val="0"/>
                      <w:divBdr>
                        <w:top w:val="none" w:sz="0" w:space="0" w:color="auto"/>
                        <w:left w:val="none" w:sz="0" w:space="0" w:color="auto"/>
                        <w:bottom w:val="none" w:sz="0" w:space="0" w:color="auto"/>
                        <w:right w:val="none" w:sz="0" w:space="0" w:color="auto"/>
                      </w:divBdr>
                    </w:div>
                    <w:div w:id="1822581925">
                      <w:marLeft w:val="0"/>
                      <w:marRight w:val="0"/>
                      <w:marTop w:val="0"/>
                      <w:marBottom w:val="0"/>
                      <w:divBdr>
                        <w:top w:val="none" w:sz="0" w:space="0" w:color="auto"/>
                        <w:left w:val="none" w:sz="0" w:space="0" w:color="auto"/>
                        <w:bottom w:val="none" w:sz="0" w:space="0" w:color="auto"/>
                        <w:right w:val="none" w:sz="0" w:space="0" w:color="auto"/>
                      </w:divBdr>
                    </w:div>
                    <w:div w:id="568537328">
                      <w:marLeft w:val="0"/>
                      <w:marRight w:val="0"/>
                      <w:marTop w:val="0"/>
                      <w:marBottom w:val="0"/>
                      <w:divBdr>
                        <w:top w:val="none" w:sz="0" w:space="0" w:color="auto"/>
                        <w:left w:val="none" w:sz="0" w:space="0" w:color="auto"/>
                        <w:bottom w:val="none" w:sz="0" w:space="0" w:color="auto"/>
                        <w:right w:val="none" w:sz="0" w:space="0" w:color="auto"/>
                      </w:divBdr>
                    </w:div>
                    <w:div w:id="2043093067">
                      <w:marLeft w:val="0"/>
                      <w:marRight w:val="0"/>
                      <w:marTop w:val="0"/>
                      <w:marBottom w:val="0"/>
                      <w:divBdr>
                        <w:top w:val="none" w:sz="0" w:space="0" w:color="auto"/>
                        <w:left w:val="none" w:sz="0" w:space="0" w:color="auto"/>
                        <w:bottom w:val="none" w:sz="0" w:space="0" w:color="auto"/>
                        <w:right w:val="none" w:sz="0" w:space="0" w:color="auto"/>
                      </w:divBdr>
                    </w:div>
                  </w:divsChild>
                </w:div>
                <w:div w:id="1990983755">
                  <w:marLeft w:val="0"/>
                  <w:marRight w:val="0"/>
                  <w:marTop w:val="0"/>
                  <w:marBottom w:val="0"/>
                  <w:divBdr>
                    <w:top w:val="none" w:sz="0" w:space="0" w:color="auto"/>
                    <w:left w:val="none" w:sz="0" w:space="0" w:color="auto"/>
                    <w:bottom w:val="none" w:sz="0" w:space="0" w:color="auto"/>
                    <w:right w:val="none" w:sz="0" w:space="0" w:color="auto"/>
                  </w:divBdr>
                  <w:divsChild>
                    <w:div w:id="637761405">
                      <w:marLeft w:val="0"/>
                      <w:marRight w:val="0"/>
                      <w:marTop w:val="0"/>
                      <w:marBottom w:val="0"/>
                      <w:divBdr>
                        <w:top w:val="none" w:sz="0" w:space="0" w:color="auto"/>
                        <w:left w:val="none" w:sz="0" w:space="0" w:color="auto"/>
                        <w:bottom w:val="none" w:sz="0" w:space="0" w:color="auto"/>
                        <w:right w:val="none" w:sz="0" w:space="0" w:color="auto"/>
                      </w:divBdr>
                    </w:div>
                    <w:div w:id="351229631">
                      <w:marLeft w:val="0"/>
                      <w:marRight w:val="0"/>
                      <w:marTop w:val="0"/>
                      <w:marBottom w:val="0"/>
                      <w:divBdr>
                        <w:top w:val="none" w:sz="0" w:space="0" w:color="auto"/>
                        <w:left w:val="none" w:sz="0" w:space="0" w:color="auto"/>
                        <w:bottom w:val="none" w:sz="0" w:space="0" w:color="auto"/>
                        <w:right w:val="none" w:sz="0" w:space="0" w:color="auto"/>
                      </w:divBdr>
                    </w:div>
                    <w:div w:id="84962147">
                      <w:marLeft w:val="0"/>
                      <w:marRight w:val="0"/>
                      <w:marTop w:val="0"/>
                      <w:marBottom w:val="0"/>
                      <w:divBdr>
                        <w:top w:val="none" w:sz="0" w:space="0" w:color="auto"/>
                        <w:left w:val="none" w:sz="0" w:space="0" w:color="auto"/>
                        <w:bottom w:val="none" w:sz="0" w:space="0" w:color="auto"/>
                        <w:right w:val="none" w:sz="0" w:space="0" w:color="auto"/>
                      </w:divBdr>
                    </w:div>
                    <w:div w:id="1775249158">
                      <w:marLeft w:val="0"/>
                      <w:marRight w:val="0"/>
                      <w:marTop w:val="0"/>
                      <w:marBottom w:val="0"/>
                      <w:divBdr>
                        <w:top w:val="none" w:sz="0" w:space="0" w:color="auto"/>
                        <w:left w:val="none" w:sz="0" w:space="0" w:color="auto"/>
                        <w:bottom w:val="none" w:sz="0" w:space="0" w:color="auto"/>
                        <w:right w:val="none" w:sz="0" w:space="0" w:color="auto"/>
                      </w:divBdr>
                    </w:div>
                    <w:div w:id="640307211">
                      <w:marLeft w:val="0"/>
                      <w:marRight w:val="0"/>
                      <w:marTop w:val="0"/>
                      <w:marBottom w:val="0"/>
                      <w:divBdr>
                        <w:top w:val="none" w:sz="0" w:space="0" w:color="auto"/>
                        <w:left w:val="none" w:sz="0" w:space="0" w:color="auto"/>
                        <w:bottom w:val="none" w:sz="0" w:space="0" w:color="auto"/>
                        <w:right w:val="none" w:sz="0" w:space="0" w:color="auto"/>
                      </w:divBdr>
                    </w:div>
                    <w:div w:id="1334456448">
                      <w:marLeft w:val="0"/>
                      <w:marRight w:val="0"/>
                      <w:marTop w:val="0"/>
                      <w:marBottom w:val="0"/>
                      <w:divBdr>
                        <w:top w:val="none" w:sz="0" w:space="0" w:color="auto"/>
                        <w:left w:val="none" w:sz="0" w:space="0" w:color="auto"/>
                        <w:bottom w:val="none" w:sz="0" w:space="0" w:color="auto"/>
                        <w:right w:val="none" w:sz="0" w:space="0" w:color="auto"/>
                      </w:divBdr>
                    </w:div>
                    <w:div w:id="1202548376">
                      <w:marLeft w:val="0"/>
                      <w:marRight w:val="0"/>
                      <w:marTop w:val="0"/>
                      <w:marBottom w:val="0"/>
                      <w:divBdr>
                        <w:top w:val="none" w:sz="0" w:space="0" w:color="auto"/>
                        <w:left w:val="none" w:sz="0" w:space="0" w:color="auto"/>
                        <w:bottom w:val="none" w:sz="0" w:space="0" w:color="auto"/>
                        <w:right w:val="none" w:sz="0" w:space="0" w:color="auto"/>
                      </w:divBdr>
                    </w:div>
                  </w:divsChild>
                </w:div>
                <w:div w:id="1511723894">
                  <w:marLeft w:val="0"/>
                  <w:marRight w:val="0"/>
                  <w:marTop w:val="0"/>
                  <w:marBottom w:val="0"/>
                  <w:divBdr>
                    <w:top w:val="none" w:sz="0" w:space="0" w:color="auto"/>
                    <w:left w:val="none" w:sz="0" w:space="0" w:color="auto"/>
                    <w:bottom w:val="none" w:sz="0" w:space="0" w:color="auto"/>
                    <w:right w:val="none" w:sz="0" w:space="0" w:color="auto"/>
                  </w:divBdr>
                  <w:divsChild>
                    <w:div w:id="1257906290">
                      <w:marLeft w:val="0"/>
                      <w:marRight w:val="0"/>
                      <w:marTop w:val="0"/>
                      <w:marBottom w:val="0"/>
                      <w:divBdr>
                        <w:top w:val="none" w:sz="0" w:space="0" w:color="auto"/>
                        <w:left w:val="none" w:sz="0" w:space="0" w:color="auto"/>
                        <w:bottom w:val="none" w:sz="0" w:space="0" w:color="auto"/>
                        <w:right w:val="none" w:sz="0" w:space="0" w:color="auto"/>
                      </w:divBdr>
                    </w:div>
                  </w:divsChild>
                </w:div>
                <w:div w:id="282882297">
                  <w:marLeft w:val="0"/>
                  <w:marRight w:val="0"/>
                  <w:marTop w:val="0"/>
                  <w:marBottom w:val="0"/>
                  <w:divBdr>
                    <w:top w:val="none" w:sz="0" w:space="0" w:color="auto"/>
                    <w:left w:val="none" w:sz="0" w:space="0" w:color="auto"/>
                    <w:bottom w:val="none" w:sz="0" w:space="0" w:color="auto"/>
                    <w:right w:val="none" w:sz="0" w:space="0" w:color="auto"/>
                  </w:divBdr>
                  <w:divsChild>
                    <w:div w:id="801308707">
                      <w:marLeft w:val="0"/>
                      <w:marRight w:val="0"/>
                      <w:marTop w:val="0"/>
                      <w:marBottom w:val="0"/>
                      <w:divBdr>
                        <w:top w:val="none" w:sz="0" w:space="0" w:color="auto"/>
                        <w:left w:val="none" w:sz="0" w:space="0" w:color="auto"/>
                        <w:bottom w:val="none" w:sz="0" w:space="0" w:color="auto"/>
                        <w:right w:val="none" w:sz="0" w:space="0" w:color="auto"/>
                      </w:divBdr>
                    </w:div>
                    <w:div w:id="1423407059">
                      <w:marLeft w:val="0"/>
                      <w:marRight w:val="0"/>
                      <w:marTop w:val="0"/>
                      <w:marBottom w:val="0"/>
                      <w:divBdr>
                        <w:top w:val="none" w:sz="0" w:space="0" w:color="auto"/>
                        <w:left w:val="none" w:sz="0" w:space="0" w:color="auto"/>
                        <w:bottom w:val="none" w:sz="0" w:space="0" w:color="auto"/>
                        <w:right w:val="none" w:sz="0" w:space="0" w:color="auto"/>
                      </w:divBdr>
                    </w:div>
                    <w:div w:id="372386782">
                      <w:marLeft w:val="0"/>
                      <w:marRight w:val="0"/>
                      <w:marTop w:val="0"/>
                      <w:marBottom w:val="0"/>
                      <w:divBdr>
                        <w:top w:val="none" w:sz="0" w:space="0" w:color="auto"/>
                        <w:left w:val="none" w:sz="0" w:space="0" w:color="auto"/>
                        <w:bottom w:val="none" w:sz="0" w:space="0" w:color="auto"/>
                        <w:right w:val="none" w:sz="0" w:space="0" w:color="auto"/>
                      </w:divBdr>
                    </w:div>
                    <w:div w:id="2125690927">
                      <w:marLeft w:val="0"/>
                      <w:marRight w:val="0"/>
                      <w:marTop w:val="0"/>
                      <w:marBottom w:val="0"/>
                      <w:divBdr>
                        <w:top w:val="none" w:sz="0" w:space="0" w:color="auto"/>
                        <w:left w:val="none" w:sz="0" w:space="0" w:color="auto"/>
                        <w:bottom w:val="none" w:sz="0" w:space="0" w:color="auto"/>
                        <w:right w:val="none" w:sz="0" w:space="0" w:color="auto"/>
                      </w:divBdr>
                    </w:div>
                    <w:div w:id="1475829523">
                      <w:marLeft w:val="0"/>
                      <w:marRight w:val="0"/>
                      <w:marTop w:val="0"/>
                      <w:marBottom w:val="0"/>
                      <w:divBdr>
                        <w:top w:val="none" w:sz="0" w:space="0" w:color="auto"/>
                        <w:left w:val="none" w:sz="0" w:space="0" w:color="auto"/>
                        <w:bottom w:val="none" w:sz="0" w:space="0" w:color="auto"/>
                        <w:right w:val="none" w:sz="0" w:space="0" w:color="auto"/>
                      </w:divBdr>
                    </w:div>
                    <w:div w:id="2141262863">
                      <w:marLeft w:val="0"/>
                      <w:marRight w:val="0"/>
                      <w:marTop w:val="0"/>
                      <w:marBottom w:val="0"/>
                      <w:divBdr>
                        <w:top w:val="none" w:sz="0" w:space="0" w:color="auto"/>
                        <w:left w:val="none" w:sz="0" w:space="0" w:color="auto"/>
                        <w:bottom w:val="none" w:sz="0" w:space="0" w:color="auto"/>
                        <w:right w:val="none" w:sz="0" w:space="0" w:color="auto"/>
                      </w:divBdr>
                    </w:div>
                  </w:divsChild>
                </w:div>
                <w:div w:id="1454909871">
                  <w:marLeft w:val="0"/>
                  <w:marRight w:val="0"/>
                  <w:marTop w:val="0"/>
                  <w:marBottom w:val="0"/>
                  <w:divBdr>
                    <w:top w:val="none" w:sz="0" w:space="0" w:color="auto"/>
                    <w:left w:val="none" w:sz="0" w:space="0" w:color="auto"/>
                    <w:bottom w:val="none" w:sz="0" w:space="0" w:color="auto"/>
                    <w:right w:val="none" w:sz="0" w:space="0" w:color="auto"/>
                  </w:divBdr>
                  <w:divsChild>
                    <w:div w:id="885333233">
                      <w:marLeft w:val="0"/>
                      <w:marRight w:val="0"/>
                      <w:marTop w:val="0"/>
                      <w:marBottom w:val="0"/>
                      <w:divBdr>
                        <w:top w:val="none" w:sz="0" w:space="0" w:color="auto"/>
                        <w:left w:val="none" w:sz="0" w:space="0" w:color="auto"/>
                        <w:bottom w:val="none" w:sz="0" w:space="0" w:color="auto"/>
                        <w:right w:val="none" w:sz="0" w:space="0" w:color="auto"/>
                      </w:divBdr>
                    </w:div>
                    <w:div w:id="1531452141">
                      <w:marLeft w:val="0"/>
                      <w:marRight w:val="0"/>
                      <w:marTop w:val="0"/>
                      <w:marBottom w:val="0"/>
                      <w:divBdr>
                        <w:top w:val="none" w:sz="0" w:space="0" w:color="auto"/>
                        <w:left w:val="none" w:sz="0" w:space="0" w:color="auto"/>
                        <w:bottom w:val="none" w:sz="0" w:space="0" w:color="auto"/>
                        <w:right w:val="none" w:sz="0" w:space="0" w:color="auto"/>
                      </w:divBdr>
                    </w:div>
                    <w:div w:id="2094475872">
                      <w:marLeft w:val="0"/>
                      <w:marRight w:val="0"/>
                      <w:marTop w:val="0"/>
                      <w:marBottom w:val="0"/>
                      <w:divBdr>
                        <w:top w:val="none" w:sz="0" w:space="0" w:color="auto"/>
                        <w:left w:val="none" w:sz="0" w:space="0" w:color="auto"/>
                        <w:bottom w:val="none" w:sz="0" w:space="0" w:color="auto"/>
                        <w:right w:val="none" w:sz="0" w:space="0" w:color="auto"/>
                      </w:divBdr>
                    </w:div>
                    <w:div w:id="945894248">
                      <w:marLeft w:val="0"/>
                      <w:marRight w:val="0"/>
                      <w:marTop w:val="0"/>
                      <w:marBottom w:val="0"/>
                      <w:divBdr>
                        <w:top w:val="none" w:sz="0" w:space="0" w:color="auto"/>
                        <w:left w:val="none" w:sz="0" w:space="0" w:color="auto"/>
                        <w:bottom w:val="none" w:sz="0" w:space="0" w:color="auto"/>
                        <w:right w:val="none" w:sz="0" w:space="0" w:color="auto"/>
                      </w:divBdr>
                    </w:div>
                    <w:div w:id="618804555">
                      <w:marLeft w:val="0"/>
                      <w:marRight w:val="0"/>
                      <w:marTop w:val="0"/>
                      <w:marBottom w:val="0"/>
                      <w:divBdr>
                        <w:top w:val="none" w:sz="0" w:space="0" w:color="auto"/>
                        <w:left w:val="none" w:sz="0" w:space="0" w:color="auto"/>
                        <w:bottom w:val="none" w:sz="0" w:space="0" w:color="auto"/>
                        <w:right w:val="none" w:sz="0" w:space="0" w:color="auto"/>
                      </w:divBdr>
                    </w:div>
                    <w:div w:id="495272234">
                      <w:marLeft w:val="0"/>
                      <w:marRight w:val="0"/>
                      <w:marTop w:val="0"/>
                      <w:marBottom w:val="0"/>
                      <w:divBdr>
                        <w:top w:val="none" w:sz="0" w:space="0" w:color="auto"/>
                        <w:left w:val="none" w:sz="0" w:space="0" w:color="auto"/>
                        <w:bottom w:val="none" w:sz="0" w:space="0" w:color="auto"/>
                        <w:right w:val="none" w:sz="0" w:space="0" w:color="auto"/>
                      </w:divBdr>
                    </w:div>
                    <w:div w:id="27529463">
                      <w:marLeft w:val="0"/>
                      <w:marRight w:val="0"/>
                      <w:marTop w:val="0"/>
                      <w:marBottom w:val="0"/>
                      <w:divBdr>
                        <w:top w:val="none" w:sz="0" w:space="0" w:color="auto"/>
                        <w:left w:val="none" w:sz="0" w:space="0" w:color="auto"/>
                        <w:bottom w:val="none" w:sz="0" w:space="0" w:color="auto"/>
                        <w:right w:val="none" w:sz="0" w:space="0" w:color="auto"/>
                      </w:divBdr>
                    </w:div>
                  </w:divsChild>
                </w:div>
                <w:div w:id="365833214">
                  <w:marLeft w:val="0"/>
                  <w:marRight w:val="0"/>
                  <w:marTop w:val="0"/>
                  <w:marBottom w:val="0"/>
                  <w:divBdr>
                    <w:top w:val="none" w:sz="0" w:space="0" w:color="auto"/>
                    <w:left w:val="none" w:sz="0" w:space="0" w:color="auto"/>
                    <w:bottom w:val="none" w:sz="0" w:space="0" w:color="auto"/>
                    <w:right w:val="none" w:sz="0" w:space="0" w:color="auto"/>
                  </w:divBdr>
                  <w:divsChild>
                    <w:div w:id="811677611">
                      <w:marLeft w:val="0"/>
                      <w:marRight w:val="0"/>
                      <w:marTop w:val="0"/>
                      <w:marBottom w:val="0"/>
                      <w:divBdr>
                        <w:top w:val="none" w:sz="0" w:space="0" w:color="auto"/>
                        <w:left w:val="none" w:sz="0" w:space="0" w:color="auto"/>
                        <w:bottom w:val="none" w:sz="0" w:space="0" w:color="auto"/>
                        <w:right w:val="none" w:sz="0" w:space="0" w:color="auto"/>
                      </w:divBdr>
                    </w:div>
                    <w:div w:id="636616715">
                      <w:marLeft w:val="0"/>
                      <w:marRight w:val="0"/>
                      <w:marTop w:val="0"/>
                      <w:marBottom w:val="0"/>
                      <w:divBdr>
                        <w:top w:val="none" w:sz="0" w:space="0" w:color="auto"/>
                        <w:left w:val="none" w:sz="0" w:space="0" w:color="auto"/>
                        <w:bottom w:val="none" w:sz="0" w:space="0" w:color="auto"/>
                        <w:right w:val="none" w:sz="0" w:space="0" w:color="auto"/>
                      </w:divBdr>
                    </w:div>
                    <w:div w:id="518157862">
                      <w:marLeft w:val="0"/>
                      <w:marRight w:val="0"/>
                      <w:marTop w:val="0"/>
                      <w:marBottom w:val="0"/>
                      <w:divBdr>
                        <w:top w:val="none" w:sz="0" w:space="0" w:color="auto"/>
                        <w:left w:val="none" w:sz="0" w:space="0" w:color="auto"/>
                        <w:bottom w:val="none" w:sz="0" w:space="0" w:color="auto"/>
                        <w:right w:val="none" w:sz="0" w:space="0" w:color="auto"/>
                      </w:divBdr>
                    </w:div>
                    <w:div w:id="1206913599">
                      <w:marLeft w:val="0"/>
                      <w:marRight w:val="0"/>
                      <w:marTop w:val="0"/>
                      <w:marBottom w:val="0"/>
                      <w:divBdr>
                        <w:top w:val="none" w:sz="0" w:space="0" w:color="auto"/>
                        <w:left w:val="none" w:sz="0" w:space="0" w:color="auto"/>
                        <w:bottom w:val="none" w:sz="0" w:space="0" w:color="auto"/>
                        <w:right w:val="none" w:sz="0" w:space="0" w:color="auto"/>
                      </w:divBdr>
                    </w:div>
                    <w:div w:id="241989578">
                      <w:marLeft w:val="0"/>
                      <w:marRight w:val="0"/>
                      <w:marTop w:val="0"/>
                      <w:marBottom w:val="0"/>
                      <w:divBdr>
                        <w:top w:val="none" w:sz="0" w:space="0" w:color="auto"/>
                        <w:left w:val="none" w:sz="0" w:space="0" w:color="auto"/>
                        <w:bottom w:val="none" w:sz="0" w:space="0" w:color="auto"/>
                        <w:right w:val="none" w:sz="0" w:space="0" w:color="auto"/>
                      </w:divBdr>
                    </w:div>
                    <w:div w:id="467089028">
                      <w:marLeft w:val="0"/>
                      <w:marRight w:val="0"/>
                      <w:marTop w:val="0"/>
                      <w:marBottom w:val="0"/>
                      <w:divBdr>
                        <w:top w:val="none" w:sz="0" w:space="0" w:color="auto"/>
                        <w:left w:val="none" w:sz="0" w:space="0" w:color="auto"/>
                        <w:bottom w:val="none" w:sz="0" w:space="0" w:color="auto"/>
                        <w:right w:val="none" w:sz="0" w:space="0" w:color="auto"/>
                      </w:divBdr>
                    </w:div>
                    <w:div w:id="60834681">
                      <w:marLeft w:val="0"/>
                      <w:marRight w:val="0"/>
                      <w:marTop w:val="0"/>
                      <w:marBottom w:val="0"/>
                      <w:divBdr>
                        <w:top w:val="none" w:sz="0" w:space="0" w:color="auto"/>
                        <w:left w:val="none" w:sz="0" w:space="0" w:color="auto"/>
                        <w:bottom w:val="none" w:sz="0" w:space="0" w:color="auto"/>
                        <w:right w:val="none" w:sz="0" w:space="0" w:color="auto"/>
                      </w:divBdr>
                    </w:div>
                  </w:divsChild>
                </w:div>
                <w:div w:id="1875656185">
                  <w:marLeft w:val="0"/>
                  <w:marRight w:val="0"/>
                  <w:marTop w:val="0"/>
                  <w:marBottom w:val="0"/>
                  <w:divBdr>
                    <w:top w:val="none" w:sz="0" w:space="0" w:color="auto"/>
                    <w:left w:val="none" w:sz="0" w:space="0" w:color="auto"/>
                    <w:bottom w:val="none" w:sz="0" w:space="0" w:color="auto"/>
                    <w:right w:val="none" w:sz="0" w:space="0" w:color="auto"/>
                  </w:divBdr>
                  <w:divsChild>
                    <w:div w:id="1414475890">
                      <w:marLeft w:val="0"/>
                      <w:marRight w:val="0"/>
                      <w:marTop w:val="0"/>
                      <w:marBottom w:val="0"/>
                      <w:divBdr>
                        <w:top w:val="none" w:sz="0" w:space="0" w:color="auto"/>
                        <w:left w:val="none" w:sz="0" w:space="0" w:color="auto"/>
                        <w:bottom w:val="none" w:sz="0" w:space="0" w:color="auto"/>
                        <w:right w:val="none" w:sz="0" w:space="0" w:color="auto"/>
                      </w:divBdr>
                    </w:div>
                    <w:div w:id="192697728">
                      <w:marLeft w:val="0"/>
                      <w:marRight w:val="0"/>
                      <w:marTop w:val="0"/>
                      <w:marBottom w:val="0"/>
                      <w:divBdr>
                        <w:top w:val="none" w:sz="0" w:space="0" w:color="auto"/>
                        <w:left w:val="none" w:sz="0" w:space="0" w:color="auto"/>
                        <w:bottom w:val="none" w:sz="0" w:space="0" w:color="auto"/>
                        <w:right w:val="none" w:sz="0" w:space="0" w:color="auto"/>
                      </w:divBdr>
                    </w:div>
                    <w:div w:id="765929795">
                      <w:marLeft w:val="0"/>
                      <w:marRight w:val="0"/>
                      <w:marTop w:val="0"/>
                      <w:marBottom w:val="0"/>
                      <w:divBdr>
                        <w:top w:val="none" w:sz="0" w:space="0" w:color="auto"/>
                        <w:left w:val="none" w:sz="0" w:space="0" w:color="auto"/>
                        <w:bottom w:val="none" w:sz="0" w:space="0" w:color="auto"/>
                        <w:right w:val="none" w:sz="0" w:space="0" w:color="auto"/>
                      </w:divBdr>
                    </w:div>
                    <w:div w:id="2130974318">
                      <w:marLeft w:val="0"/>
                      <w:marRight w:val="0"/>
                      <w:marTop w:val="0"/>
                      <w:marBottom w:val="0"/>
                      <w:divBdr>
                        <w:top w:val="none" w:sz="0" w:space="0" w:color="auto"/>
                        <w:left w:val="none" w:sz="0" w:space="0" w:color="auto"/>
                        <w:bottom w:val="none" w:sz="0" w:space="0" w:color="auto"/>
                        <w:right w:val="none" w:sz="0" w:space="0" w:color="auto"/>
                      </w:divBdr>
                    </w:div>
                    <w:div w:id="2020618021">
                      <w:marLeft w:val="0"/>
                      <w:marRight w:val="0"/>
                      <w:marTop w:val="0"/>
                      <w:marBottom w:val="0"/>
                      <w:divBdr>
                        <w:top w:val="none" w:sz="0" w:space="0" w:color="auto"/>
                        <w:left w:val="none" w:sz="0" w:space="0" w:color="auto"/>
                        <w:bottom w:val="none" w:sz="0" w:space="0" w:color="auto"/>
                        <w:right w:val="none" w:sz="0" w:space="0" w:color="auto"/>
                      </w:divBdr>
                    </w:div>
                    <w:div w:id="936063094">
                      <w:marLeft w:val="0"/>
                      <w:marRight w:val="0"/>
                      <w:marTop w:val="0"/>
                      <w:marBottom w:val="0"/>
                      <w:divBdr>
                        <w:top w:val="none" w:sz="0" w:space="0" w:color="auto"/>
                        <w:left w:val="none" w:sz="0" w:space="0" w:color="auto"/>
                        <w:bottom w:val="none" w:sz="0" w:space="0" w:color="auto"/>
                        <w:right w:val="none" w:sz="0" w:space="0" w:color="auto"/>
                      </w:divBdr>
                    </w:div>
                    <w:div w:id="856701432">
                      <w:marLeft w:val="0"/>
                      <w:marRight w:val="0"/>
                      <w:marTop w:val="0"/>
                      <w:marBottom w:val="0"/>
                      <w:divBdr>
                        <w:top w:val="none" w:sz="0" w:space="0" w:color="auto"/>
                        <w:left w:val="none" w:sz="0" w:space="0" w:color="auto"/>
                        <w:bottom w:val="none" w:sz="0" w:space="0" w:color="auto"/>
                        <w:right w:val="none" w:sz="0" w:space="0" w:color="auto"/>
                      </w:divBdr>
                    </w:div>
                  </w:divsChild>
                </w:div>
                <w:div w:id="2032799467">
                  <w:marLeft w:val="0"/>
                  <w:marRight w:val="0"/>
                  <w:marTop w:val="0"/>
                  <w:marBottom w:val="0"/>
                  <w:divBdr>
                    <w:top w:val="none" w:sz="0" w:space="0" w:color="auto"/>
                    <w:left w:val="none" w:sz="0" w:space="0" w:color="auto"/>
                    <w:bottom w:val="none" w:sz="0" w:space="0" w:color="auto"/>
                    <w:right w:val="none" w:sz="0" w:space="0" w:color="auto"/>
                  </w:divBdr>
                  <w:divsChild>
                    <w:div w:id="339822299">
                      <w:marLeft w:val="0"/>
                      <w:marRight w:val="0"/>
                      <w:marTop w:val="0"/>
                      <w:marBottom w:val="0"/>
                      <w:divBdr>
                        <w:top w:val="none" w:sz="0" w:space="0" w:color="auto"/>
                        <w:left w:val="none" w:sz="0" w:space="0" w:color="auto"/>
                        <w:bottom w:val="none" w:sz="0" w:space="0" w:color="auto"/>
                        <w:right w:val="none" w:sz="0" w:space="0" w:color="auto"/>
                      </w:divBdr>
                    </w:div>
                    <w:div w:id="1780298141">
                      <w:marLeft w:val="0"/>
                      <w:marRight w:val="0"/>
                      <w:marTop w:val="0"/>
                      <w:marBottom w:val="0"/>
                      <w:divBdr>
                        <w:top w:val="none" w:sz="0" w:space="0" w:color="auto"/>
                        <w:left w:val="none" w:sz="0" w:space="0" w:color="auto"/>
                        <w:bottom w:val="none" w:sz="0" w:space="0" w:color="auto"/>
                        <w:right w:val="none" w:sz="0" w:space="0" w:color="auto"/>
                      </w:divBdr>
                    </w:div>
                    <w:div w:id="1662082520">
                      <w:marLeft w:val="0"/>
                      <w:marRight w:val="0"/>
                      <w:marTop w:val="0"/>
                      <w:marBottom w:val="0"/>
                      <w:divBdr>
                        <w:top w:val="none" w:sz="0" w:space="0" w:color="auto"/>
                        <w:left w:val="none" w:sz="0" w:space="0" w:color="auto"/>
                        <w:bottom w:val="none" w:sz="0" w:space="0" w:color="auto"/>
                        <w:right w:val="none" w:sz="0" w:space="0" w:color="auto"/>
                      </w:divBdr>
                    </w:div>
                    <w:div w:id="1526677549">
                      <w:marLeft w:val="0"/>
                      <w:marRight w:val="0"/>
                      <w:marTop w:val="0"/>
                      <w:marBottom w:val="0"/>
                      <w:divBdr>
                        <w:top w:val="none" w:sz="0" w:space="0" w:color="auto"/>
                        <w:left w:val="none" w:sz="0" w:space="0" w:color="auto"/>
                        <w:bottom w:val="none" w:sz="0" w:space="0" w:color="auto"/>
                        <w:right w:val="none" w:sz="0" w:space="0" w:color="auto"/>
                      </w:divBdr>
                    </w:div>
                    <w:div w:id="139618409">
                      <w:marLeft w:val="0"/>
                      <w:marRight w:val="0"/>
                      <w:marTop w:val="0"/>
                      <w:marBottom w:val="0"/>
                      <w:divBdr>
                        <w:top w:val="none" w:sz="0" w:space="0" w:color="auto"/>
                        <w:left w:val="none" w:sz="0" w:space="0" w:color="auto"/>
                        <w:bottom w:val="none" w:sz="0" w:space="0" w:color="auto"/>
                        <w:right w:val="none" w:sz="0" w:space="0" w:color="auto"/>
                      </w:divBdr>
                    </w:div>
                    <w:div w:id="474417487">
                      <w:marLeft w:val="0"/>
                      <w:marRight w:val="0"/>
                      <w:marTop w:val="0"/>
                      <w:marBottom w:val="0"/>
                      <w:divBdr>
                        <w:top w:val="none" w:sz="0" w:space="0" w:color="auto"/>
                        <w:left w:val="none" w:sz="0" w:space="0" w:color="auto"/>
                        <w:bottom w:val="none" w:sz="0" w:space="0" w:color="auto"/>
                        <w:right w:val="none" w:sz="0" w:space="0" w:color="auto"/>
                      </w:divBdr>
                    </w:div>
                    <w:div w:id="796723013">
                      <w:marLeft w:val="0"/>
                      <w:marRight w:val="0"/>
                      <w:marTop w:val="0"/>
                      <w:marBottom w:val="0"/>
                      <w:divBdr>
                        <w:top w:val="none" w:sz="0" w:space="0" w:color="auto"/>
                        <w:left w:val="none" w:sz="0" w:space="0" w:color="auto"/>
                        <w:bottom w:val="none" w:sz="0" w:space="0" w:color="auto"/>
                        <w:right w:val="none" w:sz="0" w:space="0" w:color="auto"/>
                      </w:divBdr>
                    </w:div>
                  </w:divsChild>
                </w:div>
                <w:div w:id="1895191909">
                  <w:marLeft w:val="0"/>
                  <w:marRight w:val="0"/>
                  <w:marTop w:val="0"/>
                  <w:marBottom w:val="0"/>
                  <w:divBdr>
                    <w:top w:val="none" w:sz="0" w:space="0" w:color="auto"/>
                    <w:left w:val="none" w:sz="0" w:space="0" w:color="auto"/>
                    <w:bottom w:val="none" w:sz="0" w:space="0" w:color="auto"/>
                    <w:right w:val="none" w:sz="0" w:space="0" w:color="auto"/>
                  </w:divBdr>
                  <w:divsChild>
                    <w:div w:id="1589776345">
                      <w:marLeft w:val="0"/>
                      <w:marRight w:val="0"/>
                      <w:marTop w:val="0"/>
                      <w:marBottom w:val="0"/>
                      <w:divBdr>
                        <w:top w:val="none" w:sz="0" w:space="0" w:color="auto"/>
                        <w:left w:val="none" w:sz="0" w:space="0" w:color="auto"/>
                        <w:bottom w:val="none" w:sz="0" w:space="0" w:color="auto"/>
                        <w:right w:val="none" w:sz="0" w:space="0" w:color="auto"/>
                      </w:divBdr>
                    </w:div>
                    <w:div w:id="2366806">
                      <w:marLeft w:val="0"/>
                      <w:marRight w:val="0"/>
                      <w:marTop w:val="0"/>
                      <w:marBottom w:val="0"/>
                      <w:divBdr>
                        <w:top w:val="none" w:sz="0" w:space="0" w:color="auto"/>
                        <w:left w:val="none" w:sz="0" w:space="0" w:color="auto"/>
                        <w:bottom w:val="none" w:sz="0" w:space="0" w:color="auto"/>
                        <w:right w:val="none" w:sz="0" w:space="0" w:color="auto"/>
                      </w:divBdr>
                    </w:div>
                    <w:div w:id="41486285">
                      <w:marLeft w:val="0"/>
                      <w:marRight w:val="0"/>
                      <w:marTop w:val="0"/>
                      <w:marBottom w:val="0"/>
                      <w:divBdr>
                        <w:top w:val="none" w:sz="0" w:space="0" w:color="auto"/>
                        <w:left w:val="none" w:sz="0" w:space="0" w:color="auto"/>
                        <w:bottom w:val="none" w:sz="0" w:space="0" w:color="auto"/>
                        <w:right w:val="none" w:sz="0" w:space="0" w:color="auto"/>
                      </w:divBdr>
                    </w:div>
                    <w:div w:id="1451783594">
                      <w:marLeft w:val="0"/>
                      <w:marRight w:val="0"/>
                      <w:marTop w:val="0"/>
                      <w:marBottom w:val="0"/>
                      <w:divBdr>
                        <w:top w:val="none" w:sz="0" w:space="0" w:color="auto"/>
                        <w:left w:val="none" w:sz="0" w:space="0" w:color="auto"/>
                        <w:bottom w:val="none" w:sz="0" w:space="0" w:color="auto"/>
                        <w:right w:val="none" w:sz="0" w:space="0" w:color="auto"/>
                      </w:divBdr>
                    </w:div>
                    <w:div w:id="478695512">
                      <w:marLeft w:val="0"/>
                      <w:marRight w:val="0"/>
                      <w:marTop w:val="0"/>
                      <w:marBottom w:val="0"/>
                      <w:divBdr>
                        <w:top w:val="none" w:sz="0" w:space="0" w:color="auto"/>
                        <w:left w:val="none" w:sz="0" w:space="0" w:color="auto"/>
                        <w:bottom w:val="none" w:sz="0" w:space="0" w:color="auto"/>
                        <w:right w:val="none" w:sz="0" w:space="0" w:color="auto"/>
                      </w:divBdr>
                    </w:div>
                    <w:div w:id="1852603833">
                      <w:marLeft w:val="0"/>
                      <w:marRight w:val="0"/>
                      <w:marTop w:val="0"/>
                      <w:marBottom w:val="0"/>
                      <w:divBdr>
                        <w:top w:val="none" w:sz="0" w:space="0" w:color="auto"/>
                        <w:left w:val="none" w:sz="0" w:space="0" w:color="auto"/>
                        <w:bottom w:val="none" w:sz="0" w:space="0" w:color="auto"/>
                        <w:right w:val="none" w:sz="0" w:space="0" w:color="auto"/>
                      </w:divBdr>
                    </w:div>
                    <w:div w:id="1320500201">
                      <w:marLeft w:val="0"/>
                      <w:marRight w:val="0"/>
                      <w:marTop w:val="0"/>
                      <w:marBottom w:val="0"/>
                      <w:divBdr>
                        <w:top w:val="none" w:sz="0" w:space="0" w:color="auto"/>
                        <w:left w:val="none" w:sz="0" w:space="0" w:color="auto"/>
                        <w:bottom w:val="none" w:sz="0" w:space="0" w:color="auto"/>
                        <w:right w:val="none" w:sz="0" w:space="0" w:color="auto"/>
                      </w:divBdr>
                    </w:div>
                  </w:divsChild>
                </w:div>
                <w:div w:id="720403698">
                  <w:marLeft w:val="0"/>
                  <w:marRight w:val="0"/>
                  <w:marTop w:val="0"/>
                  <w:marBottom w:val="0"/>
                  <w:divBdr>
                    <w:top w:val="none" w:sz="0" w:space="0" w:color="auto"/>
                    <w:left w:val="none" w:sz="0" w:space="0" w:color="auto"/>
                    <w:bottom w:val="none" w:sz="0" w:space="0" w:color="auto"/>
                    <w:right w:val="none" w:sz="0" w:space="0" w:color="auto"/>
                  </w:divBdr>
                  <w:divsChild>
                    <w:div w:id="525949392">
                      <w:marLeft w:val="0"/>
                      <w:marRight w:val="0"/>
                      <w:marTop w:val="0"/>
                      <w:marBottom w:val="0"/>
                      <w:divBdr>
                        <w:top w:val="none" w:sz="0" w:space="0" w:color="auto"/>
                        <w:left w:val="none" w:sz="0" w:space="0" w:color="auto"/>
                        <w:bottom w:val="none" w:sz="0" w:space="0" w:color="auto"/>
                        <w:right w:val="none" w:sz="0" w:space="0" w:color="auto"/>
                      </w:divBdr>
                    </w:div>
                  </w:divsChild>
                </w:div>
                <w:div w:id="386925792">
                  <w:marLeft w:val="0"/>
                  <w:marRight w:val="0"/>
                  <w:marTop w:val="0"/>
                  <w:marBottom w:val="0"/>
                  <w:divBdr>
                    <w:top w:val="none" w:sz="0" w:space="0" w:color="auto"/>
                    <w:left w:val="none" w:sz="0" w:space="0" w:color="auto"/>
                    <w:bottom w:val="none" w:sz="0" w:space="0" w:color="auto"/>
                    <w:right w:val="none" w:sz="0" w:space="0" w:color="auto"/>
                  </w:divBdr>
                  <w:divsChild>
                    <w:div w:id="2085256124">
                      <w:marLeft w:val="0"/>
                      <w:marRight w:val="0"/>
                      <w:marTop w:val="0"/>
                      <w:marBottom w:val="0"/>
                      <w:divBdr>
                        <w:top w:val="none" w:sz="0" w:space="0" w:color="auto"/>
                        <w:left w:val="none" w:sz="0" w:space="0" w:color="auto"/>
                        <w:bottom w:val="none" w:sz="0" w:space="0" w:color="auto"/>
                        <w:right w:val="none" w:sz="0" w:space="0" w:color="auto"/>
                      </w:divBdr>
                    </w:div>
                    <w:div w:id="187763926">
                      <w:marLeft w:val="0"/>
                      <w:marRight w:val="0"/>
                      <w:marTop w:val="0"/>
                      <w:marBottom w:val="0"/>
                      <w:divBdr>
                        <w:top w:val="none" w:sz="0" w:space="0" w:color="auto"/>
                        <w:left w:val="none" w:sz="0" w:space="0" w:color="auto"/>
                        <w:bottom w:val="none" w:sz="0" w:space="0" w:color="auto"/>
                        <w:right w:val="none" w:sz="0" w:space="0" w:color="auto"/>
                      </w:divBdr>
                    </w:div>
                    <w:div w:id="139884506">
                      <w:marLeft w:val="0"/>
                      <w:marRight w:val="0"/>
                      <w:marTop w:val="0"/>
                      <w:marBottom w:val="0"/>
                      <w:divBdr>
                        <w:top w:val="none" w:sz="0" w:space="0" w:color="auto"/>
                        <w:left w:val="none" w:sz="0" w:space="0" w:color="auto"/>
                        <w:bottom w:val="none" w:sz="0" w:space="0" w:color="auto"/>
                        <w:right w:val="none" w:sz="0" w:space="0" w:color="auto"/>
                      </w:divBdr>
                    </w:div>
                    <w:div w:id="271473890">
                      <w:marLeft w:val="0"/>
                      <w:marRight w:val="0"/>
                      <w:marTop w:val="0"/>
                      <w:marBottom w:val="0"/>
                      <w:divBdr>
                        <w:top w:val="none" w:sz="0" w:space="0" w:color="auto"/>
                        <w:left w:val="none" w:sz="0" w:space="0" w:color="auto"/>
                        <w:bottom w:val="none" w:sz="0" w:space="0" w:color="auto"/>
                        <w:right w:val="none" w:sz="0" w:space="0" w:color="auto"/>
                      </w:divBdr>
                    </w:div>
                    <w:div w:id="1643852810">
                      <w:marLeft w:val="0"/>
                      <w:marRight w:val="0"/>
                      <w:marTop w:val="0"/>
                      <w:marBottom w:val="0"/>
                      <w:divBdr>
                        <w:top w:val="none" w:sz="0" w:space="0" w:color="auto"/>
                        <w:left w:val="none" w:sz="0" w:space="0" w:color="auto"/>
                        <w:bottom w:val="none" w:sz="0" w:space="0" w:color="auto"/>
                        <w:right w:val="none" w:sz="0" w:space="0" w:color="auto"/>
                      </w:divBdr>
                    </w:div>
                    <w:div w:id="1752387864">
                      <w:marLeft w:val="0"/>
                      <w:marRight w:val="0"/>
                      <w:marTop w:val="0"/>
                      <w:marBottom w:val="0"/>
                      <w:divBdr>
                        <w:top w:val="none" w:sz="0" w:space="0" w:color="auto"/>
                        <w:left w:val="none" w:sz="0" w:space="0" w:color="auto"/>
                        <w:bottom w:val="none" w:sz="0" w:space="0" w:color="auto"/>
                        <w:right w:val="none" w:sz="0" w:space="0" w:color="auto"/>
                      </w:divBdr>
                    </w:div>
                    <w:div w:id="930577881">
                      <w:marLeft w:val="0"/>
                      <w:marRight w:val="0"/>
                      <w:marTop w:val="0"/>
                      <w:marBottom w:val="0"/>
                      <w:divBdr>
                        <w:top w:val="none" w:sz="0" w:space="0" w:color="auto"/>
                        <w:left w:val="none" w:sz="0" w:space="0" w:color="auto"/>
                        <w:bottom w:val="none" w:sz="0" w:space="0" w:color="auto"/>
                        <w:right w:val="none" w:sz="0" w:space="0" w:color="auto"/>
                      </w:divBdr>
                    </w:div>
                  </w:divsChild>
                </w:div>
                <w:div w:id="106971206">
                  <w:marLeft w:val="0"/>
                  <w:marRight w:val="0"/>
                  <w:marTop w:val="0"/>
                  <w:marBottom w:val="0"/>
                  <w:divBdr>
                    <w:top w:val="none" w:sz="0" w:space="0" w:color="auto"/>
                    <w:left w:val="none" w:sz="0" w:space="0" w:color="auto"/>
                    <w:bottom w:val="none" w:sz="0" w:space="0" w:color="auto"/>
                    <w:right w:val="none" w:sz="0" w:space="0" w:color="auto"/>
                  </w:divBdr>
                  <w:divsChild>
                    <w:div w:id="402290472">
                      <w:marLeft w:val="0"/>
                      <w:marRight w:val="0"/>
                      <w:marTop w:val="0"/>
                      <w:marBottom w:val="0"/>
                      <w:divBdr>
                        <w:top w:val="none" w:sz="0" w:space="0" w:color="auto"/>
                        <w:left w:val="none" w:sz="0" w:space="0" w:color="auto"/>
                        <w:bottom w:val="none" w:sz="0" w:space="0" w:color="auto"/>
                        <w:right w:val="none" w:sz="0" w:space="0" w:color="auto"/>
                      </w:divBdr>
                    </w:div>
                    <w:div w:id="1807043271">
                      <w:marLeft w:val="0"/>
                      <w:marRight w:val="0"/>
                      <w:marTop w:val="0"/>
                      <w:marBottom w:val="0"/>
                      <w:divBdr>
                        <w:top w:val="none" w:sz="0" w:space="0" w:color="auto"/>
                        <w:left w:val="none" w:sz="0" w:space="0" w:color="auto"/>
                        <w:bottom w:val="none" w:sz="0" w:space="0" w:color="auto"/>
                        <w:right w:val="none" w:sz="0" w:space="0" w:color="auto"/>
                      </w:divBdr>
                    </w:div>
                    <w:div w:id="1583563386">
                      <w:marLeft w:val="0"/>
                      <w:marRight w:val="0"/>
                      <w:marTop w:val="0"/>
                      <w:marBottom w:val="0"/>
                      <w:divBdr>
                        <w:top w:val="none" w:sz="0" w:space="0" w:color="auto"/>
                        <w:left w:val="none" w:sz="0" w:space="0" w:color="auto"/>
                        <w:bottom w:val="none" w:sz="0" w:space="0" w:color="auto"/>
                        <w:right w:val="none" w:sz="0" w:space="0" w:color="auto"/>
                      </w:divBdr>
                    </w:div>
                    <w:div w:id="1791363740">
                      <w:marLeft w:val="0"/>
                      <w:marRight w:val="0"/>
                      <w:marTop w:val="0"/>
                      <w:marBottom w:val="0"/>
                      <w:divBdr>
                        <w:top w:val="none" w:sz="0" w:space="0" w:color="auto"/>
                        <w:left w:val="none" w:sz="0" w:space="0" w:color="auto"/>
                        <w:bottom w:val="none" w:sz="0" w:space="0" w:color="auto"/>
                        <w:right w:val="none" w:sz="0" w:space="0" w:color="auto"/>
                      </w:divBdr>
                    </w:div>
                    <w:div w:id="511651780">
                      <w:marLeft w:val="0"/>
                      <w:marRight w:val="0"/>
                      <w:marTop w:val="0"/>
                      <w:marBottom w:val="0"/>
                      <w:divBdr>
                        <w:top w:val="none" w:sz="0" w:space="0" w:color="auto"/>
                        <w:left w:val="none" w:sz="0" w:space="0" w:color="auto"/>
                        <w:bottom w:val="none" w:sz="0" w:space="0" w:color="auto"/>
                        <w:right w:val="none" w:sz="0" w:space="0" w:color="auto"/>
                      </w:divBdr>
                    </w:div>
                    <w:div w:id="306059557">
                      <w:marLeft w:val="0"/>
                      <w:marRight w:val="0"/>
                      <w:marTop w:val="0"/>
                      <w:marBottom w:val="0"/>
                      <w:divBdr>
                        <w:top w:val="none" w:sz="0" w:space="0" w:color="auto"/>
                        <w:left w:val="none" w:sz="0" w:space="0" w:color="auto"/>
                        <w:bottom w:val="none" w:sz="0" w:space="0" w:color="auto"/>
                        <w:right w:val="none" w:sz="0" w:space="0" w:color="auto"/>
                      </w:divBdr>
                    </w:div>
                    <w:div w:id="609748195">
                      <w:marLeft w:val="0"/>
                      <w:marRight w:val="0"/>
                      <w:marTop w:val="0"/>
                      <w:marBottom w:val="0"/>
                      <w:divBdr>
                        <w:top w:val="none" w:sz="0" w:space="0" w:color="auto"/>
                        <w:left w:val="none" w:sz="0" w:space="0" w:color="auto"/>
                        <w:bottom w:val="none" w:sz="0" w:space="0" w:color="auto"/>
                        <w:right w:val="none" w:sz="0" w:space="0" w:color="auto"/>
                      </w:divBdr>
                    </w:div>
                  </w:divsChild>
                </w:div>
                <w:div w:id="1124350562">
                  <w:marLeft w:val="0"/>
                  <w:marRight w:val="0"/>
                  <w:marTop w:val="0"/>
                  <w:marBottom w:val="0"/>
                  <w:divBdr>
                    <w:top w:val="none" w:sz="0" w:space="0" w:color="auto"/>
                    <w:left w:val="none" w:sz="0" w:space="0" w:color="auto"/>
                    <w:bottom w:val="none" w:sz="0" w:space="0" w:color="auto"/>
                    <w:right w:val="none" w:sz="0" w:space="0" w:color="auto"/>
                  </w:divBdr>
                  <w:divsChild>
                    <w:div w:id="1610314368">
                      <w:marLeft w:val="0"/>
                      <w:marRight w:val="0"/>
                      <w:marTop w:val="0"/>
                      <w:marBottom w:val="0"/>
                      <w:divBdr>
                        <w:top w:val="none" w:sz="0" w:space="0" w:color="auto"/>
                        <w:left w:val="none" w:sz="0" w:space="0" w:color="auto"/>
                        <w:bottom w:val="none" w:sz="0" w:space="0" w:color="auto"/>
                        <w:right w:val="none" w:sz="0" w:space="0" w:color="auto"/>
                      </w:divBdr>
                    </w:div>
                    <w:div w:id="1003505714">
                      <w:marLeft w:val="0"/>
                      <w:marRight w:val="0"/>
                      <w:marTop w:val="0"/>
                      <w:marBottom w:val="0"/>
                      <w:divBdr>
                        <w:top w:val="none" w:sz="0" w:space="0" w:color="auto"/>
                        <w:left w:val="none" w:sz="0" w:space="0" w:color="auto"/>
                        <w:bottom w:val="none" w:sz="0" w:space="0" w:color="auto"/>
                        <w:right w:val="none" w:sz="0" w:space="0" w:color="auto"/>
                      </w:divBdr>
                    </w:div>
                  </w:divsChild>
                </w:div>
                <w:div w:id="525408057">
                  <w:marLeft w:val="0"/>
                  <w:marRight w:val="0"/>
                  <w:marTop w:val="0"/>
                  <w:marBottom w:val="0"/>
                  <w:divBdr>
                    <w:top w:val="none" w:sz="0" w:space="0" w:color="auto"/>
                    <w:left w:val="none" w:sz="0" w:space="0" w:color="auto"/>
                    <w:bottom w:val="none" w:sz="0" w:space="0" w:color="auto"/>
                    <w:right w:val="none" w:sz="0" w:space="0" w:color="auto"/>
                  </w:divBdr>
                  <w:divsChild>
                    <w:div w:id="1358047064">
                      <w:marLeft w:val="0"/>
                      <w:marRight w:val="0"/>
                      <w:marTop w:val="0"/>
                      <w:marBottom w:val="0"/>
                      <w:divBdr>
                        <w:top w:val="none" w:sz="0" w:space="0" w:color="auto"/>
                        <w:left w:val="none" w:sz="0" w:space="0" w:color="auto"/>
                        <w:bottom w:val="none" w:sz="0" w:space="0" w:color="auto"/>
                        <w:right w:val="none" w:sz="0" w:space="0" w:color="auto"/>
                      </w:divBdr>
                    </w:div>
                    <w:div w:id="1664234363">
                      <w:marLeft w:val="0"/>
                      <w:marRight w:val="0"/>
                      <w:marTop w:val="0"/>
                      <w:marBottom w:val="0"/>
                      <w:divBdr>
                        <w:top w:val="none" w:sz="0" w:space="0" w:color="auto"/>
                        <w:left w:val="none" w:sz="0" w:space="0" w:color="auto"/>
                        <w:bottom w:val="none" w:sz="0" w:space="0" w:color="auto"/>
                        <w:right w:val="none" w:sz="0" w:space="0" w:color="auto"/>
                      </w:divBdr>
                    </w:div>
                    <w:div w:id="263153962">
                      <w:marLeft w:val="0"/>
                      <w:marRight w:val="0"/>
                      <w:marTop w:val="0"/>
                      <w:marBottom w:val="0"/>
                      <w:divBdr>
                        <w:top w:val="none" w:sz="0" w:space="0" w:color="auto"/>
                        <w:left w:val="none" w:sz="0" w:space="0" w:color="auto"/>
                        <w:bottom w:val="none" w:sz="0" w:space="0" w:color="auto"/>
                        <w:right w:val="none" w:sz="0" w:space="0" w:color="auto"/>
                      </w:divBdr>
                    </w:div>
                  </w:divsChild>
                </w:div>
                <w:div w:id="1006788271">
                  <w:marLeft w:val="0"/>
                  <w:marRight w:val="0"/>
                  <w:marTop w:val="0"/>
                  <w:marBottom w:val="0"/>
                  <w:divBdr>
                    <w:top w:val="none" w:sz="0" w:space="0" w:color="auto"/>
                    <w:left w:val="none" w:sz="0" w:space="0" w:color="auto"/>
                    <w:bottom w:val="none" w:sz="0" w:space="0" w:color="auto"/>
                    <w:right w:val="none" w:sz="0" w:space="0" w:color="auto"/>
                  </w:divBdr>
                  <w:divsChild>
                    <w:div w:id="2135362212">
                      <w:marLeft w:val="0"/>
                      <w:marRight w:val="0"/>
                      <w:marTop w:val="0"/>
                      <w:marBottom w:val="0"/>
                      <w:divBdr>
                        <w:top w:val="none" w:sz="0" w:space="0" w:color="auto"/>
                        <w:left w:val="none" w:sz="0" w:space="0" w:color="auto"/>
                        <w:bottom w:val="none" w:sz="0" w:space="0" w:color="auto"/>
                        <w:right w:val="none" w:sz="0" w:space="0" w:color="auto"/>
                      </w:divBdr>
                    </w:div>
                    <w:div w:id="1066103461">
                      <w:marLeft w:val="0"/>
                      <w:marRight w:val="0"/>
                      <w:marTop w:val="0"/>
                      <w:marBottom w:val="0"/>
                      <w:divBdr>
                        <w:top w:val="none" w:sz="0" w:space="0" w:color="auto"/>
                        <w:left w:val="none" w:sz="0" w:space="0" w:color="auto"/>
                        <w:bottom w:val="none" w:sz="0" w:space="0" w:color="auto"/>
                        <w:right w:val="none" w:sz="0" w:space="0" w:color="auto"/>
                      </w:divBdr>
                    </w:div>
                  </w:divsChild>
                </w:div>
                <w:div w:id="1577549481">
                  <w:marLeft w:val="0"/>
                  <w:marRight w:val="0"/>
                  <w:marTop w:val="0"/>
                  <w:marBottom w:val="0"/>
                  <w:divBdr>
                    <w:top w:val="none" w:sz="0" w:space="0" w:color="auto"/>
                    <w:left w:val="none" w:sz="0" w:space="0" w:color="auto"/>
                    <w:bottom w:val="none" w:sz="0" w:space="0" w:color="auto"/>
                    <w:right w:val="none" w:sz="0" w:space="0" w:color="auto"/>
                  </w:divBdr>
                  <w:divsChild>
                    <w:div w:id="130708133">
                      <w:marLeft w:val="0"/>
                      <w:marRight w:val="0"/>
                      <w:marTop w:val="0"/>
                      <w:marBottom w:val="0"/>
                      <w:divBdr>
                        <w:top w:val="none" w:sz="0" w:space="0" w:color="auto"/>
                        <w:left w:val="none" w:sz="0" w:space="0" w:color="auto"/>
                        <w:bottom w:val="none" w:sz="0" w:space="0" w:color="auto"/>
                        <w:right w:val="none" w:sz="0" w:space="0" w:color="auto"/>
                      </w:divBdr>
                    </w:div>
                  </w:divsChild>
                </w:div>
                <w:div w:id="367923667">
                  <w:marLeft w:val="0"/>
                  <w:marRight w:val="0"/>
                  <w:marTop w:val="0"/>
                  <w:marBottom w:val="0"/>
                  <w:divBdr>
                    <w:top w:val="none" w:sz="0" w:space="0" w:color="auto"/>
                    <w:left w:val="none" w:sz="0" w:space="0" w:color="auto"/>
                    <w:bottom w:val="none" w:sz="0" w:space="0" w:color="auto"/>
                    <w:right w:val="none" w:sz="0" w:space="0" w:color="auto"/>
                  </w:divBdr>
                  <w:divsChild>
                    <w:div w:id="1039163394">
                      <w:marLeft w:val="0"/>
                      <w:marRight w:val="0"/>
                      <w:marTop w:val="0"/>
                      <w:marBottom w:val="0"/>
                      <w:divBdr>
                        <w:top w:val="none" w:sz="0" w:space="0" w:color="auto"/>
                        <w:left w:val="none" w:sz="0" w:space="0" w:color="auto"/>
                        <w:bottom w:val="none" w:sz="0" w:space="0" w:color="auto"/>
                        <w:right w:val="none" w:sz="0" w:space="0" w:color="auto"/>
                      </w:divBdr>
                    </w:div>
                    <w:div w:id="1471560095">
                      <w:marLeft w:val="0"/>
                      <w:marRight w:val="0"/>
                      <w:marTop w:val="0"/>
                      <w:marBottom w:val="0"/>
                      <w:divBdr>
                        <w:top w:val="none" w:sz="0" w:space="0" w:color="auto"/>
                        <w:left w:val="none" w:sz="0" w:space="0" w:color="auto"/>
                        <w:bottom w:val="none" w:sz="0" w:space="0" w:color="auto"/>
                        <w:right w:val="none" w:sz="0" w:space="0" w:color="auto"/>
                      </w:divBdr>
                    </w:div>
                  </w:divsChild>
                </w:div>
                <w:div w:id="1445464428">
                  <w:marLeft w:val="0"/>
                  <w:marRight w:val="0"/>
                  <w:marTop w:val="0"/>
                  <w:marBottom w:val="0"/>
                  <w:divBdr>
                    <w:top w:val="none" w:sz="0" w:space="0" w:color="auto"/>
                    <w:left w:val="none" w:sz="0" w:space="0" w:color="auto"/>
                    <w:bottom w:val="none" w:sz="0" w:space="0" w:color="auto"/>
                    <w:right w:val="none" w:sz="0" w:space="0" w:color="auto"/>
                  </w:divBdr>
                  <w:divsChild>
                    <w:div w:id="1547062930">
                      <w:marLeft w:val="0"/>
                      <w:marRight w:val="0"/>
                      <w:marTop w:val="0"/>
                      <w:marBottom w:val="0"/>
                      <w:divBdr>
                        <w:top w:val="none" w:sz="0" w:space="0" w:color="auto"/>
                        <w:left w:val="none" w:sz="0" w:space="0" w:color="auto"/>
                        <w:bottom w:val="none" w:sz="0" w:space="0" w:color="auto"/>
                        <w:right w:val="none" w:sz="0" w:space="0" w:color="auto"/>
                      </w:divBdr>
                    </w:div>
                  </w:divsChild>
                </w:div>
                <w:div w:id="1838839369">
                  <w:marLeft w:val="0"/>
                  <w:marRight w:val="0"/>
                  <w:marTop w:val="0"/>
                  <w:marBottom w:val="0"/>
                  <w:divBdr>
                    <w:top w:val="none" w:sz="0" w:space="0" w:color="auto"/>
                    <w:left w:val="none" w:sz="0" w:space="0" w:color="auto"/>
                    <w:bottom w:val="none" w:sz="0" w:space="0" w:color="auto"/>
                    <w:right w:val="none" w:sz="0" w:space="0" w:color="auto"/>
                  </w:divBdr>
                  <w:divsChild>
                    <w:div w:id="2464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69152">
          <w:marLeft w:val="0"/>
          <w:marRight w:val="0"/>
          <w:marTop w:val="0"/>
          <w:marBottom w:val="0"/>
          <w:divBdr>
            <w:top w:val="none" w:sz="0" w:space="0" w:color="auto"/>
            <w:left w:val="none" w:sz="0" w:space="0" w:color="auto"/>
            <w:bottom w:val="none" w:sz="0" w:space="0" w:color="auto"/>
            <w:right w:val="none" w:sz="0" w:space="0" w:color="auto"/>
          </w:divBdr>
          <w:divsChild>
            <w:div w:id="1937665756">
              <w:marLeft w:val="0"/>
              <w:marRight w:val="0"/>
              <w:marTop w:val="0"/>
              <w:marBottom w:val="0"/>
              <w:divBdr>
                <w:top w:val="none" w:sz="0" w:space="0" w:color="auto"/>
                <w:left w:val="none" w:sz="0" w:space="0" w:color="auto"/>
                <w:bottom w:val="none" w:sz="0" w:space="0" w:color="auto"/>
                <w:right w:val="none" w:sz="0" w:space="0" w:color="auto"/>
              </w:divBdr>
              <w:divsChild>
                <w:div w:id="11204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988">
          <w:marLeft w:val="0"/>
          <w:marRight w:val="0"/>
          <w:marTop w:val="0"/>
          <w:marBottom w:val="0"/>
          <w:divBdr>
            <w:top w:val="none" w:sz="0" w:space="0" w:color="auto"/>
            <w:left w:val="none" w:sz="0" w:space="0" w:color="auto"/>
            <w:bottom w:val="none" w:sz="0" w:space="0" w:color="auto"/>
            <w:right w:val="none" w:sz="0" w:space="0" w:color="auto"/>
          </w:divBdr>
          <w:divsChild>
            <w:div w:id="1613316035">
              <w:marLeft w:val="0"/>
              <w:marRight w:val="0"/>
              <w:marTop w:val="0"/>
              <w:marBottom w:val="0"/>
              <w:divBdr>
                <w:top w:val="none" w:sz="0" w:space="0" w:color="auto"/>
                <w:left w:val="none" w:sz="0" w:space="0" w:color="auto"/>
                <w:bottom w:val="none" w:sz="0" w:space="0" w:color="auto"/>
                <w:right w:val="none" w:sz="0" w:space="0" w:color="auto"/>
              </w:divBdr>
              <w:divsChild>
                <w:div w:id="5279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5397">
          <w:marLeft w:val="0"/>
          <w:marRight w:val="0"/>
          <w:marTop w:val="0"/>
          <w:marBottom w:val="0"/>
          <w:divBdr>
            <w:top w:val="none" w:sz="0" w:space="0" w:color="auto"/>
            <w:left w:val="none" w:sz="0" w:space="0" w:color="auto"/>
            <w:bottom w:val="none" w:sz="0" w:space="0" w:color="auto"/>
            <w:right w:val="none" w:sz="0" w:space="0" w:color="auto"/>
          </w:divBdr>
          <w:divsChild>
            <w:div w:id="1678581364">
              <w:marLeft w:val="0"/>
              <w:marRight w:val="0"/>
              <w:marTop w:val="0"/>
              <w:marBottom w:val="0"/>
              <w:divBdr>
                <w:top w:val="none" w:sz="0" w:space="0" w:color="auto"/>
                <w:left w:val="none" w:sz="0" w:space="0" w:color="auto"/>
                <w:bottom w:val="none" w:sz="0" w:space="0" w:color="auto"/>
                <w:right w:val="none" w:sz="0" w:space="0" w:color="auto"/>
              </w:divBdr>
              <w:divsChild>
                <w:div w:id="10985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618">
          <w:marLeft w:val="0"/>
          <w:marRight w:val="0"/>
          <w:marTop w:val="0"/>
          <w:marBottom w:val="0"/>
          <w:divBdr>
            <w:top w:val="none" w:sz="0" w:space="0" w:color="auto"/>
            <w:left w:val="none" w:sz="0" w:space="0" w:color="auto"/>
            <w:bottom w:val="none" w:sz="0" w:space="0" w:color="auto"/>
            <w:right w:val="none" w:sz="0" w:space="0" w:color="auto"/>
          </w:divBdr>
          <w:divsChild>
            <w:div w:id="489642037">
              <w:marLeft w:val="0"/>
              <w:marRight w:val="0"/>
              <w:marTop w:val="0"/>
              <w:marBottom w:val="0"/>
              <w:divBdr>
                <w:top w:val="none" w:sz="0" w:space="0" w:color="auto"/>
                <w:left w:val="none" w:sz="0" w:space="0" w:color="auto"/>
                <w:bottom w:val="none" w:sz="0" w:space="0" w:color="auto"/>
                <w:right w:val="none" w:sz="0" w:space="0" w:color="auto"/>
              </w:divBdr>
              <w:divsChild>
                <w:div w:id="16173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788">
          <w:marLeft w:val="0"/>
          <w:marRight w:val="0"/>
          <w:marTop w:val="0"/>
          <w:marBottom w:val="0"/>
          <w:divBdr>
            <w:top w:val="none" w:sz="0" w:space="0" w:color="auto"/>
            <w:left w:val="none" w:sz="0" w:space="0" w:color="auto"/>
            <w:bottom w:val="none" w:sz="0" w:space="0" w:color="auto"/>
            <w:right w:val="none" w:sz="0" w:space="0" w:color="auto"/>
          </w:divBdr>
          <w:divsChild>
            <w:div w:id="1885747170">
              <w:marLeft w:val="0"/>
              <w:marRight w:val="0"/>
              <w:marTop w:val="0"/>
              <w:marBottom w:val="0"/>
              <w:divBdr>
                <w:top w:val="none" w:sz="0" w:space="0" w:color="auto"/>
                <w:left w:val="none" w:sz="0" w:space="0" w:color="auto"/>
                <w:bottom w:val="none" w:sz="0" w:space="0" w:color="auto"/>
                <w:right w:val="none" w:sz="0" w:space="0" w:color="auto"/>
              </w:divBdr>
              <w:divsChild>
                <w:div w:id="13782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960">
          <w:marLeft w:val="0"/>
          <w:marRight w:val="0"/>
          <w:marTop w:val="0"/>
          <w:marBottom w:val="0"/>
          <w:divBdr>
            <w:top w:val="none" w:sz="0" w:space="0" w:color="auto"/>
            <w:left w:val="none" w:sz="0" w:space="0" w:color="auto"/>
            <w:bottom w:val="none" w:sz="0" w:space="0" w:color="auto"/>
            <w:right w:val="none" w:sz="0" w:space="0" w:color="auto"/>
          </w:divBdr>
          <w:divsChild>
            <w:div w:id="517698598">
              <w:marLeft w:val="0"/>
              <w:marRight w:val="0"/>
              <w:marTop w:val="0"/>
              <w:marBottom w:val="0"/>
              <w:divBdr>
                <w:top w:val="none" w:sz="0" w:space="0" w:color="auto"/>
                <w:left w:val="none" w:sz="0" w:space="0" w:color="auto"/>
                <w:bottom w:val="none" w:sz="0" w:space="0" w:color="auto"/>
                <w:right w:val="none" w:sz="0" w:space="0" w:color="auto"/>
              </w:divBdr>
              <w:divsChild>
                <w:div w:id="1176382815">
                  <w:marLeft w:val="0"/>
                  <w:marRight w:val="0"/>
                  <w:marTop w:val="0"/>
                  <w:marBottom w:val="0"/>
                  <w:divBdr>
                    <w:top w:val="none" w:sz="0" w:space="0" w:color="auto"/>
                    <w:left w:val="none" w:sz="0" w:space="0" w:color="auto"/>
                    <w:bottom w:val="none" w:sz="0" w:space="0" w:color="auto"/>
                    <w:right w:val="none" w:sz="0" w:space="0" w:color="auto"/>
                  </w:divBdr>
                </w:div>
              </w:divsChild>
            </w:div>
            <w:div w:id="1807116899">
              <w:marLeft w:val="0"/>
              <w:marRight w:val="0"/>
              <w:marTop w:val="0"/>
              <w:marBottom w:val="0"/>
              <w:divBdr>
                <w:top w:val="none" w:sz="0" w:space="0" w:color="auto"/>
                <w:left w:val="none" w:sz="0" w:space="0" w:color="auto"/>
                <w:bottom w:val="none" w:sz="0" w:space="0" w:color="auto"/>
                <w:right w:val="none" w:sz="0" w:space="0" w:color="auto"/>
              </w:divBdr>
              <w:divsChild>
                <w:div w:id="1999991966">
                  <w:marLeft w:val="0"/>
                  <w:marRight w:val="0"/>
                  <w:marTop w:val="0"/>
                  <w:marBottom w:val="0"/>
                  <w:divBdr>
                    <w:top w:val="none" w:sz="0" w:space="0" w:color="auto"/>
                    <w:left w:val="none" w:sz="0" w:space="0" w:color="auto"/>
                    <w:bottom w:val="none" w:sz="0" w:space="0" w:color="auto"/>
                    <w:right w:val="none" w:sz="0" w:space="0" w:color="auto"/>
                  </w:divBdr>
                </w:div>
              </w:divsChild>
            </w:div>
            <w:div w:id="1713798382">
              <w:marLeft w:val="0"/>
              <w:marRight w:val="0"/>
              <w:marTop w:val="0"/>
              <w:marBottom w:val="0"/>
              <w:divBdr>
                <w:top w:val="none" w:sz="0" w:space="0" w:color="auto"/>
                <w:left w:val="none" w:sz="0" w:space="0" w:color="auto"/>
                <w:bottom w:val="none" w:sz="0" w:space="0" w:color="auto"/>
                <w:right w:val="none" w:sz="0" w:space="0" w:color="auto"/>
              </w:divBdr>
              <w:divsChild>
                <w:div w:id="56824899">
                  <w:marLeft w:val="0"/>
                  <w:marRight w:val="0"/>
                  <w:marTop w:val="0"/>
                  <w:marBottom w:val="0"/>
                  <w:divBdr>
                    <w:top w:val="none" w:sz="0" w:space="0" w:color="auto"/>
                    <w:left w:val="none" w:sz="0" w:space="0" w:color="auto"/>
                    <w:bottom w:val="none" w:sz="0" w:space="0" w:color="auto"/>
                    <w:right w:val="none" w:sz="0" w:space="0" w:color="auto"/>
                  </w:divBdr>
                </w:div>
              </w:divsChild>
            </w:div>
            <w:div w:id="740567168">
              <w:marLeft w:val="0"/>
              <w:marRight w:val="0"/>
              <w:marTop w:val="0"/>
              <w:marBottom w:val="0"/>
              <w:divBdr>
                <w:top w:val="none" w:sz="0" w:space="0" w:color="auto"/>
                <w:left w:val="none" w:sz="0" w:space="0" w:color="auto"/>
                <w:bottom w:val="none" w:sz="0" w:space="0" w:color="auto"/>
                <w:right w:val="none" w:sz="0" w:space="0" w:color="auto"/>
              </w:divBdr>
              <w:divsChild>
                <w:div w:id="1950501881">
                  <w:marLeft w:val="0"/>
                  <w:marRight w:val="0"/>
                  <w:marTop w:val="0"/>
                  <w:marBottom w:val="0"/>
                  <w:divBdr>
                    <w:top w:val="none" w:sz="0" w:space="0" w:color="auto"/>
                    <w:left w:val="none" w:sz="0" w:space="0" w:color="auto"/>
                    <w:bottom w:val="none" w:sz="0" w:space="0" w:color="auto"/>
                    <w:right w:val="none" w:sz="0" w:space="0" w:color="auto"/>
                  </w:divBdr>
                </w:div>
              </w:divsChild>
            </w:div>
            <w:div w:id="1682203341">
              <w:marLeft w:val="0"/>
              <w:marRight w:val="0"/>
              <w:marTop w:val="0"/>
              <w:marBottom w:val="0"/>
              <w:divBdr>
                <w:top w:val="none" w:sz="0" w:space="0" w:color="auto"/>
                <w:left w:val="none" w:sz="0" w:space="0" w:color="auto"/>
                <w:bottom w:val="none" w:sz="0" w:space="0" w:color="auto"/>
                <w:right w:val="none" w:sz="0" w:space="0" w:color="auto"/>
              </w:divBdr>
              <w:divsChild>
                <w:div w:id="1465005426">
                  <w:marLeft w:val="0"/>
                  <w:marRight w:val="0"/>
                  <w:marTop w:val="0"/>
                  <w:marBottom w:val="0"/>
                  <w:divBdr>
                    <w:top w:val="none" w:sz="0" w:space="0" w:color="auto"/>
                    <w:left w:val="none" w:sz="0" w:space="0" w:color="auto"/>
                    <w:bottom w:val="none" w:sz="0" w:space="0" w:color="auto"/>
                    <w:right w:val="none" w:sz="0" w:space="0" w:color="auto"/>
                  </w:divBdr>
                </w:div>
              </w:divsChild>
            </w:div>
            <w:div w:id="1982999466">
              <w:marLeft w:val="0"/>
              <w:marRight w:val="0"/>
              <w:marTop w:val="0"/>
              <w:marBottom w:val="0"/>
              <w:divBdr>
                <w:top w:val="none" w:sz="0" w:space="0" w:color="auto"/>
                <w:left w:val="none" w:sz="0" w:space="0" w:color="auto"/>
                <w:bottom w:val="none" w:sz="0" w:space="0" w:color="auto"/>
                <w:right w:val="none" w:sz="0" w:space="0" w:color="auto"/>
              </w:divBdr>
              <w:divsChild>
                <w:div w:id="1988392134">
                  <w:marLeft w:val="0"/>
                  <w:marRight w:val="0"/>
                  <w:marTop w:val="0"/>
                  <w:marBottom w:val="0"/>
                  <w:divBdr>
                    <w:top w:val="none" w:sz="0" w:space="0" w:color="auto"/>
                    <w:left w:val="none" w:sz="0" w:space="0" w:color="auto"/>
                    <w:bottom w:val="none" w:sz="0" w:space="0" w:color="auto"/>
                    <w:right w:val="none" w:sz="0" w:space="0" w:color="auto"/>
                  </w:divBdr>
                </w:div>
              </w:divsChild>
            </w:div>
            <w:div w:id="1481850028">
              <w:marLeft w:val="0"/>
              <w:marRight w:val="0"/>
              <w:marTop w:val="0"/>
              <w:marBottom w:val="0"/>
              <w:divBdr>
                <w:top w:val="none" w:sz="0" w:space="0" w:color="auto"/>
                <w:left w:val="none" w:sz="0" w:space="0" w:color="auto"/>
                <w:bottom w:val="none" w:sz="0" w:space="0" w:color="auto"/>
                <w:right w:val="none" w:sz="0" w:space="0" w:color="auto"/>
              </w:divBdr>
              <w:divsChild>
                <w:div w:id="818234085">
                  <w:marLeft w:val="0"/>
                  <w:marRight w:val="0"/>
                  <w:marTop w:val="0"/>
                  <w:marBottom w:val="0"/>
                  <w:divBdr>
                    <w:top w:val="none" w:sz="0" w:space="0" w:color="auto"/>
                    <w:left w:val="none" w:sz="0" w:space="0" w:color="auto"/>
                    <w:bottom w:val="none" w:sz="0" w:space="0" w:color="auto"/>
                    <w:right w:val="none" w:sz="0" w:space="0" w:color="auto"/>
                  </w:divBdr>
                </w:div>
                <w:div w:id="1828015448">
                  <w:marLeft w:val="0"/>
                  <w:marRight w:val="0"/>
                  <w:marTop w:val="0"/>
                  <w:marBottom w:val="0"/>
                  <w:divBdr>
                    <w:top w:val="none" w:sz="0" w:space="0" w:color="auto"/>
                    <w:left w:val="none" w:sz="0" w:space="0" w:color="auto"/>
                    <w:bottom w:val="none" w:sz="0" w:space="0" w:color="auto"/>
                    <w:right w:val="none" w:sz="0" w:space="0" w:color="auto"/>
                  </w:divBdr>
                </w:div>
              </w:divsChild>
            </w:div>
            <w:div w:id="1019696633">
              <w:marLeft w:val="0"/>
              <w:marRight w:val="0"/>
              <w:marTop w:val="0"/>
              <w:marBottom w:val="0"/>
              <w:divBdr>
                <w:top w:val="none" w:sz="0" w:space="0" w:color="auto"/>
                <w:left w:val="none" w:sz="0" w:space="0" w:color="auto"/>
                <w:bottom w:val="none" w:sz="0" w:space="0" w:color="auto"/>
                <w:right w:val="none" w:sz="0" w:space="0" w:color="auto"/>
              </w:divBdr>
              <w:divsChild>
                <w:div w:id="637540448">
                  <w:marLeft w:val="0"/>
                  <w:marRight w:val="0"/>
                  <w:marTop w:val="0"/>
                  <w:marBottom w:val="0"/>
                  <w:divBdr>
                    <w:top w:val="none" w:sz="0" w:space="0" w:color="auto"/>
                    <w:left w:val="none" w:sz="0" w:space="0" w:color="auto"/>
                    <w:bottom w:val="none" w:sz="0" w:space="0" w:color="auto"/>
                    <w:right w:val="none" w:sz="0" w:space="0" w:color="auto"/>
                  </w:divBdr>
                </w:div>
              </w:divsChild>
            </w:div>
            <w:div w:id="1484003302">
              <w:marLeft w:val="0"/>
              <w:marRight w:val="0"/>
              <w:marTop w:val="0"/>
              <w:marBottom w:val="0"/>
              <w:divBdr>
                <w:top w:val="none" w:sz="0" w:space="0" w:color="auto"/>
                <w:left w:val="none" w:sz="0" w:space="0" w:color="auto"/>
                <w:bottom w:val="none" w:sz="0" w:space="0" w:color="auto"/>
                <w:right w:val="none" w:sz="0" w:space="0" w:color="auto"/>
              </w:divBdr>
              <w:divsChild>
                <w:div w:id="1237865423">
                  <w:marLeft w:val="0"/>
                  <w:marRight w:val="0"/>
                  <w:marTop w:val="0"/>
                  <w:marBottom w:val="0"/>
                  <w:divBdr>
                    <w:top w:val="none" w:sz="0" w:space="0" w:color="auto"/>
                    <w:left w:val="none" w:sz="0" w:space="0" w:color="auto"/>
                    <w:bottom w:val="none" w:sz="0" w:space="0" w:color="auto"/>
                    <w:right w:val="none" w:sz="0" w:space="0" w:color="auto"/>
                  </w:divBdr>
                </w:div>
              </w:divsChild>
            </w:div>
            <w:div w:id="205261462">
              <w:marLeft w:val="0"/>
              <w:marRight w:val="0"/>
              <w:marTop w:val="0"/>
              <w:marBottom w:val="0"/>
              <w:divBdr>
                <w:top w:val="none" w:sz="0" w:space="0" w:color="auto"/>
                <w:left w:val="none" w:sz="0" w:space="0" w:color="auto"/>
                <w:bottom w:val="none" w:sz="0" w:space="0" w:color="auto"/>
                <w:right w:val="none" w:sz="0" w:space="0" w:color="auto"/>
              </w:divBdr>
              <w:divsChild>
                <w:div w:id="59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2263">
          <w:marLeft w:val="0"/>
          <w:marRight w:val="0"/>
          <w:marTop w:val="0"/>
          <w:marBottom w:val="0"/>
          <w:divBdr>
            <w:top w:val="none" w:sz="0" w:space="0" w:color="auto"/>
            <w:left w:val="none" w:sz="0" w:space="0" w:color="auto"/>
            <w:bottom w:val="none" w:sz="0" w:space="0" w:color="auto"/>
            <w:right w:val="none" w:sz="0" w:space="0" w:color="auto"/>
          </w:divBdr>
          <w:divsChild>
            <w:div w:id="412776591">
              <w:marLeft w:val="0"/>
              <w:marRight w:val="0"/>
              <w:marTop w:val="0"/>
              <w:marBottom w:val="0"/>
              <w:divBdr>
                <w:top w:val="none" w:sz="0" w:space="0" w:color="auto"/>
                <w:left w:val="none" w:sz="0" w:space="0" w:color="auto"/>
                <w:bottom w:val="none" w:sz="0" w:space="0" w:color="auto"/>
                <w:right w:val="none" w:sz="0" w:space="0" w:color="auto"/>
              </w:divBdr>
              <w:divsChild>
                <w:div w:id="1217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1064">
          <w:marLeft w:val="0"/>
          <w:marRight w:val="0"/>
          <w:marTop w:val="0"/>
          <w:marBottom w:val="0"/>
          <w:divBdr>
            <w:top w:val="none" w:sz="0" w:space="0" w:color="auto"/>
            <w:left w:val="none" w:sz="0" w:space="0" w:color="auto"/>
            <w:bottom w:val="none" w:sz="0" w:space="0" w:color="auto"/>
            <w:right w:val="none" w:sz="0" w:space="0" w:color="auto"/>
          </w:divBdr>
          <w:divsChild>
            <w:div w:id="1862469353">
              <w:marLeft w:val="0"/>
              <w:marRight w:val="0"/>
              <w:marTop w:val="0"/>
              <w:marBottom w:val="0"/>
              <w:divBdr>
                <w:top w:val="none" w:sz="0" w:space="0" w:color="auto"/>
                <w:left w:val="none" w:sz="0" w:space="0" w:color="auto"/>
                <w:bottom w:val="none" w:sz="0" w:space="0" w:color="auto"/>
                <w:right w:val="none" w:sz="0" w:space="0" w:color="auto"/>
              </w:divBdr>
              <w:divsChild>
                <w:div w:id="4621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5276">
          <w:marLeft w:val="0"/>
          <w:marRight w:val="0"/>
          <w:marTop w:val="0"/>
          <w:marBottom w:val="0"/>
          <w:divBdr>
            <w:top w:val="none" w:sz="0" w:space="0" w:color="auto"/>
            <w:left w:val="none" w:sz="0" w:space="0" w:color="auto"/>
            <w:bottom w:val="none" w:sz="0" w:space="0" w:color="auto"/>
            <w:right w:val="none" w:sz="0" w:space="0" w:color="auto"/>
          </w:divBdr>
          <w:divsChild>
            <w:div w:id="188153947">
              <w:marLeft w:val="0"/>
              <w:marRight w:val="0"/>
              <w:marTop w:val="0"/>
              <w:marBottom w:val="0"/>
              <w:divBdr>
                <w:top w:val="none" w:sz="0" w:space="0" w:color="auto"/>
                <w:left w:val="none" w:sz="0" w:space="0" w:color="auto"/>
                <w:bottom w:val="none" w:sz="0" w:space="0" w:color="auto"/>
                <w:right w:val="none" w:sz="0" w:space="0" w:color="auto"/>
              </w:divBdr>
              <w:divsChild>
                <w:div w:id="421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716">
          <w:marLeft w:val="0"/>
          <w:marRight w:val="0"/>
          <w:marTop w:val="0"/>
          <w:marBottom w:val="0"/>
          <w:divBdr>
            <w:top w:val="none" w:sz="0" w:space="0" w:color="auto"/>
            <w:left w:val="none" w:sz="0" w:space="0" w:color="auto"/>
            <w:bottom w:val="none" w:sz="0" w:space="0" w:color="auto"/>
            <w:right w:val="none" w:sz="0" w:space="0" w:color="auto"/>
          </w:divBdr>
          <w:divsChild>
            <w:div w:id="2108116418">
              <w:marLeft w:val="0"/>
              <w:marRight w:val="0"/>
              <w:marTop w:val="0"/>
              <w:marBottom w:val="0"/>
              <w:divBdr>
                <w:top w:val="none" w:sz="0" w:space="0" w:color="auto"/>
                <w:left w:val="none" w:sz="0" w:space="0" w:color="auto"/>
                <w:bottom w:val="none" w:sz="0" w:space="0" w:color="auto"/>
                <w:right w:val="none" w:sz="0" w:space="0" w:color="auto"/>
              </w:divBdr>
              <w:divsChild>
                <w:div w:id="9084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2832">
          <w:marLeft w:val="0"/>
          <w:marRight w:val="0"/>
          <w:marTop w:val="0"/>
          <w:marBottom w:val="0"/>
          <w:divBdr>
            <w:top w:val="none" w:sz="0" w:space="0" w:color="auto"/>
            <w:left w:val="none" w:sz="0" w:space="0" w:color="auto"/>
            <w:bottom w:val="none" w:sz="0" w:space="0" w:color="auto"/>
            <w:right w:val="none" w:sz="0" w:space="0" w:color="auto"/>
          </w:divBdr>
          <w:divsChild>
            <w:div w:id="1269118910">
              <w:marLeft w:val="0"/>
              <w:marRight w:val="0"/>
              <w:marTop w:val="0"/>
              <w:marBottom w:val="0"/>
              <w:divBdr>
                <w:top w:val="none" w:sz="0" w:space="0" w:color="auto"/>
                <w:left w:val="none" w:sz="0" w:space="0" w:color="auto"/>
                <w:bottom w:val="none" w:sz="0" w:space="0" w:color="auto"/>
                <w:right w:val="none" w:sz="0" w:space="0" w:color="auto"/>
              </w:divBdr>
              <w:divsChild>
                <w:div w:id="17846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3357">
          <w:marLeft w:val="0"/>
          <w:marRight w:val="0"/>
          <w:marTop w:val="0"/>
          <w:marBottom w:val="0"/>
          <w:divBdr>
            <w:top w:val="none" w:sz="0" w:space="0" w:color="auto"/>
            <w:left w:val="none" w:sz="0" w:space="0" w:color="auto"/>
            <w:bottom w:val="none" w:sz="0" w:space="0" w:color="auto"/>
            <w:right w:val="none" w:sz="0" w:space="0" w:color="auto"/>
          </w:divBdr>
          <w:divsChild>
            <w:div w:id="1713922200">
              <w:marLeft w:val="0"/>
              <w:marRight w:val="0"/>
              <w:marTop w:val="0"/>
              <w:marBottom w:val="0"/>
              <w:divBdr>
                <w:top w:val="none" w:sz="0" w:space="0" w:color="auto"/>
                <w:left w:val="none" w:sz="0" w:space="0" w:color="auto"/>
                <w:bottom w:val="none" w:sz="0" w:space="0" w:color="auto"/>
                <w:right w:val="none" w:sz="0" w:space="0" w:color="auto"/>
              </w:divBdr>
              <w:divsChild>
                <w:div w:id="7077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931">
          <w:marLeft w:val="0"/>
          <w:marRight w:val="0"/>
          <w:marTop w:val="0"/>
          <w:marBottom w:val="0"/>
          <w:divBdr>
            <w:top w:val="none" w:sz="0" w:space="0" w:color="auto"/>
            <w:left w:val="none" w:sz="0" w:space="0" w:color="auto"/>
            <w:bottom w:val="none" w:sz="0" w:space="0" w:color="auto"/>
            <w:right w:val="none" w:sz="0" w:space="0" w:color="auto"/>
          </w:divBdr>
          <w:divsChild>
            <w:div w:id="1200780831">
              <w:marLeft w:val="0"/>
              <w:marRight w:val="0"/>
              <w:marTop w:val="0"/>
              <w:marBottom w:val="0"/>
              <w:divBdr>
                <w:top w:val="none" w:sz="0" w:space="0" w:color="auto"/>
                <w:left w:val="none" w:sz="0" w:space="0" w:color="auto"/>
                <w:bottom w:val="none" w:sz="0" w:space="0" w:color="auto"/>
                <w:right w:val="none" w:sz="0" w:space="0" w:color="auto"/>
              </w:divBdr>
              <w:divsChild>
                <w:div w:id="1804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3608">
          <w:marLeft w:val="0"/>
          <w:marRight w:val="0"/>
          <w:marTop w:val="0"/>
          <w:marBottom w:val="0"/>
          <w:divBdr>
            <w:top w:val="none" w:sz="0" w:space="0" w:color="auto"/>
            <w:left w:val="none" w:sz="0" w:space="0" w:color="auto"/>
            <w:bottom w:val="none" w:sz="0" w:space="0" w:color="auto"/>
            <w:right w:val="none" w:sz="0" w:space="0" w:color="auto"/>
          </w:divBdr>
          <w:divsChild>
            <w:div w:id="574701357">
              <w:marLeft w:val="0"/>
              <w:marRight w:val="0"/>
              <w:marTop w:val="0"/>
              <w:marBottom w:val="0"/>
              <w:divBdr>
                <w:top w:val="none" w:sz="0" w:space="0" w:color="auto"/>
                <w:left w:val="none" w:sz="0" w:space="0" w:color="auto"/>
                <w:bottom w:val="none" w:sz="0" w:space="0" w:color="auto"/>
                <w:right w:val="none" w:sz="0" w:space="0" w:color="auto"/>
              </w:divBdr>
              <w:divsChild>
                <w:div w:id="9626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146">
          <w:marLeft w:val="0"/>
          <w:marRight w:val="0"/>
          <w:marTop w:val="0"/>
          <w:marBottom w:val="0"/>
          <w:divBdr>
            <w:top w:val="none" w:sz="0" w:space="0" w:color="auto"/>
            <w:left w:val="none" w:sz="0" w:space="0" w:color="auto"/>
            <w:bottom w:val="none" w:sz="0" w:space="0" w:color="auto"/>
            <w:right w:val="none" w:sz="0" w:space="0" w:color="auto"/>
          </w:divBdr>
          <w:divsChild>
            <w:div w:id="1921790024">
              <w:marLeft w:val="0"/>
              <w:marRight w:val="0"/>
              <w:marTop w:val="0"/>
              <w:marBottom w:val="0"/>
              <w:divBdr>
                <w:top w:val="none" w:sz="0" w:space="0" w:color="auto"/>
                <w:left w:val="none" w:sz="0" w:space="0" w:color="auto"/>
                <w:bottom w:val="none" w:sz="0" w:space="0" w:color="auto"/>
                <w:right w:val="none" w:sz="0" w:space="0" w:color="auto"/>
              </w:divBdr>
              <w:divsChild>
                <w:div w:id="10970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3456">
          <w:marLeft w:val="0"/>
          <w:marRight w:val="0"/>
          <w:marTop w:val="0"/>
          <w:marBottom w:val="0"/>
          <w:divBdr>
            <w:top w:val="none" w:sz="0" w:space="0" w:color="auto"/>
            <w:left w:val="none" w:sz="0" w:space="0" w:color="auto"/>
            <w:bottom w:val="none" w:sz="0" w:space="0" w:color="auto"/>
            <w:right w:val="none" w:sz="0" w:space="0" w:color="auto"/>
          </w:divBdr>
          <w:divsChild>
            <w:div w:id="4408025">
              <w:marLeft w:val="0"/>
              <w:marRight w:val="0"/>
              <w:marTop w:val="0"/>
              <w:marBottom w:val="0"/>
              <w:divBdr>
                <w:top w:val="none" w:sz="0" w:space="0" w:color="auto"/>
                <w:left w:val="none" w:sz="0" w:space="0" w:color="auto"/>
                <w:bottom w:val="none" w:sz="0" w:space="0" w:color="auto"/>
                <w:right w:val="none" w:sz="0" w:space="0" w:color="auto"/>
              </w:divBdr>
              <w:divsChild>
                <w:div w:id="19087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355">
          <w:marLeft w:val="0"/>
          <w:marRight w:val="0"/>
          <w:marTop w:val="0"/>
          <w:marBottom w:val="0"/>
          <w:divBdr>
            <w:top w:val="none" w:sz="0" w:space="0" w:color="auto"/>
            <w:left w:val="none" w:sz="0" w:space="0" w:color="auto"/>
            <w:bottom w:val="none" w:sz="0" w:space="0" w:color="auto"/>
            <w:right w:val="none" w:sz="0" w:space="0" w:color="auto"/>
          </w:divBdr>
          <w:divsChild>
            <w:div w:id="842597373">
              <w:marLeft w:val="0"/>
              <w:marRight w:val="0"/>
              <w:marTop w:val="0"/>
              <w:marBottom w:val="0"/>
              <w:divBdr>
                <w:top w:val="none" w:sz="0" w:space="0" w:color="auto"/>
                <w:left w:val="none" w:sz="0" w:space="0" w:color="auto"/>
                <w:bottom w:val="none" w:sz="0" w:space="0" w:color="auto"/>
                <w:right w:val="none" w:sz="0" w:space="0" w:color="auto"/>
              </w:divBdr>
              <w:divsChild>
                <w:div w:id="10385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221">
          <w:marLeft w:val="0"/>
          <w:marRight w:val="0"/>
          <w:marTop w:val="0"/>
          <w:marBottom w:val="0"/>
          <w:divBdr>
            <w:top w:val="none" w:sz="0" w:space="0" w:color="auto"/>
            <w:left w:val="none" w:sz="0" w:space="0" w:color="auto"/>
            <w:bottom w:val="none" w:sz="0" w:space="0" w:color="auto"/>
            <w:right w:val="none" w:sz="0" w:space="0" w:color="auto"/>
          </w:divBdr>
          <w:divsChild>
            <w:div w:id="1605914208">
              <w:marLeft w:val="0"/>
              <w:marRight w:val="0"/>
              <w:marTop w:val="0"/>
              <w:marBottom w:val="0"/>
              <w:divBdr>
                <w:top w:val="none" w:sz="0" w:space="0" w:color="auto"/>
                <w:left w:val="none" w:sz="0" w:space="0" w:color="auto"/>
                <w:bottom w:val="none" w:sz="0" w:space="0" w:color="auto"/>
                <w:right w:val="none" w:sz="0" w:space="0" w:color="auto"/>
              </w:divBdr>
              <w:divsChild>
                <w:div w:id="5530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730">
          <w:marLeft w:val="0"/>
          <w:marRight w:val="0"/>
          <w:marTop w:val="0"/>
          <w:marBottom w:val="0"/>
          <w:divBdr>
            <w:top w:val="none" w:sz="0" w:space="0" w:color="auto"/>
            <w:left w:val="none" w:sz="0" w:space="0" w:color="auto"/>
            <w:bottom w:val="none" w:sz="0" w:space="0" w:color="auto"/>
            <w:right w:val="none" w:sz="0" w:space="0" w:color="auto"/>
          </w:divBdr>
          <w:divsChild>
            <w:div w:id="652023259">
              <w:marLeft w:val="0"/>
              <w:marRight w:val="0"/>
              <w:marTop w:val="0"/>
              <w:marBottom w:val="0"/>
              <w:divBdr>
                <w:top w:val="none" w:sz="0" w:space="0" w:color="auto"/>
                <w:left w:val="none" w:sz="0" w:space="0" w:color="auto"/>
                <w:bottom w:val="none" w:sz="0" w:space="0" w:color="auto"/>
                <w:right w:val="none" w:sz="0" w:space="0" w:color="auto"/>
              </w:divBdr>
              <w:divsChild>
                <w:div w:id="1597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9157">
          <w:marLeft w:val="0"/>
          <w:marRight w:val="0"/>
          <w:marTop w:val="0"/>
          <w:marBottom w:val="0"/>
          <w:divBdr>
            <w:top w:val="none" w:sz="0" w:space="0" w:color="auto"/>
            <w:left w:val="none" w:sz="0" w:space="0" w:color="auto"/>
            <w:bottom w:val="none" w:sz="0" w:space="0" w:color="auto"/>
            <w:right w:val="none" w:sz="0" w:space="0" w:color="auto"/>
          </w:divBdr>
          <w:divsChild>
            <w:div w:id="1438988477">
              <w:marLeft w:val="0"/>
              <w:marRight w:val="0"/>
              <w:marTop w:val="0"/>
              <w:marBottom w:val="0"/>
              <w:divBdr>
                <w:top w:val="none" w:sz="0" w:space="0" w:color="auto"/>
                <w:left w:val="none" w:sz="0" w:space="0" w:color="auto"/>
                <w:bottom w:val="none" w:sz="0" w:space="0" w:color="auto"/>
                <w:right w:val="none" w:sz="0" w:space="0" w:color="auto"/>
              </w:divBdr>
              <w:divsChild>
                <w:div w:id="18335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2819">
          <w:marLeft w:val="0"/>
          <w:marRight w:val="0"/>
          <w:marTop w:val="0"/>
          <w:marBottom w:val="0"/>
          <w:divBdr>
            <w:top w:val="none" w:sz="0" w:space="0" w:color="auto"/>
            <w:left w:val="none" w:sz="0" w:space="0" w:color="auto"/>
            <w:bottom w:val="none" w:sz="0" w:space="0" w:color="auto"/>
            <w:right w:val="none" w:sz="0" w:space="0" w:color="auto"/>
          </w:divBdr>
          <w:divsChild>
            <w:div w:id="1715806600">
              <w:marLeft w:val="0"/>
              <w:marRight w:val="0"/>
              <w:marTop w:val="0"/>
              <w:marBottom w:val="0"/>
              <w:divBdr>
                <w:top w:val="none" w:sz="0" w:space="0" w:color="auto"/>
                <w:left w:val="none" w:sz="0" w:space="0" w:color="auto"/>
                <w:bottom w:val="none" w:sz="0" w:space="0" w:color="auto"/>
                <w:right w:val="none" w:sz="0" w:space="0" w:color="auto"/>
              </w:divBdr>
              <w:divsChild>
                <w:div w:id="4475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650">
          <w:marLeft w:val="0"/>
          <w:marRight w:val="0"/>
          <w:marTop w:val="0"/>
          <w:marBottom w:val="0"/>
          <w:divBdr>
            <w:top w:val="none" w:sz="0" w:space="0" w:color="auto"/>
            <w:left w:val="none" w:sz="0" w:space="0" w:color="auto"/>
            <w:bottom w:val="none" w:sz="0" w:space="0" w:color="auto"/>
            <w:right w:val="none" w:sz="0" w:space="0" w:color="auto"/>
          </w:divBdr>
          <w:divsChild>
            <w:div w:id="638074425">
              <w:marLeft w:val="0"/>
              <w:marRight w:val="0"/>
              <w:marTop w:val="0"/>
              <w:marBottom w:val="0"/>
              <w:divBdr>
                <w:top w:val="none" w:sz="0" w:space="0" w:color="auto"/>
                <w:left w:val="none" w:sz="0" w:space="0" w:color="auto"/>
                <w:bottom w:val="none" w:sz="0" w:space="0" w:color="auto"/>
                <w:right w:val="none" w:sz="0" w:space="0" w:color="auto"/>
              </w:divBdr>
              <w:divsChild>
                <w:div w:id="1931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5137">
          <w:marLeft w:val="0"/>
          <w:marRight w:val="0"/>
          <w:marTop w:val="0"/>
          <w:marBottom w:val="0"/>
          <w:divBdr>
            <w:top w:val="none" w:sz="0" w:space="0" w:color="auto"/>
            <w:left w:val="none" w:sz="0" w:space="0" w:color="auto"/>
            <w:bottom w:val="none" w:sz="0" w:space="0" w:color="auto"/>
            <w:right w:val="none" w:sz="0" w:space="0" w:color="auto"/>
          </w:divBdr>
          <w:divsChild>
            <w:div w:id="1418945911">
              <w:marLeft w:val="0"/>
              <w:marRight w:val="0"/>
              <w:marTop w:val="0"/>
              <w:marBottom w:val="0"/>
              <w:divBdr>
                <w:top w:val="none" w:sz="0" w:space="0" w:color="auto"/>
                <w:left w:val="none" w:sz="0" w:space="0" w:color="auto"/>
                <w:bottom w:val="none" w:sz="0" w:space="0" w:color="auto"/>
                <w:right w:val="none" w:sz="0" w:space="0" w:color="auto"/>
              </w:divBdr>
              <w:divsChild>
                <w:div w:id="16787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039">
          <w:marLeft w:val="0"/>
          <w:marRight w:val="0"/>
          <w:marTop w:val="0"/>
          <w:marBottom w:val="0"/>
          <w:divBdr>
            <w:top w:val="none" w:sz="0" w:space="0" w:color="auto"/>
            <w:left w:val="none" w:sz="0" w:space="0" w:color="auto"/>
            <w:bottom w:val="none" w:sz="0" w:space="0" w:color="auto"/>
            <w:right w:val="none" w:sz="0" w:space="0" w:color="auto"/>
          </w:divBdr>
          <w:divsChild>
            <w:div w:id="1478033481">
              <w:marLeft w:val="0"/>
              <w:marRight w:val="0"/>
              <w:marTop w:val="0"/>
              <w:marBottom w:val="0"/>
              <w:divBdr>
                <w:top w:val="none" w:sz="0" w:space="0" w:color="auto"/>
                <w:left w:val="none" w:sz="0" w:space="0" w:color="auto"/>
                <w:bottom w:val="none" w:sz="0" w:space="0" w:color="auto"/>
                <w:right w:val="none" w:sz="0" w:space="0" w:color="auto"/>
              </w:divBdr>
              <w:divsChild>
                <w:div w:id="5417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1782">
          <w:marLeft w:val="0"/>
          <w:marRight w:val="0"/>
          <w:marTop w:val="0"/>
          <w:marBottom w:val="0"/>
          <w:divBdr>
            <w:top w:val="none" w:sz="0" w:space="0" w:color="auto"/>
            <w:left w:val="none" w:sz="0" w:space="0" w:color="auto"/>
            <w:bottom w:val="none" w:sz="0" w:space="0" w:color="auto"/>
            <w:right w:val="none" w:sz="0" w:space="0" w:color="auto"/>
          </w:divBdr>
          <w:divsChild>
            <w:div w:id="1370646452">
              <w:marLeft w:val="0"/>
              <w:marRight w:val="0"/>
              <w:marTop w:val="0"/>
              <w:marBottom w:val="0"/>
              <w:divBdr>
                <w:top w:val="none" w:sz="0" w:space="0" w:color="auto"/>
                <w:left w:val="none" w:sz="0" w:space="0" w:color="auto"/>
                <w:bottom w:val="none" w:sz="0" w:space="0" w:color="auto"/>
                <w:right w:val="none" w:sz="0" w:space="0" w:color="auto"/>
              </w:divBdr>
              <w:divsChild>
                <w:div w:id="16805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2100">
          <w:marLeft w:val="0"/>
          <w:marRight w:val="0"/>
          <w:marTop w:val="0"/>
          <w:marBottom w:val="0"/>
          <w:divBdr>
            <w:top w:val="none" w:sz="0" w:space="0" w:color="auto"/>
            <w:left w:val="none" w:sz="0" w:space="0" w:color="auto"/>
            <w:bottom w:val="none" w:sz="0" w:space="0" w:color="auto"/>
            <w:right w:val="none" w:sz="0" w:space="0" w:color="auto"/>
          </w:divBdr>
          <w:divsChild>
            <w:div w:id="1287931827">
              <w:marLeft w:val="0"/>
              <w:marRight w:val="0"/>
              <w:marTop w:val="0"/>
              <w:marBottom w:val="0"/>
              <w:divBdr>
                <w:top w:val="none" w:sz="0" w:space="0" w:color="auto"/>
                <w:left w:val="none" w:sz="0" w:space="0" w:color="auto"/>
                <w:bottom w:val="none" w:sz="0" w:space="0" w:color="auto"/>
                <w:right w:val="none" w:sz="0" w:space="0" w:color="auto"/>
              </w:divBdr>
              <w:divsChild>
                <w:div w:id="16787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7555">
          <w:marLeft w:val="0"/>
          <w:marRight w:val="0"/>
          <w:marTop w:val="0"/>
          <w:marBottom w:val="0"/>
          <w:divBdr>
            <w:top w:val="none" w:sz="0" w:space="0" w:color="auto"/>
            <w:left w:val="none" w:sz="0" w:space="0" w:color="auto"/>
            <w:bottom w:val="none" w:sz="0" w:space="0" w:color="auto"/>
            <w:right w:val="none" w:sz="0" w:space="0" w:color="auto"/>
          </w:divBdr>
          <w:divsChild>
            <w:div w:id="1311207778">
              <w:marLeft w:val="0"/>
              <w:marRight w:val="0"/>
              <w:marTop w:val="0"/>
              <w:marBottom w:val="0"/>
              <w:divBdr>
                <w:top w:val="none" w:sz="0" w:space="0" w:color="auto"/>
                <w:left w:val="none" w:sz="0" w:space="0" w:color="auto"/>
                <w:bottom w:val="none" w:sz="0" w:space="0" w:color="auto"/>
                <w:right w:val="none" w:sz="0" w:space="0" w:color="auto"/>
              </w:divBdr>
              <w:divsChild>
                <w:div w:id="8001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24">
          <w:marLeft w:val="0"/>
          <w:marRight w:val="0"/>
          <w:marTop w:val="0"/>
          <w:marBottom w:val="0"/>
          <w:divBdr>
            <w:top w:val="none" w:sz="0" w:space="0" w:color="auto"/>
            <w:left w:val="none" w:sz="0" w:space="0" w:color="auto"/>
            <w:bottom w:val="none" w:sz="0" w:space="0" w:color="auto"/>
            <w:right w:val="none" w:sz="0" w:space="0" w:color="auto"/>
          </w:divBdr>
          <w:divsChild>
            <w:div w:id="315258276">
              <w:marLeft w:val="0"/>
              <w:marRight w:val="0"/>
              <w:marTop w:val="0"/>
              <w:marBottom w:val="0"/>
              <w:divBdr>
                <w:top w:val="none" w:sz="0" w:space="0" w:color="auto"/>
                <w:left w:val="none" w:sz="0" w:space="0" w:color="auto"/>
                <w:bottom w:val="none" w:sz="0" w:space="0" w:color="auto"/>
                <w:right w:val="none" w:sz="0" w:space="0" w:color="auto"/>
              </w:divBdr>
              <w:divsChild>
                <w:div w:id="1008950489">
                  <w:marLeft w:val="0"/>
                  <w:marRight w:val="0"/>
                  <w:marTop w:val="0"/>
                  <w:marBottom w:val="0"/>
                  <w:divBdr>
                    <w:top w:val="none" w:sz="0" w:space="0" w:color="auto"/>
                    <w:left w:val="none" w:sz="0" w:space="0" w:color="auto"/>
                    <w:bottom w:val="none" w:sz="0" w:space="0" w:color="auto"/>
                    <w:right w:val="none" w:sz="0" w:space="0" w:color="auto"/>
                  </w:divBdr>
                </w:div>
              </w:divsChild>
            </w:div>
            <w:div w:id="124977607">
              <w:marLeft w:val="0"/>
              <w:marRight w:val="0"/>
              <w:marTop w:val="0"/>
              <w:marBottom w:val="0"/>
              <w:divBdr>
                <w:top w:val="none" w:sz="0" w:space="0" w:color="auto"/>
                <w:left w:val="none" w:sz="0" w:space="0" w:color="auto"/>
                <w:bottom w:val="none" w:sz="0" w:space="0" w:color="auto"/>
                <w:right w:val="none" w:sz="0" w:space="0" w:color="auto"/>
              </w:divBdr>
              <w:divsChild>
                <w:div w:id="1071851752">
                  <w:marLeft w:val="0"/>
                  <w:marRight w:val="0"/>
                  <w:marTop w:val="0"/>
                  <w:marBottom w:val="0"/>
                  <w:divBdr>
                    <w:top w:val="none" w:sz="0" w:space="0" w:color="auto"/>
                    <w:left w:val="none" w:sz="0" w:space="0" w:color="auto"/>
                    <w:bottom w:val="none" w:sz="0" w:space="0" w:color="auto"/>
                    <w:right w:val="none" w:sz="0" w:space="0" w:color="auto"/>
                  </w:divBdr>
                </w:div>
                <w:div w:id="1681273753">
                  <w:marLeft w:val="0"/>
                  <w:marRight w:val="0"/>
                  <w:marTop w:val="0"/>
                  <w:marBottom w:val="0"/>
                  <w:divBdr>
                    <w:top w:val="none" w:sz="0" w:space="0" w:color="auto"/>
                    <w:left w:val="none" w:sz="0" w:space="0" w:color="auto"/>
                    <w:bottom w:val="none" w:sz="0" w:space="0" w:color="auto"/>
                    <w:right w:val="none" w:sz="0" w:space="0" w:color="auto"/>
                  </w:divBdr>
                </w:div>
              </w:divsChild>
            </w:div>
            <w:div w:id="1421753935">
              <w:marLeft w:val="0"/>
              <w:marRight w:val="0"/>
              <w:marTop w:val="0"/>
              <w:marBottom w:val="0"/>
              <w:divBdr>
                <w:top w:val="none" w:sz="0" w:space="0" w:color="auto"/>
                <w:left w:val="none" w:sz="0" w:space="0" w:color="auto"/>
                <w:bottom w:val="none" w:sz="0" w:space="0" w:color="auto"/>
                <w:right w:val="none" w:sz="0" w:space="0" w:color="auto"/>
              </w:divBdr>
              <w:divsChild>
                <w:div w:id="12541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0304">
          <w:marLeft w:val="0"/>
          <w:marRight w:val="0"/>
          <w:marTop w:val="0"/>
          <w:marBottom w:val="0"/>
          <w:divBdr>
            <w:top w:val="none" w:sz="0" w:space="0" w:color="auto"/>
            <w:left w:val="none" w:sz="0" w:space="0" w:color="auto"/>
            <w:bottom w:val="none" w:sz="0" w:space="0" w:color="auto"/>
            <w:right w:val="none" w:sz="0" w:space="0" w:color="auto"/>
          </w:divBdr>
          <w:divsChild>
            <w:div w:id="1703246217">
              <w:marLeft w:val="0"/>
              <w:marRight w:val="0"/>
              <w:marTop w:val="0"/>
              <w:marBottom w:val="0"/>
              <w:divBdr>
                <w:top w:val="none" w:sz="0" w:space="0" w:color="auto"/>
                <w:left w:val="none" w:sz="0" w:space="0" w:color="auto"/>
                <w:bottom w:val="none" w:sz="0" w:space="0" w:color="auto"/>
                <w:right w:val="none" w:sz="0" w:space="0" w:color="auto"/>
              </w:divBdr>
              <w:divsChild>
                <w:div w:id="19287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40237">
      <w:bodyDiv w:val="1"/>
      <w:marLeft w:val="0"/>
      <w:marRight w:val="0"/>
      <w:marTop w:val="0"/>
      <w:marBottom w:val="0"/>
      <w:divBdr>
        <w:top w:val="none" w:sz="0" w:space="0" w:color="auto"/>
        <w:left w:val="none" w:sz="0" w:space="0" w:color="auto"/>
        <w:bottom w:val="none" w:sz="0" w:space="0" w:color="auto"/>
        <w:right w:val="none" w:sz="0" w:space="0" w:color="auto"/>
      </w:divBdr>
      <w:divsChild>
        <w:div w:id="1875119704">
          <w:marLeft w:val="0"/>
          <w:marRight w:val="0"/>
          <w:marTop w:val="0"/>
          <w:marBottom w:val="0"/>
          <w:divBdr>
            <w:top w:val="none" w:sz="0" w:space="0" w:color="auto"/>
            <w:left w:val="none" w:sz="0" w:space="0" w:color="auto"/>
            <w:bottom w:val="none" w:sz="0" w:space="0" w:color="auto"/>
            <w:right w:val="none" w:sz="0" w:space="0" w:color="auto"/>
          </w:divBdr>
          <w:divsChild>
            <w:div w:id="314994929">
              <w:marLeft w:val="0"/>
              <w:marRight w:val="0"/>
              <w:marTop w:val="0"/>
              <w:marBottom w:val="0"/>
              <w:divBdr>
                <w:top w:val="none" w:sz="0" w:space="0" w:color="auto"/>
                <w:left w:val="none" w:sz="0" w:space="0" w:color="auto"/>
                <w:bottom w:val="none" w:sz="0" w:space="0" w:color="auto"/>
                <w:right w:val="none" w:sz="0" w:space="0" w:color="auto"/>
              </w:divBdr>
              <w:divsChild>
                <w:div w:id="5123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3907">
      <w:bodyDiv w:val="1"/>
      <w:marLeft w:val="0"/>
      <w:marRight w:val="0"/>
      <w:marTop w:val="0"/>
      <w:marBottom w:val="0"/>
      <w:divBdr>
        <w:top w:val="none" w:sz="0" w:space="0" w:color="auto"/>
        <w:left w:val="none" w:sz="0" w:space="0" w:color="auto"/>
        <w:bottom w:val="none" w:sz="0" w:space="0" w:color="auto"/>
        <w:right w:val="none" w:sz="0" w:space="0" w:color="auto"/>
      </w:divBdr>
      <w:divsChild>
        <w:div w:id="1391881766">
          <w:marLeft w:val="0"/>
          <w:marRight w:val="0"/>
          <w:marTop w:val="0"/>
          <w:marBottom w:val="0"/>
          <w:divBdr>
            <w:top w:val="none" w:sz="0" w:space="0" w:color="auto"/>
            <w:left w:val="none" w:sz="0" w:space="0" w:color="auto"/>
            <w:bottom w:val="none" w:sz="0" w:space="0" w:color="auto"/>
            <w:right w:val="none" w:sz="0" w:space="0" w:color="auto"/>
          </w:divBdr>
          <w:divsChild>
            <w:div w:id="851988137">
              <w:marLeft w:val="0"/>
              <w:marRight w:val="0"/>
              <w:marTop w:val="0"/>
              <w:marBottom w:val="0"/>
              <w:divBdr>
                <w:top w:val="none" w:sz="0" w:space="0" w:color="auto"/>
                <w:left w:val="none" w:sz="0" w:space="0" w:color="auto"/>
                <w:bottom w:val="none" w:sz="0" w:space="0" w:color="auto"/>
                <w:right w:val="none" w:sz="0" w:space="0" w:color="auto"/>
              </w:divBdr>
              <w:divsChild>
                <w:div w:id="40131905">
                  <w:marLeft w:val="0"/>
                  <w:marRight w:val="0"/>
                  <w:marTop w:val="0"/>
                  <w:marBottom w:val="0"/>
                  <w:divBdr>
                    <w:top w:val="none" w:sz="0" w:space="0" w:color="auto"/>
                    <w:left w:val="none" w:sz="0" w:space="0" w:color="auto"/>
                    <w:bottom w:val="none" w:sz="0" w:space="0" w:color="auto"/>
                    <w:right w:val="none" w:sz="0" w:space="0" w:color="auto"/>
                  </w:divBdr>
                  <w:divsChild>
                    <w:div w:id="19393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50342">
      <w:bodyDiv w:val="1"/>
      <w:marLeft w:val="0"/>
      <w:marRight w:val="0"/>
      <w:marTop w:val="0"/>
      <w:marBottom w:val="0"/>
      <w:divBdr>
        <w:top w:val="none" w:sz="0" w:space="0" w:color="auto"/>
        <w:left w:val="none" w:sz="0" w:space="0" w:color="auto"/>
        <w:bottom w:val="none" w:sz="0" w:space="0" w:color="auto"/>
        <w:right w:val="none" w:sz="0" w:space="0" w:color="auto"/>
      </w:divBdr>
      <w:divsChild>
        <w:div w:id="1672218220">
          <w:marLeft w:val="0"/>
          <w:marRight w:val="0"/>
          <w:marTop w:val="0"/>
          <w:marBottom w:val="0"/>
          <w:divBdr>
            <w:top w:val="none" w:sz="0" w:space="0" w:color="auto"/>
            <w:left w:val="none" w:sz="0" w:space="0" w:color="auto"/>
            <w:bottom w:val="none" w:sz="0" w:space="0" w:color="auto"/>
            <w:right w:val="none" w:sz="0" w:space="0" w:color="auto"/>
          </w:divBdr>
          <w:divsChild>
            <w:div w:id="396366038">
              <w:marLeft w:val="0"/>
              <w:marRight w:val="0"/>
              <w:marTop w:val="0"/>
              <w:marBottom w:val="0"/>
              <w:divBdr>
                <w:top w:val="none" w:sz="0" w:space="0" w:color="auto"/>
                <w:left w:val="none" w:sz="0" w:space="0" w:color="auto"/>
                <w:bottom w:val="none" w:sz="0" w:space="0" w:color="auto"/>
                <w:right w:val="none" w:sz="0" w:space="0" w:color="auto"/>
              </w:divBdr>
              <w:divsChild>
                <w:div w:id="11681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59810">
      <w:bodyDiv w:val="1"/>
      <w:marLeft w:val="0"/>
      <w:marRight w:val="0"/>
      <w:marTop w:val="0"/>
      <w:marBottom w:val="0"/>
      <w:divBdr>
        <w:top w:val="none" w:sz="0" w:space="0" w:color="auto"/>
        <w:left w:val="none" w:sz="0" w:space="0" w:color="auto"/>
        <w:bottom w:val="none" w:sz="0" w:space="0" w:color="auto"/>
        <w:right w:val="none" w:sz="0" w:space="0" w:color="auto"/>
      </w:divBdr>
      <w:divsChild>
        <w:div w:id="9113363">
          <w:marLeft w:val="0"/>
          <w:marRight w:val="0"/>
          <w:marTop w:val="0"/>
          <w:marBottom w:val="0"/>
          <w:divBdr>
            <w:top w:val="none" w:sz="0" w:space="0" w:color="auto"/>
            <w:left w:val="none" w:sz="0" w:space="0" w:color="auto"/>
            <w:bottom w:val="none" w:sz="0" w:space="0" w:color="auto"/>
            <w:right w:val="none" w:sz="0" w:space="0" w:color="auto"/>
          </w:divBdr>
          <w:divsChild>
            <w:div w:id="497842621">
              <w:marLeft w:val="0"/>
              <w:marRight w:val="0"/>
              <w:marTop w:val="0"/>
              <w:marBottom w:val="0"/>
              <w:divBdr>
                <w:top w:val="none" w:sz="0" w:space="0" w:color="auto"/>
                <w:left w:val="none" w:sz="0" w:space="0" w:color="auto"/>
                <w:bottom w:val="none" w:sz="0" w:space="0" w:color="auto"/>
                <w:right w:val="none" w:sz="0" w:space="0" w:color="auto"/>
              </w:divBdr>
              <w:divsChild>
                <w:div w:id="335621371">
                  <w:marLeft w:val="0"/>
                  <w:marRight w:val="0"/>
                  <w:marTop w:val="0"/>
                  <w:marBottom w:val="0"/>
                  <w:divBdr>
                    <w:top w:val="none" w:sz="0" w:space="0" w:color="auto"/>
                    <w:left w:val="none" w:sz="0" w:space="0" w:color="auto"/>
                    <w:bottom w:val="none" w:sz="0" w:space="0" w:color="auto"/>
                    <w:right w:val="none" w:sz="0" w:space="0" w:color="auto"/>
                  </w:divBdr>
                  <w:divsChild>
                    <w:div w:id="19004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64152">
      <w:bodyDiv w:val="1"/>
      <w:marLeft w:val="0"/>
      <w:marRight w:val="0"/>
      <w:marTop w:val="0"/>
      <w:marBottom w:val="0"/>
      <w:divBdr>
        <w:top w:val="none" w:sz="0" w:space="0" w:color="auto"/>
        <w:left w:val="none" w:sz="0" w:space="0" w:color="auto"/>
        <w:bottom w:val="none" w:sz="0" w:space="0" w:color="auto"/>
        <w:right w:val="none" w:sz="0" w:space="0" w:color="auto"/>
      </w:divBdr>
      <w:divsChild>
        <w:div w:id="409696825">
          <w:marLeft w:val="0"/>
          <w:marRight w:val="0"/>
          <w:marTop w:val="0"/>
          <w:marBottom w:val="0"/>
          <w:divBdr>
            <w:top w:val="none" w:sz="0" w:space="0" w:color="auto"/>
            <w:left w:val="none" w:sz="0" w:space="0" w:color="auto"/>
            <w:bottom w:val="none" w:sz="0" w:space="0" w:color="auto"/>
            <w:right w:val="none" w:sz="0" w:space="0" w:color="auto"/>
          </w:divBdr>
          <w:divsChild>
            <w:div w:id="369381062">
              <w:marLeft w:val="0"/>
              <w:marRight w:val="0"/>
              <w:marTop w:val="0"/>
              <w:marBottom w:val="0"/>
              <w:divBdr>
                <w:top w:val="none" w:sz="0" w:space="0" w:color="auto"/>
                <w:left w:val="none" w:sz="0" w:space="0" w:color="auto"/>
                <w:bottom w:val="none" w:sz="0" w:space="0" w:color="auto"/>
                <w:right w:val="none" w:sz="0" w:space="0" w:color="auto"/>
              </w:divBdr>
              <w:divsChild>
                <w:div w:id="12989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219">
          <w:marLeft w:val="0"/>
          <w:marRight w:val="0"/>
          <w:marTop w:val="0"/>
          <w:marBottom w:val="0"/>
          <w:divBdr>
            <w:top w:val="none" w:sz="0" w:space="0" w:color="auto"/>
            <w:left w:val="none" w:sz="0" w:space="0" w:color="auto"/>
            <w:bottom w:val="none" w:sz="0" w:space="0" w:color="auto"/>
            <w:right w:val="none" w:sz="0" w:space="0" w:color="auto"/>
          </w:divBdr>
          <w:divsChild>
            <w:div w:id="1181241298">
              <w:marLeft w:val="0"/>
              <w:marRight w:val="0"/>
              <w:marTop w:val="0"/>
              <w:marBottom w:val="0"/>
              <w:divBdr>
                <w:top w:val="none" w:sz="0" w:space="0" w:color="auto"/>
                <w:left w:val="none" w:sz="0" w:space="0" w:color="auto"/>
                <w:bottom w:val="none" w:sz="0" w:space="0" w:color="auto"/>
                <w:right w:val="none" w:sz="0" w:space="0" w:color="auto"/>
              </w:divBdr>
              <w:divsChild>
                <w:div w:id="4004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247">
          <w:marLeft w:val="0"/>
          <w:marRight w:val="0"/>
          <w:marTop w:val="0"/>
          <w:marBottom w:val="0"/>
          <w:divBdr>
            <w:top w:val="none" w:sz="0" w:space="0" w:color="auto"/>
            <w:left w:val="none" w:sz="0" w:space="0" w:color="auto"/>
            <w:bottom w:val="none" w:sz="0" w:space="0" w:color="auto"/>
            <w:right w:val="none" w:sz="0" w:space="0" w:color="auto"/>
          </w:divBdr>
          <w:divsChild>
            <w:div w:id="352459793">
              <w:marLeft w:val="0"/>
              <w:marRight w:val="0"/>
              <w:marTop w:val="0"/>
              <w:marBottom w:val="0"/>
              <w:divBdr>
                <w:top w:val="none" w:sz="0" w:space="0" w:color="auto"/>
                <w:left w:val="none" w:sz="0" w:space="0" w:color="auto"/>
                <w:bottom w:val="none" w:sz="0" w:space="0" w:color="auto"/>
                <w:right w:val="none" w:sz="0" w:space="0" w:color="auto"/>
              </w:divBdr>
              <w:divsChild>
                <w:div w:id="12168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8739">
          <w:marLeft w:val="0"/>
          <w:marRight w:val="0"/>
          <w:marTop w:val="0"/>
          <w:marBottom w:val="0"/>
          <w:divBdr>
            <w:top w:val="none" w:sz="0" w:space="0" w:color="auto"/>
            <w:left w:val="none" w:sz="0" w:space="0" w:color="auto"/>
            <w:bottom w:val="none" w:sz="0" w:space="0" w:color="auto"/>
            <w:right w:val="none" w:sz="0" w:space="0" w:color="auto"/>
          </w:divBdr>
          <w:divsChild>
            <w:div w:id="1000087303">
              <w:marLeft w:val="0"/>
              <w:marRight w:val="0"/>
              <w:marTop w:val="0"/>
              <w:marBottom w:val="0"/>
              <w:divBdr>
                <w:top w:val="none" w:sz="0" w:space="0" w:color="auto"/>
                <w:left w:val="none" w:sz="0" w:space="0" w:color="auto"/>
                <w:bottom w:val="none" w:sz="0" w:space="0" w:color="auto"/>
                <w:right w:val="none" w:sz="0" w:space="0" w:color="auto"/>
              </w:divBdr>
              <w:divsChild>
                <w:div w:id="841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407">
          <w:marLeft w:val="0"/>
          <w:marRight w:val="0"/>
          <w:marTop w:val="0"/>
          <w:marBottom w:val="0"/>
          <w:divBdr>
            <w:top w:val="none" w:sz="0" w:space="0" w:color="auto"/>
            <w:left w:val="none" w:sz="0" w:space="0" w:color="auto"/>
            <w:bottom w:val="none" w:sz="0" w:space="0" w:color="auto"/>
            <w:right w:val="none" w:sz="0" w:space="0" w:color="auto"/>
          </w:divBdr>
          <w:divsChild>
            <w:div w:id="2114587115">
              <w:marLeft w:val="0"/>
              <w:marRight w:val="0"/>
              <w:marTop w:val="0"/>
              <w:marBottom w:val="0"/>
              <w:divBdr>
                <w:top w:val="none" w:sz="0" w:space="0" w:color="auto"/>
                <w:left w:val="none" w:sz="0" w:space="0" w:color="auto"/>
                <w:bottom w:val="none" w:sz="0" w:space="0" w:color="auto"/>
                <w:right w:val="none" w:sz="0" w:space="0" w:color="auto"/>
              </w:divBdr>
              <w:divsChild>
                <w:div w:id="18045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9641">
          <w:marLeft w:val="0"/>
          <w:marRight w:val="0"/>
          <w:marTop w:val="0"/>
          <w:marBottom w:val="0"/>
          <w:divBdr>
            <w:top w:val="none" w:sz="0" w:space="0" w:color="auto"/>
            <w:left w:val="none" w:sz="0" w:space="0" w:color="auto"/>
            <w:bottom w:val="none" w:sz="0" w:space="0" w:color="auto"/>
            <w:right w:val="none" w:sz="0" w:space="0" w:color="auto"/>
          </w:divBdr>
          <w:divsChild>
            <w:div w:id="13464651">
              <w:marLeft w:val="0"/>
              <w:marRight w:val="0"/>
              <w:marTop w:val="0"/>
              <w:marBottom w:val="0"/>
              <w:divBdr>
                <w:top w:val="none" w:sz="0" w:space="0" w:color="auto"/>
                <w:left w:val="none" w:sz="0" w:space="0" w:color="auto"/>
                <w:bottom w:val="none" w:sz="0" w:space="0" w:color="auto"/>
                <w:right w:val="none" w:sz="0" w:space="0" w:color="auto"/>
              </w:divBdr>
              <w:divsChild>
                <w:div w:id="204877060">
                  <w:marLeft w:val="0"/>
                  <w:marRight w:val="0"/>
                  <w:marTop w:val="0"/>
                  <w:marBottom w:val="0"/>
                  <w:divBdr>
                    <w:top w:val="none" w:sz="0" w:space="0" w:color="auto"/>
                    <w:left w:val="none" w:sz="0" w:space="0" w:color="auto"/>
                    <w:bottom w:val="none" w:sz="0" w:space="0" w:color="auto"/>
                    <w:right w:val="none" w:sz="0" w:space="0" w:color="auto"/>
                  </w:divBdr>
                </w:div>
                <w:div w:id="415977706">
                  <w:marLeft w:val="0"/>
                  <w:marRight w:val="0"/>
                  <w:marTop w:val="0"/>
                  <w:marBottom w:val="0"/>
                  <w:divBdr>
                    <w:top w:val="none" w:sz="0" w:space="0" w:color="auto"/>
                    <w:left w:val="none" w:sz="0" w:space="0" w:color="auto"/>
                    <w:bottom w:val="none" w:sz="0" w:space="0" w:color="auto"/>
                    <w:right w:val="none" w:sz="0" w:space="0" w:color="auto"/>
                  </w:divBdr>
                </w:div>
                <w:div w:id="1278680838">
                  <w:marLeft w:val="0"/>
                  <w:marRight w:val="0"/>
                  <w:marTop w:val="0"/>
                  <w:marBottom w:val="0"/>
                  <w:divBdr>
                    <w:top w:val="none" w:sz="0" w:space="0" w:color="auto"/>
                    <w:left w:val="none" w:sz="0" w:space="0" w:color="auto"/>
                    <w:bottom w:val="none" w:sz="0" w:space="0" w:color="auto"/>
                    <w:right w:val="none" w:sz="0" w:space="0" w:color="auto"/>
                  </w:divBdr>
                </w:div>
                <w:div w:id="827406124">
                  <w:marLeft w:val="0"/>
                  <w:marRight w:val="0"/>
                  <w:marTop w:val="0"/>
                  <w:marBottom w:val="0"/>
                  <w:divBdr>
                    <w:top w:val="none" w:sz="0" w:space="0" w:color="auto"/>
                    <w:left w:val="none" w:sz="0" w:space="0" w:color="auto"/>
                    <w:bottom w:val="none" w:sz="0" w:space="0" w:color="auto"/>
                    <w:right w:val="none" w:sz="0" w:space="0" w:color="auto"/>
                  </w:divBdr>
                </w:div>
                <w:div w:id="879323620">
                  <w:marLeft w:val="0"/>
                  <w:marRight w:val="0"/>
                  <w:marTop w:val="0"/>
                  <w:marBottom w:val="0"/>
                  <w:divBdr>
                    <w:top w:val="none" w:sz="0" w:space="0" w:color="auto"/>
                    <w:left w:val="none" w:sz="0" w:space="0" w:color="auto"/>
                    <w:bottom w:val="none" w:sz="0" w:space="0" w:color="auto"/>
                    <w:right w:val="none" w:sz="0" w:space="0" w:color="auto"/>
                  </w:divBdr>
                </w:div>
                <w:div w:id="88161528">
                  <w:marLeft w:val="0"/>
                  <w:marRight w:val="0"/>
                  <w:marTop w:val="0"/>
                  <w:marBottom w:val="0"/>
                  <w:divBdr>
                    <w:top w:val="none" w:sz="0" w:space="0" w:color="auto"/>
                    <w:left w:val="none" w:sz="0" w:space="0" w:color="auto"/>
                    <w:bottom w:val="none" w:sz="0" w:space="0" w:color="auto"/>
                    <w:right w:val="none" w:sz="0" w:space="0" w:color="auto"/>
                  </w:divBdr>
                </w:div>
              </w:divsChild>
            </w:div>
            <w:div w:id="3290405">
              <w:marLeft w:val="0"/>
              <w:marRight w:val="0"/>
              <w:marTop w:val="0"/>
              <w:marBottom w:val="0"/>
              <w:divBdr>
                <w:top w:val="none" w:sz="0" w:space="0" w:color="auto"/>
                <w:left w:val="none" w:sz="0" w:space="0" w:color="auto"/>
                <w:bottom w:val="none" w:sz="0" w:space="0" w:color="auto"/>
                <w:right w:val="none" w:sz="0" w:space="0" w:color="auto"/>
              </w:divBdr>
              <w:divsChild>
                <w:div w:id="68433197">
                  <w:marLeft w:val="0"/>
                  <w:marRight w:val="0"/>
                  <w:marTop w:val="0"/>
                  <w:marBottom w:val="0"/>
                  <w:divBdr>
                    <w:top w:val="none" w:sz="0" w:space="0" w:color="auto"/>
                    <w:left w:val="none" w:sz="0" w:space="0" w:color="auto"/>
                    <w:bottom w:val="none" w:sz="0" w:space="0" w:color="auto"/>
                    <w:right w:val="none" w:sz="0" w:space="0" w:color="auto"/>
                  </w:divBdr>
                </w:div>
                <w:div w:id="428239155">
                  <w:marLeft w:val="0"/>
                  <w:marRight w:val="0"/>
                  <w:marTop w:val="0"/>
                  <w:marBottom w:val="0"/>
                  <w:divBdr>
                    <w:top w:val="none" w:sz="0" w:space="0" w:color="auto"/>
                    <w:left w:val="none" w:sz="0" w:space="0" w:color="auto"/>
                    <w:bottom w:val="none" w:sz="0" w:space="0" w:color="auto"/>
                    <w:right w:val="none" w:sz="0" w:space="0" w:color="auto"/>
                  </w:divBdr>
                </w:div>
              </w:divsChild>
            </w:div>
            <w:div w:id="1963146449">
              <w:marLeft w:val="0"/>
              <w:marRight w:val="0"/>
              <w:marTop w:val="0"/>
              <w:marBottom w:val="0"/>
              <w:divBdr>
                <w:top w:val="none" w:sz="0" w:space="0" w:color="auto"/>
                <w:left w:val="none" w:sz="0" w:space="0" w:color="auto"/>
                <w:bottom w:val="none" w:sz="0" w:space="0" w:color="auto"/>
                <w:right w:val="none" w:sz="0" w:space="0" w:color="auto"/>
              </w:divBdr>
              <w:divsChild>
                <w:div w:id="1378772176">
                  <w:marLeft w:val="0"/>
                  <w:marRight w:val="0"/>
                  <w:marTop w:val="0"/>
                  <w:marBottom w:val="0"/>
                  <w:divBdr>
                    <w:top w:val="none" w:sz="0" w:space="0" w:color="auto"/>
                    <w:left w:val="none" w:sz="0" w:space="0" w:color="auto"/>
                    <w:bottom w:val="none" w:sz="0" w:space="0" w:color="auto"/>
                    <w:right w:val="none" w:sz="0" w:space="0" w:color="auto"/>
                  </w:divBdr>
                </w:div>
                <w:div w:id="515655337">
                  <w:marLeft w:val="0"/>
                  <w:marRight w:val="0"/>
                  <w:marTop w:val="0"/>
                  <w:marBottom w:val="0"/>
                  <w:divBdr>
                    <w:top w:val="none" w:sz="0" w:space="0" w:color="auto"/>
                    <w:left w:val="none" w:sz="0" w:space="0" w:color="auto"/>
                    <w:bottom w:val="none" w:sz="0" w:space="0" w:color="auto"/>
                    <w:right w:val="none" w:sz="0" w:space="0" w:color="auto"/>
                  </w:divBdr>
                </w:div>
                <w:div w:id="1502038418">
                  <w:marLeft w:val="0"/>
                  <w:marRight w:val="0"/>
                  <w:marTop w:val="0"/>
                  <w:marBottom w:val="0"/>
                  <w:divBdr>
                    <w:top w:val="none" w:sz="0" w:space="0" w:color="auto"/>
                    <w:left w:val="none" w:sz="0" w:space="0" w:color="auto"/>
                    <w:bottom w:val="none" w:sz="0" w:space="0" w:color="auto"/>
                    <w:right w:val="none" w:sz="0" w:space="0" w:color="auto"/>
                  </w:divBdr>
                </w:div>
              </w:divsChild>
            </w:div>
            <w:div w:id="67193338">
              <w:marLeft w:val="0"/>
              <w:marRight w:val="0"/>
              <w:marTop w:val="0"/>
              <w:marBottom w:val="0"/>
              <w:divBdr>
                <w:top w:val="none" w:sz="0" w:space="0" w:color="auto"/>
                <w:left w:val="none" w:sz="0" w:space="0" w:color="auto"/>
                <w:bottom w:val="none" w:sz="0" w:space="0" w:color="auto"/>
                <w:right w:val="none" w:sz="0" w:space="0" w:color="auto"/>
              </w:divBdr>
              <w:divsChild>
                <w:div w:id="1091242900">
                  <w:marLeft w:val="0"/>
                  <w:marRight w:val="0"/>
                  <w:marTop w:val="0"/>
                  <w:marBottom w:val="0"/>
                  <w:divBdr>
                    <w:top w:val="none" w:sz="0" w:space="0" w:color="auto"/>
                    <w:left w:val="none" w:sz="0" w:space="0" w:color="auto"/>
                    <w:bottom w:val="none" w:sz="0" w:space="0" w:color="auto"/>
                    <w:right w:val="none" w:sz="0" w:space="0" w:color="auto"/>
                  </w:divBdr>
                </w:div>
                <w:div w:id="1130243189">
                  <w:marLeft w:val="0"/>
                  <w:marRight w:val="0"/>
                  <w:marTop w:val="0"/>
                  <w:marBottom w:val="0"/>
                  <w:divBdr>
                    <w:top w:val="none" w:sz="0" w:space="0" w:color="auto"/>
                    <w:left w:val="none" w:sz="0" w:space="0" w:color="auto"/>
                    <w:bottom w:val="none" w:sz="0" w:space="0" w:color="auto"/>
                    <w:right w:val="none" w:sz="0" w:space="0" w:color="auto"/>
                  </w:divBdr>
                </w:div>
                <w:div w:id="610431448">
                  <w:marLeft w:val="0"/>
                  <w:marRight w:val="0"/>
                  <w:marTop w:val="0"/>
                  <w:marBottom w:val="0"/>
                  <w:divBdr>
                    <w:top w:val="none" w:sz="0" w:space="0" w:color="auto"/>
                    <w:left w:val="none" w:sz="0" w:space="0" w:color="auto"/>
                    <w:bottom w:val="none" w:sz="0" w:space="0" w:color="auto"/>
                    <w:right w:val="none" w:sz="0" w:space="0" w:color="auto"/>
                  </w:divBdr>
                </w:div>
              </w:divsChild>
            </w:div>
            <w:div w:id="1334793220">
              <w:marLeft w:val="0"/>
              <w:marRight w:val="0"/>
              <w:marTop w:val="0"/>
              <w:marBottom w:val="0"/>
              <w:divBdr>
                <w:top w:val="none" w:sz="0" w:space="0" w:color="auto"/>
                <w:left w:val="none" w:sz="0" w:space="0" w:color="auto"/>
                <w:bottom w:val="none" w:sz="0" w:space="0" w:color="auto"/>
                <w:right w:val="none" w:sz="0" w:space="0" w:color="auto"/>
              </w:divBdr>
              <w:divsChild>
                <w:div w:id="370224945">
                  <w:marLeft w:val="0"/>
                  <w:marRight w:val="0"/>
                  <w:marTop w:val="0"/>
                  <w:marBottom w:val="0"/>
                  <w:divBdr>
                    <w:top w:val="none" w:sz="0" w:space="0" w:color="auto"/>
                    <w:left w:val="none" w:sz="0" w:space="0" w:color="auto"/>
                    <w:bottom w:val="none" w:sz="0" w:space="0" w:color="auto"/>
                    <w:right w:val="none" w:sz="0" w:space="0" w:color="auto"/>
                  </w:divBdr>
                </w:div>
                <w:div w:id="1984695929">
                  <w:marLeft w:val="0"/>
                  <w:marRight w:val="0"/>
                  <w:marTop w:val="0"/>
                  <w:marBottom w:val="0"/>
                  <w:divBdr>
                    <w:top w:val="none" w:sz="0" w:space="0" w:color="auto"/>
                    <w:left w:val="none" w:sz="0" w:space="0" w:color="auto"/>
                    <w:bottom w:val="none" w:sz="0" w:space="0" w:color="auto"/>
                    <w:right w:val="none" w:sz="0" w:space="0" w:color="auto"/>
                  </w:divBdr>
                </w:div>
              </w:divsChild>
            </w:div>
            <w:div w:id="800999593">
              <w:marLeft w:val="0"/>
              <w:marRight w:val="0"/>
              <w:marTop w:val="0"/>
              <w:marBottom w:val="0"/>
              <w:divBdr>
                <w:top w:val="none" w:sz="0" w:space="0" w:color="auto"/>
                <w:left w:val="none" w:sz="0" w:space="0" w:color="auto"/>
                <w:bottom w:val="none" w:sz="0" w:space="0" w:color="auto"/>
                <w:right w:val="none" w:sz="0" w:space="0" w:color="auto"/>
              </w:divBdr>
              <w:divsChild>
                <w:div w:id="1259951525">
                  <w:marLeft w:val="0"/>
                  <w:marRight w:val="0"/>
                  <w:marTop w:val="0"/>
                  <w:marBottom w:val="0"/>
                  <w:divBdr>
                    <w:top w:val="none" w:sz="0" w:space="0" w:color="auto"/>
                    <w:left w:val="none" w:sz="0" w:space="0" w:color="auto"/>
                    <w:bottom w:val="none" w:sz="0" w:space="0" w:color="auto"/>
                    <w:right w:val="none" w:sz="0" w:space="0" w:color="auto"/>
                  </w:divBdr>
                  <w:divsChild>
                    <w:div w:id="8425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1632">
              <w:marLeft w:val="0"/>
              <w:marRight w:val="0"/>
              <w:marTop w:val="0"/>
              <w:marBottom w:val="0"/>
              <w:divBdr>
                <w:top w:val="none" w:sz="0" w:space="0" w:color="auto"/>
                <w:left w:val="none" w:sz="0" w:space="0" w:color="auto"/>
                <w:bottom w:val="none" w:sz="0" w:space="0" w:color="auto"/>
                <w:right w:val="none" w:sz="0" w:space="0" w:color="auto"/>
              </w:divBdr>
              <w:divsChild>
                <w:div w:id="86838">
                  <w:marLeft w:val="0"/>
                  <w:marRight w:val="0"/>
                  <w:marTop w:val="0"/>
                  <w:marBottom w:val="0"/>
                  <w:divBdr>
                    <w:top w:val="none" w:sz="0" w:space="0" w:color="auto"/>
                    <w:left w:val="none" w:sz="0" w:space="0" w:color="auto"/>
                    <w:bottom w:val="none" w:sz="0" w:space="0" w:color="auto"/>
                    <w:right w:val="none" w:sz="0" w:space="0" w:color="auto"/>
                  </w:divBdr>
                  <w:divsChild>
                    <w:div w:id="5016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2795">
              <w:marLeft w:val="0"/>
              <w:marRight w:val="0"/>
              <w:marTop w:val="0"/>
              <w:marBottom w:val="0"/>
              <w:divBdr>
                <w:top w:val="none" w:sz="0" w:space="0" w:color="auto"/>
                <w:left w:val="none" w:sz="0" w:space="0" w:color="auto"/>
                <w:bottom w:val="none" w:sz="0" w:space="0" w:color="auto"/>
                <w:right w:val="none" w:sz="0" w:space="0" w:color="auto"/>
              </w:divBdr>
              <w:divsChild>
                <w:div w:id="47461269">
                  <w:marLeft w:val="0"/>
                  <w:marRight w:val="0"/>
                  <w:marTop w:val="0"/>
                  <w:marBottom w:val="0"/>
                  <w:divBdr>
                    <w:top w:val="none" w:sz="0" w:space="0" w:color="auto"/>
                    <w:left w:val="none" w:sz="0" w:space="0" w:color="auto"/>
                    <w:bottom w:val="none" w:sz="0" w:space="0" w:color="auto"/>
                    <w:right w:val="none" w:sz="0" w:space="0" w:color="auto"/>
                  </w:divBdr>
                  <w:divsChild>
                    <w:div w:id="2391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6097">
              <w:marLeft w:val="0"/>
              <w:marRight w:val="0"/>
              <w:marTop w:val="0"/>
              <w:marBottom w:val="0"/>
              <w:divBdr>
                <w:top w:val="none" w:sz="0" w:space="0" w:color="auto"/>
                <w:left w:val="none" w:sz="0" w:space="0" w:color="auto"/>
                <w:bottom w:val="none" w:sz="0" w:space="0" w:color="auto"/>
                <w:right w:val="none" w:sz="0" w:space="0" w:color="auto"/>
              </w:divBdr>
              <w:divsChild>
                <w:div w:id="1172184524">
                  <w:marLeft w:val="0"/>
                  <w:marRight w:val="0"/>
                  <w:marTop w:val="0"/>
                  <w:marBottom w:val="0"/>
                  <w:divBdr>
                    <w:top w:val="none" w:sz="0" w:space="0" w:color="auto"/>
                    <w:left w:val="none" w:sz="0" w:space="0" w:color="auto"/>
                    <w:bottom w:val="none" w:sz="0" w:space="0" w:color="auto"/>
                    <w:right w:val="none" w:sz="0" w:space="0" w:color="auto"/>
                  </w:divBdr>
                  <w:divsChild>
                    <w:div w:id="13343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618">
              <w:marLeft w:val="0"/>
              <w:marRight w:val="0"/>
              <w:marTop w:val="0"/>
              <w:marBottom w:val="0"/>
              <w:divBdr>
                <w:top w:val="none" w:sz="0" w:space="0" w:color="auto"/>
                <w:left w:val="none" w:sz="0" w:space="0" w:color="auto"/>
                <w:bottom w:val="none" w:sz="0" w:space="0" w:color="auto"/>
                <w:right w:val="none" w:sz="0" w:space="0" w:color="auto"/>
              </w:divBdr>
              <w:divsChild>
                <w:div w:id="1229922775">
                  <w:marLeft w:val="0"/>
                  <w:marRight w:val="0"/>
                  <w:marTop w:val="0"/>
                  <w:marBottom w:val="0"/>
                  <w:divBdr>
                    <w:top w:val="none" w:sz="0" w:space="0" w:color="auto"/>
                    <w:left w:val="none" w:sz="0" w:space="0" w:color="auto"/>
                    <w:bottom w:val="none" w:sz="0" w:space="0" w:color="auto"/>
                    <w:right w:val="none" w:sz="0" w:space="0" w:color="auto"/>
                  </w:divBdr>
                  <w:divsChild>
                    <w:div w:id="208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839">
              <w:marLeft w:val="0"/>
              <w:marRight w:val="0"/>
              <w:marTop w:val="0"/>
              <w:marBottom w:val="0"/>
              <w:divBdr>
                <w:top w:val="none" w:sz="0" w:space="0" w:color="auto"/>
                <w:left w:val="none" w:sz="0" w:space="0" w:color="auto"/>
                <w:bottom w:val="none" w:sz="0" w:space="0" w:color="auto"/>
                <w:right w:val="none" w:sz="0" w:space="0" w:color="auto"/>
              </w:divBdr>
              <w:divsChild>
                <w:div w:id="673922309">
                  <w:marLeft w:val="0"/>
                  <w:marRight w:val="0"/>
                  <w:marTop w:val="0"/>
                  <w:marBottom w:val="0"/>
                  <w:divBdr>
                    <w:top w:val="none" w:sz="0" w:space="0" w:color="auto"/>
                    <w:left w:val="none" w:sz="0" w:space="0" w:color="auto"/>
                    <w:bottom w:val="none" w:sz="0" w:space="0" w:color="auto"/>
                    <w:right w:val="none" w:sz="0" w:space="0" w:color="auto"/>
                  </w:divBdr>
                  <w:divsChild>
                    <w:div w:id="12615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952">
              <w:marLeft w:val="0"/>
              <w:marRight w:val="0"/>
              <w:marTop w:val="0"/>
              <w:marBottom w:val="0"/>
              <w:divBdr>
                <w:top w:val="none" w:sz="0" w:space="0" w:color="auto"/>
                <w:left w:val="none" w:sz="0" w:space="0" w:color="auto"/>
                <w:bottom w:val="none" w:sz="0" w:space="0" w:color="auto"/>
                <w:right w:val="none" w:sz="0" w:space="0" w:color="auto"/>
              </w:divBdr>
              <w:divsChild>
                <w:div w:id="468134125">
                  <w:marLeft w:val="0"/>
                  <w:marRight w:val="0"/>
                  <w:marTop w:val="0"/>
                  <w:marBottom w:val="0"/>
                  <w:divBdr>
                    <w:top w:val="none" w:sz="0" w:space="0" w:color="auto"/>
                    <w:left w:val="none" w:sz="0" w:space="0" w:color="auto"/>
                    <w:bottom w:val="none" w:sz="0" w:space="0" w:color="auto"/>
                    <w:right w:val="none" w:sz="0" w:space="0" w:color="auto"/>
                  </w:divBdr>
                  <w:divsChild>
                    <w:div w:id="12321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0902">
              <w:marLeft w:val="0"/>
              <w:marRight w:val="0"/>
              <w:marTop w:val="0"/>
              <w:marBottom w:val="0"/>
              <w:divBdr>
                <w:top w:val="none" w:sz="0" w:space="0" w:color="auto"/>
                <w:left w:val="none" w:sz="0" w:space="0" w:color="auto"/>
                <w:bottom w:val="none" w:sz="0" w:space="0" w:color="auto"/>
                <w:right w:val="none" w:sz="0" w:space="0" w:color="auto"/>
              </w:divBdr>
              <w:divsChild>
                <w:div w:id="343094666">
                  <w:marLeft w:val="0"/>
                  <w:marRight w:val="0"/>
                  <w:marTop w:val="0"/>
                  <w:marBottom w:val="0"/>
                  <w:divBdr>
                    <w:top w:val="none" w:sz="0" w:space="0" w:color="auto"/>
                    <w:left w:val="none" w:sz="0" w:space="0" w:color="auto"/>
                    <w:bottom w:val="none" w:sz="0" w:space="0" w:color="auto"/>
                    <w:right w:val="none" w:sz="0" w:space="0" w:color="auto"/>
                  </w:divBdr>
                  <w:divsChild>
                    <w:div w:id="16846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0805">
              <w:marLeft w:val="0"/>
              <w:marRight w:val="0"/>
              <w:marTop w:val="0"/>
              <w:marBottom w:val="0"/>
              <w:divBdr>
                <w:top w:val="none" w:sz="0" w:space="0" w:color="auto"/>
                <w:left w:val="none" w:sz="0" w:space="0" w:color="auto"/>
                <w:bottom w:val="none" w:sz="0" w:space="0" w:color="auto"/>
                <w:right w:val="none" w:sz="0" w:space="0" w:color="auto"/>
              </w:divBdr>
              <w:divsChild>
                <w:div w:id="330908912">
                  <w:marLeft w:val="0"/>
                  <w:marRight w:val="0"/>
                  <w:marTop w:val="0"/>
                  <w:marBottom w:val="0"/>
                  <w:divBdr>
                    <w:top w:val="none" w:sz="0" w:space="0" w:color="auto"/>
                    <w:left w:val="none" w:sz="0" w:space="0" w:color="auto"/>
                    <w:bottom w:val="none" w:sz="0" w:space="0" w:color="auto"/>
                    <w:right w:val="none" w:sz="0" w:space="0" w:color="auto"/>
                  </w:divBdr>
                  <w:divsChild>
                    <w:div w:id="16127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6524">
              <w:marLeft w:val="0"/>
              <w:marRight w:val="0"/>
              <w:marTop w:val="0"/>
              <w:marBottom w:val="0"/>
              <w:divBdr>
                <w:top w:val="none" w:sz="0" w:space="0" w:color="auto"/>
                <w:left w:val="none" w:sz="0" w:space="0" w:color="auto"/>
                <w:bottom w:val="none" w:sz="0" w:space="0" w:color="auto"/>
                <w:right w:val="none" w:sz="0" w:space="0" w:color="auto"/>
              </w:divBdr>
              <w:divsChild>
                <w:div w:id="1408304955">
                  <w:marLeft w:val="0"/>
                  <w:marRight w:val="0"/>
                  <w:marTop w:val="0"/>
                  <w:marBottom w:val="0"/>
                  <w:divBdr>
                    <w:top w:val="none" w:sz="0" w:space="0" w:color="auto"/>
                    <w:left w:val="none" w:sz="0" w:space="0" w:color="auto"/>
                    <w:bottom w:val="none" w:sz="0" w:space="0" w:color="auto"/>
                    <w:right w:val="none" w:sz="0" w:space="0" w:color="auto"/>
                  </w:divBdr>
                  <w:divsChild>
                    <w:div w:id="16639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8425">
              <w:marLeft w:val="0"/>
              <w:marRight w:val="0"/>
              <w:marTop w:val="0"/>
              <w:marBottom w:val="0"/>
              <w:divBdr>
                <w:top w:val="none" w:sz="0" w:space="0" w:color="auto"/>
                <w:left w:val="none" w:sz="0" w:space="0" w:color="auto"/>
                <w:bottom w:val="none" w:sz="0" w:space="0" w:color="auto"/>
                <w:right w:val="none" w:sz="0" w:space="0" w:color="auto"/>
              </w:divBdr>
              <w:divsChild>
                <w:div w:id="1172797517">
                  <w:marLeft w:val="0"/>
                  <w:marRight w:val="0"/>
                  <w:marTop w:val="0"/>
                  <w:marBottom w:val="0"/>
                  <w:divBdr>
                    <w:top w:val="none" w:sz="0" w:space="0" w:color="auto"/>
                    <w:left w:val="none" w:sz="0" w:space="0" w:color="auto"/>
                    <w:bottom w:val="none" w:sz="0" w:space="0" w:color="auto"/>
                    <w:right w:val="none" w:sz="0" w:space="0" w:color="auto"/>
                  </w:divBdr>
                  <w:divsChild>
                    <w:div w:id="11520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6364">
              <w:marLeft w:val="0"/>
              <w:marRight w:val="0"/>
              <w:marTop w:val="0"/>
              <w:marBottom w:val="0"/>
              <w:divBdr>
                <w:top w:val="none" w:sz="0" w:space="0" w:color="auto"/>
                <w:left w:val="none" w:sz="0" w:space="0" w:color="auto"/>
                <w:bottom w:val="none" w:sz="0" w:space="0" w:color="auto"/>
                <w:right w:val="none" w:sz="0" w:space="0" w:color="auto"/>
              </w:divBdr>
              <w:divsChild>
                <w:div w:id="1896819184">
                  <w:marLeft w:val="0"/>
                  <w:marRight w:val="0"/>
                  <w:marTop w:val="0"/>
                  <w:marBottom w:val="0"/>
                  <w:divBdr>
                    <w:top w:val="none" w:sz="0" w:space="0" w:color="auto"/>
                    <w:left w:val="none" w:sz="0" w:space="0" w:color="auto"/>
                    <w:bottom w:val="none" w:sz="0" w:space="0" w:color="auto"/>
                    <w:right w:val="none" w:sz="0" w:space="0" w:color="auto"/>
                  </w:divBdr>
                  <w:divsChild>
                    <w:div w:id="1190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7828">
              <w:marLeft w:val="0"/>
              <w:marRight w:val="0"/>
              <w:marTop w:val="0"/>
              <w:marBottom w:val="0"/>
              <w:divBdr>
                <w:top w:val="none" w:sz="0" w:space="0" w:color="auto"/>
                <w:left w:val="none" w:sz="0" w:space="0" w:color="auto"/>
                <w:bottom w:val="none" w:sz="0" w:space="0" w:color="auto"/>
                <w:right w:val="none" w:sz="0" w:space="0" w:color="auto"/>
              </w:divBdr>
              <w:divsChild>
                <w:div w:id="1595285060">
                  <w:marLeft w:val="0"/>
                  <w:marRight w:val="0"/>
                  <w:marTop w:val="0"/>
                  <w:marBottom w:val="0"/>
                  <w:divBdr>
                    <w:top w:val="none" w:sz="0" w:space="0" w:color="auto"/>
                    <w:left w:val="none" w:sz="0" w:space="0" w:color="auto"/>
                    <w:bottom w:val="none" w:sz="0" w:space="0" w:color="auto"/>
                    <w:right w:val="none" w:sz="0" w:space="0" w:color="auto"/>
                  </w:divBdr>
                  <w:divsChild>
                    <w:div w:id="15991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451">
              <w:marLeft w:val="0"/>
              <w:marRight w:val="0"/>
              <w:marTop w:val="0"/>
              <w:marBottom w:val="0"/>
              <w:divBdr>
                <w:top w:val="none" w:sz="0" w:space="0" w:color="auto"/>
                <w:left w:val="none" w:sz="0" w:space="0" w:color="auto"/>
                <w:bottom w:val="none" w:sz="0" w:space="0" w:color="auto"/>
                <w:right w:val="none" w:sz="0" w:space="0" w:color="auto"/>
              </w:divBdr>
              <w:divsChild>
                <w:div w:id="967055470">
                  <w:marLeft w:val="0"/>
                  <w:marRight w:val="0"/>
                  <w:marTop w:val="0"/>
                  <w:marBottom w:val="0"/>
                  <w:divBdr>
                    <w:top w:val="none" w:sz="0" w:space="0" w:color="auto"/>
                    <w:left w:val="none" w:sz="0" w:space="0" w:color="auto"/>
                    <w:bottom w:val="none" w:sz="0" w:space="0" w:color="auto"/>
                    <w:right w:val="none" w:sz="0" w:space="0" w:color="auto"/>
                  </w:divBdr>
                </w:div>
                <w:div w:id="1097943895">
                  <w:marLeft w:val="0"/>
                  <w:marRight w:val="0"/>
                  <w:marTop w:val="0"/>
                  <w:marBottom w:val="0"/>
                  <w:divBdr>
                    <w:top w:val="none" w:sz="0" w:space="0" w:color="auto"/>
                    <w:left w:val="none" w:sz="0" w:space="0" w:color="auto"/>
                    <w:bottom w:val="none" w:sz="0" w:space="0" w:color="auto"/>
                    <w:right w:val="none" w:sz="0" w:space="0" w:color="auto"/>
                  </w:divBdr>
                </w:div>
              </w:divsChild>
            </w:div>
            <w:div w:id="1824659318">
              <w:marLeft w:val="0"/>
              <w:marRight w:val="0"/>
              <w:marTop w:val="0"/>
              <w:marBottom w:val="0"/>
              <w:divBdr>
                <w:top w:val="none" w:sz="0" w:space="0" w:color="auto"/>
                <w:left w:val="none" w:sz="0" w:space="0" w:color="auto"/>
                <w:bottom w:val="none" w:sz="0" w:space="0" w:color="auto"/>
                <w:right w:val="none" w:sz="0" w:space="0" w:color="auto"/>
              </w:divBdr>
              <w:divsChild>
                <w:div w:id="1077169957">
                  <w:marLeft w:val="0"/>
                  <w:marRight w:val="0"/>
                  <w:marTop w:val="0"/>
                  <w:marBottom w:val="0"/>
                  <w:divBdr>
                    <w:top w:val="none" w:sz="0" w:space="0" w:color="auto"/>
                    <w:left w:val="none" w:sz="0" w:space="0" w:color="auto"/>
                    <w:bottom w:val="none" w:sz="0" w:space="0" w:color="auto"/>
                    <w:right w:val="none" w:sz="0" w:space="0" w:color="auto"/>
                  </w:divBdr>
                </w:div>
              </w:divsChild>
            </w:div>
            <w:div w:id="51119441">
              <w:marLeft w:val="0"/>
              <w:marRight w:val="0"/>
              <w:marTop w:val="0"/>
              <w:marBottom w:val="0"/>
              <w:divBdr>
                <w:top w:val="none" w:sz="0" w:space="0" w:color="auto"/>
                <w:left w:val="none" w:sz="0" w:space="0" w:color="auto"/>
                <w:bottom w:val="none" w:sz="0" w:space="0" w:color="auto"/>
                <w:right w:val="none" w:sz="0" w:space="0" w:color="auto"/>
              </w:divBdr>
              <w:divsChild>
                <w:div w:id="498621349">
                  <w:marLeft w:val="0"/>
                  <w:marRight w:val="0"/>
                  <w:marTop w:val="0"/>
                  <w:marBottom w:val="0"/>
                  <w:divBdr>
                    <w:top w:val="none" w:sz="0" w:space="0" w:color="auto"/>
                    <w:left w:val="none" w:sz="0" w:space="0" w:color="auto"/>
                    <w:bottom w:val="none" w:sz="0" w:space="0" w:color="auto"/>
                    <w:right w:val="none" w:sz="0" w:space="0" w:color="auto"/>
                  </w:divBdr>
                </w:div>
                <w:div w:id="1979189722">
                  <w:marLeft w:val="0"/>
                  <w:marRight w:val="0"/>
                  <w:marTop w:val="0"/>
                  <w:marBottom w:val="0"/>
                  <w:divBdr>
                    <w:top w:val="none" w:sz="0" w:space="0" w:color="auto"/>
                    <w:left w:val="none" w:sz="0" w:space="0" w:color="auto"/>
                    <w:bottom w:val="none" w:sz="0" w:space="0" w:color="auto"/>
                    <w:right w:val="none" w:sz="0" w:space="0" w:color="auto"/>
                  </w:divBdr>
                </w:div>
              </w:divsChild>
            </w:div>
            <w:div w:id="1417630127">
              <w:marLeft w:val="0"/>
              <w:marRight w:val="0"/>
              <w:marTop w:val="0"/>
              <w:marBottom w:val="0"/>
              <w:divBdr>
                <w:top w:val="none" w:sz="0" w:space="0" w:color="auto"/>
                <w:left w:val="none" w:sz="0" w:space="0" w:color="auto"/>
                <w:bottom w:val="none" w:sz="0" w:space="0" w:color="auto"/>
                <w:right w:val="none" w:sz="0" w:space="0" w:color="auto"/>
              </w:divBdr>
              <w:divsChild>
                <w:div w:id="1870602504">
                  <w:marLeft w:val="0"/>
                  <w:marRight w:val="0"/>
                  <w:marTop w:val="0"/>
                  <w:marBottom w:val="0"/>
                  <w:divBdr>
                    <w:top w:val="none" w:sz="0" w:space="0" w:color="auto"/>
                    <w:left w:val="none" w:sz="0" w:space="0" w:color="auto"/>
                    <w:bottom w:val="none" w:sz="0" w:space="0" w:color="auto"/>
                    <w:right w:val="none" w:sz="0" w:space="0" w:color="auto"/>
                  </w:divBdr>
                </w:div>
              </w:divsChild>
            </w:div>
            <w:div w:id="1506632409">
              <w:marLeft w:val="0"/>
              <w:marRight w:val="0"/>
              <w:marTop w:val="0"/>
              <w:marBottom w:val="0"/>
              <w:divBdr>
                <w:top w:val="none" w:sz="0" w:space="0" w:color="auto"/>
                <w:left w:val="none" w:sz="0" w:space="0" w:color="auto"/>
                <w:bottom w:val="none" w:sz="0" w:space="0" w:color="auto"/>
                <w:right w:val="none" w:sz="0" w:space="0" w:color="auto"/>
              </w:divBdr>
              <w:divsChild>
                <w:div w:id="985361001">
                  <w:marLeft w:val="0"/>
                  <w:marRight w:val="0"/>
                  <w:marTop w:val="0"/>
                  <w:marBottom w:val="0"/>
                  <w:divBdr>
                    <w:top w:val="none" w:sz="0" w:space="0" w:color="auto"/>
                    <w:left w:val="none" w:sz="0" w:space="0" w:color="auto"/>
                    <w:bottom w:val="none" w:sz="0" w:space="0" w:color="auto"/>
                    <w:right w:val="none" w:sz="0" w:space="0" w:color="auto"/>
                  </w:divBdr>
                </w:div>
                <w:div w:id="1657879799">
                  <w:marLeft w:val="0"/>
                  <w:marRight w:val="0"/>
                  <w:marTop w:val="0"/>
                  <w:marBottom w:val="0"/>
                  <w:divBdr>
                    <w:top w:val="none" w:sz="0" w:space="0" w:color="auto"/>
                    <w:left w:val="none" w:sz="0" w:space="0" w:color="auto"/>
                    <w:bottom w:val="none" w:sz="0" w:space="0" w:color="auto"/>
                    <w:right w:val="none" w:sz="0" w:space="0" w:color="auto"/>
                  </w:divBdr>
                </w:div>
              </w:divsChild>
            </w:div>
            <w:div w:id="74593498">
              <w:marLeft w:val="0"/>
              <w:marRight w:val="0"/>
              <w:marTop w:val="0"/>
              <w:marBottom w:val="0"/>
              <w:divBdr>
                <w:top w:val="none" w:sz="0" w:space="0" w:color="auto"/>
                <w:left w:val="none" w:sz="0" w:space="0" w:color="auto"/>
                <w:bottom w:val="none" w:sz="0" w:space="0" w:color="auto"/>
                <w:right w:val="none" w:sz="0" w:space="0" w:color="auto"/>
              </w:divBdr>
              <w:divsChild>
                <w:div w:id="1061446866">
                  <w:marLeft w:val="0"/>
                  <w:marRight w:val="0"/>
                  <w:marTop w:val="0"/>
                  <w:marBottom w:val="0"/>
                  <w:divBdr>
                    <w:top w:val="none" w:sz="0" w:space="0" w:color="auto"/>
                    <w:left w:val="none" w:sz="0" w:space="0" w:color="auto"/>
                    <w:bottom w:val="none" w:sz="0" w:space="0" w:color="auto"/>
                    <w:right w:val="none" w:sz="0" w:space="0" w:color="auto"/>
                  </w:divBdr>
                </w:div>
              </w:divsChild>
            </w:div>
            <w:div w:id="788551152">
              <w:marLeft w:val="0"/>
              <w:marRight w:val="0"/>
              <w:marTop w:val="0"/>
              <w:marBottom w:val="0"/>
              <w:divBdr>
                <w:top w:val="none" w:sz="0" w:space="0" w:color="auto"/>
                <w:left w:val="none" w:sz="0" w:space="0" w:color="auto"/>
                <w:bottom w:val="none" w:sz="0" w:space="0" w:color="auto"/>
                <w:right w:val="none" w:sz="0" w:space="0" w:color="auto"/>
              </w:divBdr>
              <w:divsChild>
                <w:div w:id="584610492">
                  <w:marLeft w:val="0"/>
                  <w:marRight w:val="0"/>
                  <w:marTop w:val="0"/>
                  <w:marBottom w:val="0"/>
                  <w:divBdr>
                    <w:top w:val="none" w:sz="0" w:space="0" w:color="auto"/>
                    <w:left w:val="none" w:sz="0" w:space="0" w:color="auto"/>
                    <w:bottom w:val="none" w:sz="0" w:space="0" w:color="auto"/>
                    <w:right w:val="none" w:sz="0" w:space="0" w:color="auto"/>
                  </w:divBdr>
                  <w:divsChild>
                    <w:div w:id="8596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090">
          <w:marLeft w:val="0"/>
          <w:marRight w:val="0"/>
          <w:marTop w:val="0"/>
          <w:marBottom w:val="0"/>
          <w:divBdr>
            <w:top w:val="none" w:sz="0" w:space="0" w:color="auto"/>
            <w:left w:val="none" w:sz="0" w:space="0" w:color="auto"/>
            <w:bottom w:val="none" w:sz="0" w:space="0" w:color="auto"/>
            <w:right w:val="none" w:sz="0" w:space="0" w:color="auto"/>
          </w:divBdr>
          <w:divsChild>
            <w:div w:id="2126921365">
              <w:marLeft w:val="0"/>
              <w:marRight w:val="0"/>
              <w:marTop w:val="0"/>
              <w:marBottom w:val="0"/>
              <w:divBdr>
                <w:top w:val="none" w:sz="0" w:space="0" w:color="auto"/>
                <w:left w:val="none" w:sz="0" w:space="0" w:color="auto"/>
                <w:bottom w:val="none" w:sz="0" w:space="0" w:color="auto"/>
                <w:right w:val="none" w:sz="0" w:space="0" w:color="auto"/>
              </w:divBdr>
              <w:divsChild>
                <w:div w:id="5605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2327">
          <w:marLeft w:val="0"/>
          <w:marRight w:val="0"/>
          <w:marTop w:val="0"/>
          <w:marBottom w:val="0"/>
          <w:divBdr>
            <w:top w:val="none" w:sz="0" w:space="0" w:color="auto"/>
            <w:left w:val="none" w:sz="0" w:space="0" w:color="auto"/>
            <w:bottom w:val="none" w:sz="0" w:space="0" w:color="auto"/>
            <w:right w:val="none" w:sz="0" w:space="0" w:color="auto"/>
          </w:divBdr>
          <w:divsChild>
            <w:div w:id="1085690350">
              <w:marLeft w:val="0"/>
              <w:marRight w:val="0"/>
              <w:marTop w:val="0"/>
              <w:marBottom w:val="0"/>
              <w:divBdr>
                <w:top w:val="none" w:sz="0" w:space="0" w:color="auto"/>
                <w:left w:val="none" w:sz="0" w:space="0" w:color="auto"/>
                <w:bottom w:val="none" w:sz="0" w:space="0" w:color="auto"/>
                <w:right w:val="none" w:sz="0" w:space="0" w:color="auto"/>
              </w:divBdr>
              <w:divsChild>
                <w:div w:id="18385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5156">
          <w:marLeft w:val="0"/>
          <w:marRight w:val="0"/>
          <w:marTop w:val="0"/>
          <w:marBottom w:val="0"/>
          <w:divBdr>
            <w:top w:val="none" w:sz="0" w:space="0" w:color="auto"/>
            <w:left w:val="none" w:sz="0" w:space="0" w:color="auto"/>
            <w:bottom w:val="none" w:sz="0" w:space="0" w:color="auto"/>
            <w:right w:val="none" w:sz="0" w:space="0" w:color="auto"/>
          </w:divBdr>
          <w:divsChild>
            <w:div w:id="1986855594">
              <w:marLeft w:val="0"/>
              <w:marRight w:val="0"/>
              <w:marTop w:val="0"/>
              <w:marBottom w:val="0"/>
              <w:divBdr>
                <w:top w:val="none" w:sz="0" w:space="0" w:color="auto"/>
                <w:left w:val="none" w:sz="0" w:space="0" w:color="auto"/>
                <w:bottom w:val="none" w:sz="0" w:space="0" w:color="auto"/>
                <w:right w:val="none" w:sz="0" w:space="0" w:color="auto"/>
              </w:divBdr>
              <w:divsChild>
                <w:div w:id="2047296283">
                  <w:marLeft w:val="0"/>
                  <w:marRight w:val="0"/>
                  <w:marTop w:val="0"/>
                  <w:marBottom w:val="0"/>
                  <w:divBdr>
                    <w:top w:val="none" w:sz="0" w:space="0" w:color="auto"/>
                    <w:left w:val="none" w:sz="0" w:space="0" w:color="auto"/>
                    <w:bottom w:val="none" w:sz="0" w:space="0" w:color="auto"/>
                    <w:right w:val="none" w:sz="0" w:space="0" w:color="auto"/>
                  </w:divBdr>
                </w:div>
                <w:div w:id="139004942">
                  <w:marLeft w:val="0"/>
                  <w:marRight w:val="0"/>
                  <w:marTop w:val="0"/>
                  <w:marBottom w:val="0"/>
                  <w:divBdr>
                    <w:top w:val="none" w:sz="0" w:space="0" w:color="auto"/>
                    <w:left w:val="none" w:sz="0" w:space="0" w:color="auto"/>
                    <w:bottom w:val="none" w:sz="0" w:space="0" w:color="auto"/>
                    <w:right w:val="none" w:sz="0" w:space="0" w:color="auto"/>
                  </w:divBdr>
                </w:div>
              </w:divsChild>
            </w:div>
            <w:div w:id="362364896">
              <w:marLeft w:val="0"/>
              <w:marRight w:val="0"/>
              <w:marTop w:val="0"/>
              <w:marBottom w:val="0"/>
              <w:divBdr>
                <w:top w:val="none" w:sz="0" w:space="0" w:color="auto"/>
                <w:left w:val="none" w:sz="0" w:space="0" w:color="auto"/>
                <w:bottom w:val="none" w:sz="0" w:space="0" w:color="auto"/>
                <w:right w:val="none" w:sz="0" w:space="0" w:color="auto"/>
              </w:divBdr>
              <w:divsChild>
                <w:div w:id="693964608">
                  <w:marLeft w:val="0"/>
                  <w:marRight w:val="0"/>
                  <w:marTop w:val="0"/>
                  <w:marBottom w:val="0"/>
                  <w:divBdr>
                    <w:top w:val="none" w:sz="0" w:space="0" w:color="auto"/>
                    <w:left w:val="none" w:sz="0" w:space="0" w:color="auto"/>
                    <w:bottom w:val="none" w:sz="0" w:space="0" w:color="auto"/>
                    <w:right w:val="none" w:sz="0" w:space="0" w:color="auto"/>
                  </w:divBdr>
                </w:div>
              </w:divsChild>
            </w:div>
            <w:div w:id="802847609">
              <w:marLeft w:val="0"/>
              <w:marRight w:val="0"/>
              <w:marTop w:val="0"/>
              <w:marBottom w:val="0"/>
              <w:divBdr>
                <w:top w:val="none" w:sz="0" w:space="0" w:color="auto"/>
                <w:left w:val="none" w:sz="0" w:space="0" w:color="auto"/>
                <w:bottom w:val="none" w:sz="0" w:space="0" w:color="auto"/>
                <w:right w:val="none" w:sz="0" w:space="0" w:color="auto"/>
              </w:divBdr>
              <w:divsChild>
                <w:div w:id="573048052">
                  <w:marLeft w:val="0"/>
                  <w:marRight w:val="0"/>
                  <w:marTop w:val="0"/>
                  <w:marBottom w:val="0"/>
                  <w:divBdr>
                    <w:top w:val="none" w:sz="0" w:space="0" w:color="auto"/>
                    <w:left w:val="none" w:sz="0" w:space="0" w:color="auto"/>
                    <w:bottom w:val="none" w:sz="0" w:space="0" w:color="auto"/>
                    <w:right w:val="none" w:sz="0" w:space="0" w:color="auto"/>
                  </w:divBdr>
                </w:div>
                <w:div w:id="408621221">
                  <w:marLeft w:val="0"/>
                  <w:marRight w:val="0"/>
                  <w:marTop w:val="0"/>
                  <w:marBottom w:val="0"/>
                  <w:divBdr>
                    <w:top w:val="none" w:sz="0" w:space="0" w:color="auto"/>
                    <w:left w:val="none" w:sz="0" w:space="0" w:color="auto"/>
                    <w:bottom w:val="none" w:sz="0" w:space="0" w:color="auto"/>
                    <w:right w:val="none" w:sz="0" w:space="0" w:color="auto"/>
                  </w:divBdr>
                </w:div>
                <w:div w:id="436097151">
                  <w:marLeft w:val="0"/>
                  <w:marRight w:val="0"/>
                  <w:marTop w:val="0"/>
                  <w:marBottom w:val="0"/>
                  <w:divBdr>
                    <w:top w:val="none" w:sz="0" w:space="0" w:color="auto"/>
                    <w:left w:val="none" w:sz="0" w:space="0" w:color="auto"/>
                    <w:bottom w:val="none" w:sz="0" w:space="0" w:color="auto"/>
                    <w:right w:val="none" w:sz="0" w:space="0" w:color="auto"/>
                  </w:divBdr>
                </w:div>
              </w:divsChild>
            </w:div>
            <w:div w:id="1134953226">
              <w:marLeft w:val="0"/>
              <w:marRight w:val="0"/>
              <w:marTop w:val="0"/>
              <w:marBottom w:val="0"/>
              <w:divBdr>
                <w:top w:val="none" w:sz="0" w:space="0" w:color="auto"/>
                <w:left w:val="none" w:sz="0" w:space="0" w:color="auto"/>
                <w:bottom w:val="none" w:sz="0" w:space="0" w:color="auto"/>
                <w:right w:val="none" w:sz="0" w:space="0" w:color="auto"/>
              </w:divBdr>
              <w:divsChild>
                <w:div w:id="2100322900">
                  <w:marLeft w:val="0"/>
                  <w:marRight w:val="0"/>
                  <w:marTop w:val="0"/>
                  <w:marBottom w:val="0"/>
                  <w:divBdr>
                    <w:top w:val="none" w:sz="0" w:space="0" w:color="auto"/>
                    <w:left w:val="none" w:sz="0" w:space="0" w:color="auto"/>
                    <w:bottom w:val="none" w:sz="0" w:space="0" w:color="auto"/>
                    <w:right w:val="none" w:sz="0" w:space="0" w:color="auto"/>
                  </w:divBdr>
                </w:div>
              </w:divsChild>
            </w:div>
            <w:div w:id="1730228106">
              <w:marLeft w:val="0"/>
              <w:marRight w:val="0"/>
              <w:marTop w:val="0"/>
              <w:marBottom w:val="0"/>
              <w:divBdr>
                <w:top w:val="none" w:sz="0" w:space="0" w:color="auto"/>
                <w:left w:val="none" w:sz="0" w:space="0" w:color="auto"/>
                <w:bottom w:val="none" w:sz="0" w:space="0" w:color="auto"/>
                <w:right w:val="none" w:sz="0" w:space="0" w:color="auto"/>
              </w:divBdr>
              <w:divsChild>
                <w:div w:id="521475757">
                  <w:marLeft w:val="0"/>
                  <w:marRight w:val="0"/>
                  <w:marTop w:val="0"/>
                  <w:marBottom w:val="0"/>
                  <w:divBdr>
                    <w:top w:val="none" w:sz="0" w:space="0" w:color="auto"/>
                    <w:left w:val="none" w:sz="0" w:space="0" w:color="auto"/>
                    <w:bottom w:val="none" w:sz="0" w:space="0" w:color="auto"/>
                    <w:right w:val="none" w:sz="0" w:space="0" w:color="auto"/>
                  </w:divBdr>
                </w:div>
              </w:divsChild>
            </w:div>
            <w:div w:id="1155100479">
              <w:marLeft w:val="0"/>
              <w:marRight w:val="0"/>
              <w:marTop w:val="0"/>
              <w:marBottom w:val="0"/>
              <w:divBdr>
                <w:top w:val="none" w:sz="0" w:space="0" w:color="auto"/>
                <w:left w:val="none" w:sz="0" w:space="0" w:color="auto"/>
                <w:bottom w:val="none" w:sz="0" w:space="0" w:color="auto"/>
                <w:right w:val="none" w:sz="0" w:space="0" w:color="auto"/>
              </w:divBdr>
              <w:divsChild>
                <w:div w:id="1164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518">
          <w:marLeft w:val="0"/>
          <w:marRight w:val="0"/>
          <w:marTop w:val="0"/>
          <w:marBottom w:val="0"/>
          <w:divBdr>
            <w:top w:val="none" w:sz="0" w:space="0" w:color="auto"/>
            <w:left w:val="none" w:sz="0" w:space="0" w:color="auto"/>
            <w:bottom w:val="none" w:sz="0" w:space="0" w:color="auto"/>
            <w:right w:val="none" w:sz="0" w:space="0" w:color="auto"/>
          </w:divBdr>
          <w:divsChild>
            <w:div w:id="1266310952">
              <w:marLeft w:val="0"/>
              <w:marRight w:val="0"/>
              <w:marTop w:val="0"/>
              <w:marBottom w:val="0"/>
              <w:divBdr>
                <w:top w:val="none" w:sz="0" w:space="0" w:color="auto"/>
                <w:left w:val="none" w:sz="0" w:space="0" w:color="auto"/>
                <w:bottom w:val="none" w:sz="0" w:space="0" w:color="auto"/>
                <w:right w:val="none" w:sz="0" w:space="0" w:color="auto"/>
              </w:divBdr>
              <w:divsChild>
                <w:div w:id="17074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10549">
          <w:marLeft w:val="0"/>
          <w:marRight w:val="0"/>
          <w:marTop w:val="0"/>
          <w:marBottom w:val="0"/>
          <w:divBdr>
            <w:top w:val="none" w:sz="0" w:space="0" w:color="auto"/>
            <w:left w:val="none" w:sz="0" w:space="0" w:color="auto"/>
            <w:bottom w:val="none" w:sz="0" w:space="0" w:color="auto"/>
            <w:right w:val="none" w:sz="0" w:space="0" w:color="auto"/>
          </w:divBdr>
          <w:divsChild>
            <w:div w:id="815025248">
              <w:marLeft w:val="0"/>
              <w:marRight w:val="0"/>
              <w:marTop w:val="0"/>
              <w:marBottom w:val="0"/>
              <w:divBdr>
                <w:top w:val="none" w:sz="0" w:space="0" w:color="auto"/>
                <w:left w:val="none" w:sz="0" w:space="0" w:color="auto"/>
                <w:bottom w:val="none" w:sz="0" w:space="0" w:color="auto"/>
                <w:right w:val="none" w:sz="0" w:space="0" w:color="auto"/>
              </w:divBdr>
              <w:divsChild>
                <w:div w:id="3501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0514">
          <w:marLeft w:val="0"/>
          <w:marRight w:val="0"/>
          <w:marTop w:val="0"/>
          <w:marBottom w:val="0"/>
          <w:divBdr>
            <w:top w:val="none" w:sz="0" w:space="0" w:color="auto"/>
            <w:left w:val="none" w:sz="0" w:space="0" w:color="auto"/>
            <w:bottom w:val="none" w:sz="0" w:space="0" w:color="auto"/>
            <w:right w:val="none" w:sz="0" w:space="0" w:color="auto"/>
          </w:divBdr>
          <w:divsChild>
            <w:div w:id="510217653">
              <w:marLeft w:val="0"/>
              <w:marRight w:val="0"/>
              <w:marTop w:val="0"/>
              <w:marBottom w:val="0"/>
              <w:divBdr>
                <w:top w:val="none" w:sz="0" w:space="0" w:color="auto"/>
                <w:left w:val="none" w:sz="0" w:space="0" w:color="auto"/>
                <w:bottom w:val="none" w:sz="0" w:space="0" w:color="auto"/>
                <w:right w:val="none" w:sz="0" w:space="0" w:color="auto"/>
              </w:divBdr>
              <w:divsChild>
                <w:div w:id="12346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927">
          <w:marLeft w:val="0"/>
          <w:marRight w:val="0"/>
          <w:marTop w:val="0"/>
          <w:marBottom w:val="0"/>
          <w:divBdr>
            <w:top w:val="none" w:sz="0" w:space="0" w:color="auto"/>
            <w:left w:val="none" w:sz="0" w:space="0" w:color="auto"/>
            <w:bottom w:val="none" w:sz="0" w:space="0" w:color="auto"/>
            <w:right w:val="none" w:sz="0" w:space="0" w:color="auto"/>
          </w:divBdr>
          <w:divsChild>
            <w:div w:id="1105535952">
              <w:marLeft w:val="0"/>
              <w:marRight w:val="0"/>
              <w:marTop w:val="0"/>
              <w:marBottom w:val="0"/>
              <w:divBdr>
                <w:top w:val="none" w:sz="0" w:space="0" w:color="auto"/>
                <w:left w:val="none" w:sz="0" w:space="0" w:color="auto"/>
                <w:bottom w:val="none" w:sz="0" w:space="0" w:color="auto"/>
                <w:right w:val="none" w:sz="0" w:space="0" w:color="auto"/>
              </w:divBdr>
              <w:divsChild>
                <w:div w:id="319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1831">
          <w:marLeft w:val="0"/>
          <w:marRight w:val="0"/>
          <w:marTop w:val="0"/>
          <w:marBottom w:val="0"/>
          <w:divBdr>
            <w:top w:val="none" w:sz="0" w:space="0" w:color="auto"/>
            <w:left w:val="none" w:sz="0" w:space="0" w:color="auto"/>
            <w:bottom w:val="none" w:sz="0" w:space="0" w:color="auto"/>
            <w:right w:val="none" w:sz="0" w:space="0" w:color="auto"/>
          </w:divBdr>
          <w:divsChild>
            <w:div w:id="1406100528">
              <w:marLeft w:val="0"/>
              <w:marRight w:val="0"/>
              <w:marTop w:val="0"/>
              <w:marBottom w:val="0"/>
              <w:divBdr>
                <w:top w:val="none" w:sz="0" w:space="0" w:color="auto"/>
                <w:left w:val="none" w:sz="0" w:space="0" w:color="auto"/>
                <w:bottom w:val="none" w:sz="0" w:space="0" w:color="auto"/>
                <w:right w:val="none" w:sz="0" w:space="0" w:color="auto"/>
              </w:divBdr>
              <w:divsChild>
                <w:div w:id="6583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6106">
          <w:marLeft w:val="0"/>
          <w:marRight w:val="0"/>
          <w:marTop w:val="0"/>
          <w:marBottom w:val="0"/>
          <w:divBdr>
            <w:top w:val="none" w:sz="0" w:space="0" w:color="auto"/>
            <w:left w:val="none" w:sz="0" w:space="0" w:color="auto"/>
            <w:bottom w:val="none" w:sz="0" w:space="0" w:color="auto"/>
            <w:right w:val="none" w:sz="0" w:space="0" w:color="auto"/>
          </w:divBdr>
          <w:divsChild>
            <w:div w:id="445661864">
              <w:marLeft w:val="0"/>
              <w:marRight w:val="0"/>
              <w:marTop w:val="0"/>
              <w:marBottom w:val="0"/>
              <w:divBdr>
                <w:top w:val="none" w:sz="0" w:space="0" w:color="auto"/>
                <w:left w:val="none" w:sz="0" w:space="0" w:color="auto"/>
                <w:bottom w:val="none" w:sz="0" w:space="0" w:color="auto"/>
                <w:right w:val="none" w:sz="0" w:space="0" w:color="auto"/>
              </w:divBdr>
              <w:divsChild>
                <w:div w:id="4990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1609">
          <w:marLeft w:val="0"/>
          <w:marRight w:val="0"/>
          <w:marTop w:val="0"/>
          <w:marBottom w:val="0"/>
          <w:divBdr>
            <w:top w:val="none" w:sz="0" w:space="0" w:color="auto"/>
            <w:left w:val="none" w:sz="0" w:space="0" w:color="auto"/>
            <w:bottom w:val="none" w:sz="0" w:space="0" w:color="auto"/>
            <w:right w:val="none" w:sz="0" w:space="0" w:color="auto"/>
          </w:divBdr>
          <w:divsChild>
            <w:div w:id="1641576943">
              <w:marLeft w:val="0"/>
              <w:marRight w:val="0"/>
              <w:marTop w:val="0"/>
              <w:marBottom w:val="0"/>
              <w:divBdr>
                <w:top w:val="none" w:sz="0" w:space="0" w:color="auto"/>
                <w:left w:val="none" w:sz="0" w:space="0" w:color="auto"/>
                <w:bottom w:val="none" w:sz="0" w:space="0" w:color="auto"/>
                <w:right w:val="none" w:sz="0" w:space="0" w:color="auto"/>
              </w:divBdr>
              <w:divsChild>
                <w:div w:id="2409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48744">
          <w:marLeft w:val="0"/>
          <w:marRight w:val="0"/>
          <w:marTop w:val="0"/>
          <w:marBottom w:val="0"/>
          <w:divBdr>
            <w:top w:val="none" w:sz="0" w:space="0" w:color="auto"/>
            <w:left w:val="none" w:sz="0" w:space="0" w:color="auto"/>
            <w:bottom w:val="none" w:sz="0" w:space="0" w:color="auto"/>
            <w:right w:val="none" w:sz="0" w:space="0" w:color="auto"/>
          </w:divBdr>
          <w:divsChild>
            <w:div w:id="457719600">
              <w:marLeft w:val="0"/>
              <w:marRight w:val="0"/>
              <w:marTop w:val="0"/>
              <w:marBottom w:val="0"/>
              <w:divBdr>
                <w:top w:val="none" w:sz="0" w:space="0" w:color="auto"/>
                <w:left w:val="none" w:sz="0" w:space="0" w:color="auto"/>
                <w:bottom w:val="none" w:sz="0" w:space="0" w:color="auto"/>
                <w:right w:val="none" w:sz="0" w:space="0" w:color="auto"/>
              </w:divBdr>
              <w:divsChild>
                <w:div w:id="1920869091">
                  <w:marLeft w:val="0"/>
                  <w:marRight w:val="0"/>
                  <w:marTop w:val="0"/>
                  <w:marBottom w:val="0"/>
                  <w:divBdr>
                    <w:top w:val="none" w:sz="0" w:space="0" w:color="auto"/>
                    <w:left w:val="none" w:sz="0" w:space="0" w:color="auto"/>
                    <w:bottom w:val="none" w:sz="0" w:space="0" w:color="auto"/>
                    <w:right w:val="none" w:sz="0" w:space="0" w:color="auto"/>
                  </w:divBdr>
                  <w:divsChild>
                    <w:div w:id="324938615">
                      <w:marLeft w:val="0"/>
                      <w:marRight w:val="0"/>
                      <w:marTop w:val="0"/>
                      <w:marBottom w:val="0"/>
                      <w:divBdr>
                        <w:top w:val="none" w:sz="0" w:space="0" w:color="auto"/>
                        <w:left w:val="none" w:sz="0" w:space="0" w:color="auto"/>
                        <w:bottom w:val="none" w:sz="0" w:space="0" w:color="auto"/>
                        <w:right w:val="none" w:sz="0" w:space="0" w:color="auto"/>
                      </w:divBdr>
                    </w:div>
                    <w:div w:id="1987203443">
                      <w:marLeft w:val="0"/>
                      <w:marRight w:val="0"/>
                      <w:marTop w:val="0"/>
                      <w:marBottom w:val="0"/>
                      <w:divBdr>
                        <w:top w:val="none" w:sz="0" w:space="0" w:color="auto"/>
                        <w:left w:val="none" w:sz="0" w:space="0" w:color="auto"/>
                        <w:bottom w:val="none" w:sz="0" w:space="0" w:color="auto"/>
                        <w:right w:val="none" w:sz="0" w:space="0" w:color="auto"/>
                      </w:divBdr>
                    </w:div>
                    <w:div w:id="1284268290">
                      <w:marLeft w:val="0"/>
                      <w:marRight w:val="0"/>
                      <w:marTop w:val="0"/>
                      <w:marBottom w:val="0"/>
                      <w:divBdr>
                        <w:top w:val="none" w:sz="0" w:space="0" w:color="auto"/>
                        <w:left w:val="none" w:sz="0" w:space="0" w:color="auto"/>
                        <w:bottom w:val="none" w:sz="0" w:space="0" w:color="auto"/>
                        <w:right w:val="none" w:sz="0" w:space="0" w:color="auto"/>
                      </w:divBdr>
                    </w:div>
                    <w:div w:id="985285446">
                      <w:marLeft w:val="0"/>
                      <w:marRight w:val="0"/>
                      <w:marTop w:val="0"/>
                      <w:marBottom w:val="0"/>
                      <w:divBdr>
                        <w:top w:val="none" w:sz="0" w:space="0" w:color="auto"/>
                        <w:left w:val="none" w:sz="0" w:space="0" w:color="auto"/>
                        <w:bottom w:val="none" w:sz="0" w:space="0" w:color="auto"/>
                        <w:right w:val="none" w:sz="0" w:space="0" w:color="auto"/>
                      </w:divBdr>
                    </w:div>
                    <w:div w:id="1893686623">
                      <w:marLeft w:val="0"/>
                      <w:marRight w:val="0"/>
                      <w:marTop w:val="0"/>
                      <w:marBottom w:val="0"/>
                      <w:divBdr>
                        <w:top w:val="none" w:sz="0" w:space="0" w:color="auto"/>
                        <w:left w:val="none" w:sz="0" w:space="0" w:color="auto"/>
                        <w:bottom w:val="none" w:sz="0" w:space="0" w:color="auto"/>
                        <w:right w:val="none" w:sz="0" w:space="0" w:color="auto"/>
                      </w:divBdr>
                    </w:div>
                    <w:div w:id="797261291">
                      <w:marLeft w:val="0"/>
                      <w:marRight w:val="0"/>
                      <w:marTop w:val="0"/>
                      <w:marBottom w:val="0"/>
                      <w:divBdr>
                        <w:top w:val="none" w:sz="0" w:space="0" w:color="auto"/>
                        <w:left w:val="none" w:sz="0" w:space="0" w:color="auto"/>
                        <w:bottom w:val="none" w:sz="0" w:space="0" w:color="auto"/>
                        <w:right w:val="none" w:sz="0" w:space="0" w:color="auto"/>
                      </w:divBdr>
                    </w:div>
                  </w:divsChild>
                </w:div>
                <w:div w:id="54400948">
                  <w:marLeft w:val="0"/>
                  <w:marRight w:val="0"/>
                  <w:marTop w:val="0"/>
                  <w:marBottom w:val="0"/>
                  <w:divBdr>
                    <w:top w:val="none" w:sz="0" w:space="0" w:color="auto"/>
                    <w:left w:val="none" w:sz="0" w:space="0" w:color="auto"/>
                    <w:bottom w:val="none" w:sz="0" w:space="0" w:color="auto"/>
                    <w:right w:val="none" w:sz="0" w:space="0" w:color="auto"/>
                  </w:divBdr>
                  <w:divsChild>
                    <w:div w:id="1014770217">
                      <w:marLeft w:val="0"/>
                      <w:marRight w:val="0"/>
                      <w:marTop w:val="0"/>
                      <w:marBottom w:val="0"/>
                      <w:divBdr>
                        <w:top w:val="none" w:sz="0" w:space="0" w:color="auto"/>
                        <w:left w:val="none" w:sz="0" w:space="0" w:color="auto"/>
                        <w:bottom w:val="none" w:sz="0" w:space="0" w:color="auto"/>
                        <w:right w:val="none" w:sz="0" w:space="0" w:color="auto"/>
                      </w:divBdr>
                      <w:divsChild>
                        <w:div w:id="1900893849">
                          <w:marLeft w:val="0"/>
                          <w:marRight w:val="0"/>
                          <w:marTop w:val="0"/>
                          <w:marBottom w:val="0"/>
                          <w:divBdr>
                            <w:top w:val="none" w:sz="0" w:space="0" w:color="auto"/>
                            <w:left w:val="none" w:sz="0" w:space="0" w:color="auto"/>
                            <w:bottom w:val="none" w:sz="0" w:space="0" w:color="auto"/>
                            <w:right w:val="none" w:sz="0" w:space="0" w:color="auto"/>
                          </w:divBdr>
                        </w:div>
                      </w:divsChild>
                    </w:div>
                    <w:div w:id="102849210">
                      <w:marLeft w:val="0"/>
                      <w:marRight w:val="0"/>
                      <w:marTop w:val="0"/>
                      <w:marBottom w:val="0"/>
                      <w:divBdr>
                        <w:top w:val="none" w:sz="0" w:space="0" w:color="auto"/>
                        <w:left w:val="none" w:sz="0" w:space="0" w:color="auto"/>
                        <w:bottom w:val="none" w:sz="0" w:space="0" w:color="auto"/>
                        <w:right w:val="none" w:sz="0" w:space="0" w:color="auto"/>
                      </w:divBdr>
                      <w:divsChild>
                        <w:div w:id="146093533">
                          <w:marLeft w:val="0"/>
                          <w:marRight w:val="0"/>
                          <w:marTop w:val="0"/>
                          <w:marBottom w:val="0"/>
                          <w:divBdr>
                            <w:top w:val="none" w:sz="0" w:space="0" w:color="auto"/>
                            <w:left w:val="none" w:sz="0" w:space="0" w:color="auto"/>
                            <w:bottom w:val="none" w:sz="0" w:space="0" w:color="auto"/>
                            <w:right w:val="none" w:sz="0" w:space="0" w:color="auto"/>
                          </w:divBdr>
                        </w:div>
                      </w:divsChild>
                    </w:div>
                    <w:div w:id="424964354">
                      <w:marLeft w:val="0"/>
                      <w:marRight w:val="0"/>
                      <w:marTop w:val="0"/>
                      <w:marBottom w:val="0"/>
                      <w:divBdr>
                        <w:top w:val="none" w:sz="0" w:space="0" w:color="auto"/>
                        <w:left w:val="none" w:sz="0" w:space="0" w:color="auto"/>
                        <w:bottom w:val="none" w:sz="0" w:space="0" w:color="auto"/>
                        <w:right w:val="none" w:sz="0" w:space="0" w:color="auto"/>
                      </w:divBdr>
                      <w:divsChild>
                        <w:div w:id="1010721266">
                          <w:marLeft w:val="0"/>
                          <w:marRight w:val="0"/>
                          <w:marTop w:val="0"/>
                          <w:marBottom w:val="0"/>
                          <w:divBdr>
                            <w:top w:val="none" w:sz="0" w:space="0" w:color="auto"/>
                            <w:left w:val="none" w:sz="0" w:space="0" w:color="auto"/>
                            <w:bottom w:val="none" w:sz="0" w:space="0" w:color="auto"/>
                            <w:right w:val="none" w:sz="0" w:space="0" w:color="auto"/>
                          </w:divBdr>
                        </w:div>
                      </w:divsChild>
                    </w:div>
                    <w:div w:id="1990942355">
                      <w:marLeft w:val="0"/>
                      <w:marRight w:val="0"/>
                      <w:marTop w:val="0"/>
                      <w:marBottom w:val="0"/>
                      <w:divBdr>
                        <w:top w:val="none" w:sz="0" w:space="0" w:color="auto"/>
                        <w:left w:val="none" w:sz="0" w:space="0" w:color="auto"/>
                        <w:bottom w:val="none" w:sz="0" w:space="0" w:color="auto"/>
                        <w:right w:val="none" w:sz="0" w:space="0" w:color="auto"/>
                      </w:divBdr>
                      <w:divsChild>
                        <w:div w:id="2120176128">
                          <w:marLeft w:val="0"/>
                          <w:marRight w:val="0"/>
                          <w:marTop w:val="0"/>
                          <w:marBottom w:val="0"/>
                          <w:divBdr>
                            <w:top w:val="none" w:sz="0" w:space="0" w:color="auto"/>
                            <w:left w:val="none" w:sz="0" w:space="0" w:color="auto"/>
                            <w:bottom w:val="none" w:sz="0" w:space="0" w:color="auto"/>
                            <w:right w:val="none" w:sz="0" w:space="0" w:color="auto"/>
                          </w:divBdr>
                        </w:div>
                      </w:divsChild>
                    </w:div>
                    <w:div w:id="1162240940">
                      <w:marLeft w:val="0"/>
                      <w:marRight w:val="0"/>
                      <w:marTop w:val="0"/>
                      <w:marBottom w:val="0"/>
                      <w:divBdr>
                        <w:top w:val="none" w:sz="0" w:space="0" w:color="auto"/>
                        <w:left w:val="none" w:sz="0" w:space="0" w:color="auto"/>
                        <w:bottom w:val="none" w:sz="0" w:space="0" w:color="auto"/>
                        <w:right w:val="none" w:sz="0" w:space="0" w:color="auto"/>
                      </w:divBdr>
                      <w:divsChild>
                        <w:div w:id="1538272030">
                          <w:marLeft w:val="0"/>
                          <w:marRight w:val="0"/>
                          <w:marTop w:val="0"/>
                          <w:marBottom w:val="0"/>
                          <w:divBdr>
                            <w:top w:val="none" w:sz="0" w:space="0" w:color="auto"/>
                            <w:left w:val="none" w:sz="0" w:space="0" w:color="auto"/>
                            <w:bottom w:val="none" w:sz="0" w:space="0" w:color="auto"/>
                            <w:right w:val="none" w:sz="0" w:space="0" w:color="auto"/>
                          </w:divBdr>
                        </w:div>
                      </w:divsChild>
                    </w:div>
                    <w:div w:id="1266695840">
                      <w:marLeft w:val="0"/>
                      <w:marRight w:val="0"/>
                      <w:marTop w:val="0"/>
                      <w:marBottom w:val="0"/>
                      <w:divBdr>
                        <w:top w:val="none" w:sz="0" w:space="0" w:color="auto"/>
                        <w:left w:val="none" w:sz="0" w:space="0" w:color="auto"/>
                        <w:bottom w:val="none" w:sz="0" w:space="0" w:color="auto"/>
                        <w:right w:val="none" w:sz="0" w:space="0" w:color="auto"/>
                      </w:divBdr>
                      <w:divsChild>
                        <w:div w:id="1633055364">
                          <w:marLeft w:val="0"/>
                          <w:marRight w:val="0"/>
                          <w:marTop w:val="0"/>
                          <w:marBottom w:val="0"/>
                          <w:divBdr>
                            <w:top w:val="none" w:sz="0" w:space="0" w:color="auto"/>
                            <w:left w:val="none" w:sz="0" w:space="0" w:color="auto"/>
                            <w:bottom w:val="none" w:sz="0" w:space="0" w:color="auto"/>
                            <w:right w:val="none" w:sz="0" w:space="0" w:color="auto"/>
                          </w:divBdr>
                        </w:div>
                      </w:divsChild>
                    </w:div>
                    <w:div w:id="1121726464">
                      <w:marLeft w:val="0"/>
                      <w:marRight w:val="0"/>
                      <w:marTop w:val="0"/>
                      <w:marBottom w:val="0"/>
                      <w:divBdr>
                        <w:top w:val="none" w:sz="0" w:space="0" w:color="auto"/>
                        <w:left w:val="none" w:sz="0" w:space="0" w:color="auto"/>
                        <w:bottom w:val="none" w:sz="0" w:space="0" w:color="auto"/>
                        <w:right w:val="none" w:sz="0" w:space="0" w:color="auto"/>
                      </w:divBdr>
                      <w:divsChild>
                        <w:div w:id="416364740">
                          <w:marLeft w:val="0"/>
                          <w:marRight w:val="0"/>
                          <w:marTop w:val="0"/>
                          <w:marBottom w:val="0"/>
                          <w:divBdr>
                            <w:top w:val="none" w:sz="0" w:space="0" w:color="auto"/>
                            <w:left w:val="none" w:sz="0" w:space="0" w:color="auto"/>
                            <w:bottom w:val="none" w:sz="0" w:space="0" w:color="auto"/>
                            <w:right w:val="none" w:sz="0" w:space="0" w:color="auto"/>
                          </w:divBdr>
                        </w:div>
                      </w:divsChild>
                    </w:div>
                    <w:div w:id="1821188029">
                      <w:marLeft w:val="0"/>
                      <w:marRight w:val="0"/>
                      <w:marTop w:val="0"/>
                      <w:marBottom w:val="0"/>
                      <w:divBdr>
                        <w:top w:val="none" w:sz="0" w:space="0" w:color="auto"/>
                        <w:left w:val="none" w:sz="0" w:space="0" w:color="auto"/>
                        <w:bottom w:val="none" w:sz="0" w:space="0" w:color="auto"/>
                        <w:right w:val="none" w:sz="0" w:space="0" w:color="auto"/>
                      </w:divBdr>
                      <w:divsChild>
                        <w:div w:id="384566118">
                          <w:marLeft w:val="0"/>
                          <w:marRight w:val="0"/>
                          <w:marTop w:val="0"/>
                          <w:marBottom w:val="0"/>
                          <w:divBdr>
                            <w:top w:val="none" w:sz="0" w:space="0" w:color="auto"/>
                            <w:left w:val="none" w:sz="0" w:space="0" w:color="auto"/>
                            <w:bottom w:val="none" w:sz="0" w:space="0" w:color="auto"/>
                            <w:right w:val="none" w:sz="0" w:space="0" w:color="auto"/>
                          </w:divBdr>
                        </w:div>
                      </w:divsChild>
                    </w:div>
                    <w:div w:id="1788280937">
                      <w:marLeft w:val="0"/>
                      <w:marRight w:val="0"/>
                      <w:marTop w:val="0"/>
                      <w:marBottom w:val="0"/>
                      <w:divBdr>
                        <w:top w:val="none" w:sz="0" w:space="0" w:color="auto"/>
                        <w:left w:val="none" w:sz="0" w:space="0" w:color="auto"/>
                        <w:bottom w:val="none" w:sz="0" w:space="0" w:color="auto"/>
                        <w:right w:val="none" w:sz="0" w:space="0" w:color="auto"/>
                      </w:divBdr>
                      <w:divsChild>
                        <w:div w:id="508907405">
                          <w:marLeft w:val="0"/>
                          <w:marRight w:val="0"/>
                          <w:marTop w:val="0"/>
                          <w:marBottom w:val="0"/>
                          <w:divBdr>
                            <w:top w:val="none" w:sz="0" w:space="0" w:color="auto"/>
                            <w:left w:val="none" w:sz="0" w:space="0" w:color="auto"/>
                            <w:bottom w:val="none" w:sz="0" w:space="0" w:color="auto"/>
                            <w:right w:val="none" w:sz="0" w:space="0" w:color="auto"/>
                          </w:divBdr>
                        </w:div>
                      </w:divsChild>
                    </w:div>
                    <w:div w:id="1229652129">
                      <w:marLeft w:val="0"/>
                      <w:marRight w:val="0"/>
                      <w:marTop w:val="0"/>
                      <w:marBottom w:val="0"/>
                      <w:divBdr>
                        <w:top w:val="none" w:sz="0" w:space="0" w:color="auto"/>
                        <w:left w:val="none" w:sz="0" w:space="0" w:color="auto"/>
                        <w:bottom w:val="none" w:sz="0" w:space="0" w:color="auto"/>
                        <w:right w:val="none" w:sz="0" w:space="0" w:color="auto"/>
                      </w:divBdr>
                      <w:divsChild>
                        <w:div w:id="876773220">
                          <w:marLeft w:val="0"/>
                          <w:marRight w:val="0"/>
                          <w:marTop w:val="0"/>
                          <w:marBottom w:val="0"/>
                          <w:divBdr>
                            <w:top w:val="none" w:sz="0" w:space="0" w:color="auto"/>
                            <w:left w:val="none" w:sz="0" w:space="0" w:color="auto"/>
                            <w:bottom w:val="none" w:sz="0" w:space="0" w:color="auto"/>
                            <w:right w:val="none" w:sz="0" w:space="0" w:color="auto"/>
                          </w:divBdr>
                        </w:div>
                      </w:divsChild>
                    </w:div>
                    <w:div w:id="641621019">
                      <w:marLeft w:val="0"/>
                      <w:marRight w:val="0"/>
                      <w:marTop w:val="0"/>
                      <w:marBottom w:val="0"/>
                      <w:divBdr>
                        <w:top w:val="none" w:sz="0" w:space="0" w:color="auto"/>
                        <w:left w:val="none" w:sz="0" w:space="0" w:color="auto"/>
                        <w:bottom w:val="none" w:sz="0" w:space="0" w:color="auto"/>
                        <w:right w:val="none" w:sz="0" w:space="0" w:color="auto"/>
                      </w:divBdr>
                      <w:divsChild>
                        <w:div w:id="788739634">
                          <w:marLeft w:val="0"/>
                          <w:marRight w:val="0"/>
                          <w:marTop w:val="0"/>
                          <w:marBottom w:val="0"/>
                          <w:divBdr>
                            <w:top w:val="none" w:sz="0" w:space="0" w:color="auto"/>
                            <w:left w:val="none" w:sz="0" w:space="0" w:color="auto"/>
                            <w:bottom w:val="none" w:sz="0" w:space="0" w:color="auto"/>
                            <w:right w:val="none" w:sz="0" w:space="0" w:color="auto"/>
                          </w:divBdr>
                        </w:div>
                      </w:divsChild>
                    </w:div>
                    <w:div w:id="922373339">
                      <w:marLeft w:val="0"/>
                      <w:marRight w:val="0"/>
                      <w:marTop w:val="0"/>
                      <w:marBottom w:val="0"/>
                      <w:divBdr>
                        <w:top w:val="none" w:sz="0" w:space="0" w:color="auto"/>
                        <w:left w:val="none" w:sz="0" w:space="0" w:color="auto"/>
                        <w:bottom w:val="none" w:sz="0" w:space="0" w:color="auto"/>
                        <w:right w:val="none" w:sz="0" w:space="0" w:color="auto"/>
                      </w:divBdr>
                      <w:divsChild>
                        <w:div w:id="268976621">
                          <w:marLeft w:val="0"/>
                          <w:marRight w:val="0"/>
                          <w:marTop w:val="0"/>
                          <w:marBottom w:val="0"/>
                          <w:divBdr>
                            <w:top w:val="none" w:sz="0" w:space="0" w:color="auto"/>
                            <w:left w:val="none" w:sz="0" w:space="0" w:color="auto"/>
                            <w:bottom w:val="none" w:sz="0" w:space="0" w:color="auto"/>
                            <w:right w:val="none" w:sz="0" w:space="0" w:color="auto"/>
                          </w:divBdr>
                        </w:div>
                      </w:divsChild>
                    </w:div>
                    <w:div w:id="1941179535">
                      <w:marLeft w:val="0"/>
                      <w:marRight w:val="0"/>
                      <w:marTop w:val="0"/>
                      <w:marBottom w:val="0"/>
                      <w:divBdr>
                        <w:top w:val="none" w:sz="0" w:space="0" w:color="auto"/>
                        <w:left w:val="none" w:sz="0" w:space="0" w:color="auto"/>
                        <w:bottom w:val="none" w:sz="0" w:space="0" w:color="auto"/>
                        <w:right w:val="none" w:sz="0" w:space="0" w:color="auto"/>
                      </w:divBdr>
                      <w:divsChild>
                        <w:div w:id="483351878">
                          <w:marLeft w:val="0"/>
                          <w:marRight w:val="0"/>
                          <w:marTop w:val="0"/>
                          <w:marBottom w:val="0"/>
                          <w:divBdr>
                            <w:top w:val="none" w:sz="0" w:space="0" w:color="auto"/>
                            <w:left w:val="none" w:sz="0" w:space="0" w:color="auto"/>
                            <w:bottom w:val="none" w:sz="0" w:space="0" w:color="auto"/>
                            <w:right w:val="none" w:sz="0" w:space="0" w:color="auto"/>
                          </w:divBdr>
                        </w:div>
                      </w:divsChild>
                    </w:div>
                    <w:div w:id="1103304877">
                      <w:marLeft w:val="0"/>
                      <w:marRight w:val="0"/>
                      <w:marTop w:val="0"/>
                      <w:marBottom w:val="0"/>
                      <w:divBdr>
                        <w:top w:val="none" w:sz="0" w:space="0" w:color="auto"/>
                        <w:left w:val="none" w:sz="0" w:space="0" w:color="auto"/>
                        <w:bottom w:val="none" w:sz="0" w:space="0" w:color="auto"/>
                        <w:right w:val="none" w:sz="0" w:space="0" w:color="auto"/>
                      </w:divBdr>
                      <w:divsChild>
                        <w:div w:id="1137793459">
                          <w:marLeft w:val="0"/>
                          <w:marRight w:val="0"/>
                          <w:marTop w:val="0"/>
                          <w:marBottom w:val="0"/>
                          <w:divBdr>
                            <w:top w:val="none" w:sz="0" w:space="0" w:color="auto"/>
                            <w:left w:val="none" w:sz="0" w:space="0" w:color="auto"/>
                            <w:bottom w:val="none" w:sz="0" w:space="0" w:color="auto"/>
                            <w:right w:val="none" w:sz="0" w:space="0" w:color="auto"/>
                          </w:divBdr>
                        </w:div>
                      </w:divsChild>
                    </w:div>
                    <w:div w:id="2136176238">
                      <w:marLeft w:val="0"/>
                      <w:marRight w:val="0"/>
                      <w:marTop w:val="0"/>
                      <w:marBottom w:val="0"/>
                      <w:divBdr>
                        <w:top w:val="none" w:sz="0" w:space="0" w:color="auto"/>
                        <w:left w:val="none" w:sz="0" w:space="0" w:color="auto"/>
                        <w:bottom w:val="none" w:sz="0" w:space="0" w:color="auto"/>
                        <w:right w:val="none" w:sz="0" w:space="0" w:color="auto"/>
                      </w:divBdr>
                      <w:divsChild>
                        <w:div w:id="578640048">
                          <w:marLeft w:val="0"/>
                          <w:marRight w:val="0"/>
                          <w:marTop w:val="0"/>
                          <w:marBottom w:val="0"/>
                          <w:divBdr>
                            <w:top w:val="none" w:sz="0" w:space="0" w:color="auto"/>
                            <w:left w:val="none" w:sz="0" w:space="0" w:color="auto"/>
                            <w:bottom w:val="none" w:sz="0" w:space="0" w:color="auto"/>
                            <w:right w:val="none" w:sz="0" w:space="0" w:color="auto"/>
                          </w:divBdr>
                        </w:div>
                      </w:divsChild>
                    </w:div>
                    <w:div w:id="1962414574">
                      <w:marLeft w:val="0"/>
                      <w:marRight w:val="0"/>
                      <w:marTop w:val="0"/>
                      <w:marBottom w:val="0"/>
                      <w:divBdr>
                        <w:top w:val="none" w:sz="0" w:space="0" w:color="auto"/>
                        <w:left w:val="none" w:sz="0" w:space="0" w:color="auto"/>
                        <w:bottom w:val="none" w:sz="0" w:space="0" w:color="auto"/>
                        <w:right w:val="none" w:sz="0" w:space="0" w:color="auto"/>
                      </w:divBdr>
                      <w:divsChild>
                        <w:div w:id="407768281">
                          <w:marLeft w:val="0"/>
                          <w:marRight w:val="0"/>
                          <w:marTop w:val="0"/>
                          <w:marBottom w:val="0"/>
                          <w:divBdr>
                            <w:top w:val="none" w:sz="0" w:space="0" w:color="auto"/>
                            <w:left w:val="none" w:sz="0" w:space="0" w:color="auto"/>
                            <w:bottom w:val="none" w:sz="0" w:space="0" w:color="auto"/>
                            <w:right w:val="none" w:sz="0" w:space="0" w:color="auto"/>
                          </w:divBdr>
                        </w:div>
                      </w:divsChild>
                    </w:div>
                    <w:div w:id="1403602024">
                      <w:marLeft w:val="0"/>
                      <w:marRight w:val="0"/>
                      <w:marTop w:val="0"/>
                      <w:marBottom w:val="0"/>
                      <w:divBdr>
                        <w:top w:val="none" w:sz="0" w:space="0" w:color="auto"/>
                        <w:left w:val="none" w:sz="0" w:space="0" w:color="auto"/>
                        <w:bottom w:val="none" w:sz="0" w:space="0" w:color="auto"/>
                        <w:right w:val="none" w:sz="0" w:space="0" w:color="auto"/>
                      </w:divBdr>
                      <w:divsChild>
                        <w:div w:id="1866206751">
                          <w:marLeft w:val="0"/>
                          <w:marRight w:val="0"/>
                          <w:marTop w:val="0"/>
                          <w:marBottom w:val="0"/>
                          <w:divBdr>
                            <w:top w:val="none" w:sz="0" w:space="0" w:color="auto"/>
                            <w:left w:val="none" w:sz="0" w:space="0" w:color="auto"/>
                            <w:bottom w:val="none" w:sz="0" w:space="0" w:color="auto"/>
                            <w:right w:val="none" w:sz="0" w:space="0" w:color="auto"/>
                          </w:divBdr>
                        </w:div>
                      </w:divsChild>
                    </w:div>
                    <w:div w:id="2059083333">
                      <w:marLeft w:val="0"/>
                      <w:marRight w:val="0"/>
                      <w:marTop w:val="0"/>
                      <w:marBottom w:val="0"/>
                      <w:divBdr>
                        <w:top w:val="none" w:sz="0" w:space="0" w:color="auto"/>
                        <w:left w:val="none" w:sz="0" w:space="0" w:color="auto"/>
                        <w:bottom w:val="none" w:sz="0" w:space="0" w:color="auto"/>
                        <w:right w:val="none" w:sz="0" w:space="0" w:color="auto"/>
                      </w:divBdr>
                      <w:divsChild>
                        <w:div w:id="1660033986">
                          <w:marLeft w:val="0"/>
                          <w:marRight w:val="0"/>
                          <w:marTop w:val="0"/>
                          <w:marBottom w:val="0"/>
                          <w:divBdr>
                            <w:top w:val="none" w:sz="0" w:space="0" w:color="auto"/>
                            <w:left w:val="none" w:sz="0" w:space="0" w:color="auto"/>
                            <w:bottom w:val="none" w:sz="0" w:space="0" w:color="auto"/>
                            <w:right w:val="none" w:sz="0" w:space="0" w:color="auto"/>
                          </w:divBdr>
                        </w:div>
                      </w:divsChild>
                    </w:div>
                    <w:div w:id="1333989357">
                      <w:marLeft w:val="0"/>
                      <w:marRight w:val="0"/>
                      <w:marTop w:val="0"/>
                      <w:marBottom w:val="0"/>
                      <w:divBdr>
                        <w:top w:val="none" w:sz="0" w:space="0" w:color="auto"/>
                        <w:left w:val="none" w:sz="0" w:space="0" w:color="auto"/>
                        <w:bottom w:val="none" w:sz="0" w:space="0" w:color="auto"/>
                        <w:right w:val="none" w:sz="0" w:space="0" w:color="auto"/>
                      </w:divBdr>
                      <w:divsChild>
                        <w:div w:id="1235895636">
                          <w:marLeft w:val="0"/>
                          <w:marRight w:val="0"/>
                          <w:marTop w:val="0"/>
                          <w:marBottom w:val="0"/>
                          <w:divBdr>
                            <w:top w:val="none" w:sz="0" w:space="0" w:color="auto"/>
                            <w:left w:val="none" w:sz="0" w:space="0" w:color="auto"/>
                            <w:bottom w:val="none" w:sz="0" w:space="0" w:color="auto"/>
                            <w:right w:val="none" w:sz="0" w:space="0" w:color="auto"/>
                          </w:divBdr>
                        </w:div>
                      </w:divsChild>
                    </w:div>
                    <w:div w:id="1671716290">
                      <w:marLeft w:val="0"/>
                      <w:marRight w:val="0"/>
                      <w:marTop w:val="0"/>
                      <w:marBottom w:val="0"/>
                      <w:divBdr>
                        <w:top w:val="none" w:sz="0" w:space="0" w:color="auto"/>
                        <w:left w:val="none" w:sz="0" w:space="0" w:color="auto"/>
                        <w:bottom w:val="none" w:sz="0" w:space="0" w:color="auto"/>
                        <w:right w:val="none" w:sz="0" w:space="0" w:color="auto"/>
                      </w:divBdr>
                      <w:divsChild>
                        <w:div w:id="2105606600">
                          <w:marLeft w:val="0"/>
                          <w:marRight w:val="0"/>
                          <w:marTop w:val="0"/>
                          <w:marBottom w:val="0"/>
                          <w:divBdr>
                            <w:top w:val="none" w:sz="0" w:space="0" w:color="auto"/>
                            <w:left w:val="none" w:sz="0" w:space="0" w:color="auto"/>
                            <w:bottom w:val="none" w:sz="0" w:space="0" w:color="auto"/>
                            <w:right w:val="none" w:sz="0" w:space="0" w:color="auto"/>
                          </w:divBdr>
                        </w:div>
                      </w:divsChild>
                    </w:div>
                    <w:div w:id="231699200">
                      <w:marLeft w:val="0"/>
                      <w:marRight w:val="0"/>
                      <w:marTop w:val="0"/>
                      <w:marBottom w:val="0"/>
                      <w:divBdr>
                        <w:top w:val="none" w:sz="0" w:space="0" w:color="auto"/>
                        <w:left w:val="none" w:sz="0" w:space="0" w:color="auto"/>
                        <w:bottom w:val="none" w:sz="0" w:space="0" w:color="auto"/>
                        <w:right w:val="none" w:sz="0" w:space="0" w:color="auto"/>
                      </w:divBdr>
                      <w:divsChild>
                        <w:div w:id="2015457031">
                          <w:marLeft w:val="0"/>
                          <w:marRight w:val="0"/>
                          <w:marTop w:val="0"/>
                          <w:marBottom w:val="0"/>
                          <w:divBdr>
                            <w:top w:val="none" w:sz="0" w:space="0" w:color="auto"/>
                            <w:left w:val="none" w:sz="0" w:space="0" w:color="auto"/>
                            <w:bottom w:val="none" w:sz="0" w:space="0" w:color="auto"/>
                            <w:right w:val="none" w:sz="0" w:space="0" w:color="auto"/>
                          </w:divBdr>
                        </w:div>
                      </w:divsChild>
                    </w:div>
                    <w:div w:id="2118132386">
                      <w:marLeft w:val="0"/>
                      <w:marRight w:val="0"/>
                      <w:marTop w:val="0"/>
                      <w:marBottom w:val="0"/>
                      <w:divBdr>
                        <w:top w:val="none" w:sz="0" w:space="0" w:color="auto"/>
                        <w:left w:val="none" w:sz="0" w:space="0" w:color="auto"/>
                        <w:bottom w:val="none" w:sz="0" w:space="0" w:color="auto"/>
                        <w:right w:val="none" w:sz="0" w:space="0" w:color="auto"/>
                      </w:divBdr>
                      <w:divsChild>
                        <w:div w:id="1859681">
                          <w:marLeft w:val="0"/>
                          <w:marRight w:val="0"/>
                          <w:marTop w:val="0"/>
                          <w:marBottom w:val="0"/>
                          <w:divBdr>
                            <w:top w:val="none" w:sz="0" w:space="0" w:color="auto"/>
                            <w:left w:val="none" w:sz="0" w:space="0" w:color="auto"/>
                            <w:bottom w:val="none" w:sz="0" w:space="0" w:color="auto"/>
                            <w:right w:val="none" w:sz="0" w:space="0" w:color="auto"/>
                          </w:divBdr>
                        </w:div>
                      </w:divsChild>
                    </w:div>
                    <w:div w:id="2135706920">
                      <w:marLeft w:val="0"/>
                      <w:marRight w:val="0"/>
                      <w:marTop w:val="0"/>
                      <w:marBottom w:val="0"/>
                      <w:divBdr>
                        <w:top w:val="none" w:sz="0" w:space="0" w:color="auto"/>
                        <w:left w:val="none" w:sz="0" w:space="0" w:color="auto"/>
                        <w:bottom w:val="none" w:sz="0" w:space="0" w:color="auto"/>
                        <w:right w:val="none" w:sz="0" w:space="0" w:color="auto"/>
                      </w:divBdr>
                      <w:divsChild>
                        <w:div w:id="540553850">
                          <w:marLeft w:val="0"/>
                          <w:marRight w:val="0"/>
                          <w:marTop w:val="0"/>
                          <w:marBottom w:val="0"/>
                          <w:divBdr>
                            <w:top w:val="none" w:sz="0" w:space="0" w:color="auto"/>
                            <w:left w:val="none" w:sz="0" w:space="0" w:color="auto"/>
                            <w:bottom w:val="none" w:sz="0" w:space="0" w:color="auto"/>
                            <w:right w:val="none" w:sz="0" w:space="0" w:color="auto"/>
                          </w:divBdr>
                        </w:div>
                      </w:divsChild>
                    </w:div>
                    <w:div w:id="322322184">
                      <w:marLeft w:val="0"/>
                      <w:marRight w:val="0"/>
                      <w:marTop w:val="0"/>
                      <w:marBottom w:val="0"/>
                      <w:divBdr>
                        <w:top w:val="none" w:sz="0" w:space="0" w:color="auto"/>
                        <w:left w:val="none" w:sz="0" w:space="0" w:color="auto"/>
                        <w:bottom w:val="none" w:sz="0" w:space="0" w:color="auto"/>
                        <w:right w:val="none" w:sz="0" w:space="0" w:color="auto"/>
                      </w:divBdr>
                      <w:divsChild>
                        <w:div w:id="258374282">
                          <w:marLeft w:val="0"/>
                          <w:marRight w:val="0"/>
                          <w:marTop w:val="0"/>
                          <w:marBottom w:val="0"/>
                          <w:divBdr>
                            <w:top w:val="none" w:sz="0" w:space="0" w:color="auto"/>
                            <w:left w:val="none" w:sz="0" w:space="0" w:color="auto"/>
                            <w:bottom w:val="none" w:sz="0" w:space="0" w:color="auto"/>
                            <w:right w:val="none" w:sz="0" w:space="0" w:color="auto"/>
                          </w:divBdr>
                        </w:div>
                        <w:div w:id="909652292">
                          <w:marLeft w:val="0"/>
                          <w:marRight w:val="0"/>
                          <w:marTop w:val="0"/>
                          <w:marBottom w:val="0"/>
                          <w:divBdr>
                            <w:top w:val="none" w:sz="0" w:space="0" w:color="auto"/>
                            <w:left w:val="none" w:sz="0" w:space="0" w:color="auto"/>
                            <w:bottom w:val="none" w:sz="0" w:space="0" w:color="auto"/>
                            <w:right w:val="none" w:sz="0" w:space="0" w:color="auto"/>
                          </w:divBdr>
                        </w:div>
                      </w:divsChild>
                    </w:div>
                    <w:div w:id="1588418313">
                      <w:marLeft w:val="0"/>
                      <w:marRight w:val="0"/>
                      <w:marTop w:val="0"/>
                      <w:marBottom w:val="0"/>
                      <w:divBdr>
                        <w:top w:val="none" w:sz="0" w:space="0" w:color="auto"/>
                        <w:left w:val="none" w:sz="0" w:space="0" w:color="auto"/>
                        <w:bottom w:val="none" w:sz="0" w:space="0" w:color="auto"/>
                        <w:right w:val="none" w:sz="0" w:space="0" w:color="auto"/>
                      </w:divBdr>
                      <w:divsChild>
                        <w:div w:id="817645996">
                          <w:marLeft w:val="0"/>
                          <w:marRight w:val="0"/>
                          <w:marTop w:val="0"/>
                          <w:marBottom w:val="0"/>
                          <w:divBdr>
                            <w:top w:val="none" w:sz="0" w:space="0" w:color="auto"/>
                            <w:left w:val="none" w:sz="0" w:space="0" w:color="auto"/>
                            <w:bottom w:val="none" w:sz="0" w:space="0" w:color="auto"/>
                            <w:right w:val="none" w:sz="0" w:space="0" w:color="auto"/>
                          </w:divBdr>
                        </w:div>
                      </w:divsChild>
                    </w:div>
                    <w:div w:id="980383511">
                      <w:marLeft w:val="0"/>
                      <w:marRight w:val="0"/>
                      <w:marTop w:val="0"/>
                      <w:marBottom w:val="0"/>
                      <w:divBdr>
                        <w:top w:val="none" w:sz="0" w:space="0" w:color="auto"/>
                        <w:left w:val="none" w:sz="0" w:space="0" w:color="auto"/>
                        <w:bottom w:val="none" w:sz="0" w:space="0" w:color="auto"/>
                        <w:right w:val="none" w:sz="0" w:space="0" w:color="auto"/>
                      </w:divBdr>
                      <w:divsChild>
                        <w:div w:id="153843061">
                          <w:marLeft w:val="0"/>
                          <w:marRight w:val="0"/>
                          <w:marTop w:val="0"/>
                          <w:marBottom w:val="0"/>
                          <w:divBdr>
                            <w:top w:val="none" w:sz="0" w:space="0" w:color="auto"/>
                            <w:left w:val="none" w:sz="0" w:space="0" w:color="auto"/>
                            <w:bottom w:val="none" w:sz="0" w:space="0" w:color="auto"/>
                            <w:right w:val="none" w:sz="0" w:space="0" w:color="auto"/>
                          </w:divBdr>
                        </w:div>
                      </w:divsChild>
                    </w:div>
                    <w:div w:id="1365792794">
                      <w:marLeft w:val="0"/>
                      <w:marRight w:val="0"/>
                      <w:marTop w:val="0"/>
                      <w:marBottom w:val="0"/>
                      <w:divBdr>
                        <w:top w:val="none" w:sz="0" w:space="0" w:color="auto"/>
                        <w:left w:val="none" w:sz="0" w:space="0" w:color="auto"/>
                        <w:bottom w:val="none" w:sz="0" w:space="0" w:color="auto"/>
                        <w:right w:val="none" w:sz="0" w:space="0" w:color="auto"/>
                      </w:divBdr>
                      <w:divsChild>
                        <w:div w:id="14730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4056">
                  <w:marLeft w:val="0"/>
                  <w:marRight w:val="0"/>
                  <w:marTop w:val="0"/>
                  <w:marBottom w:val="0"/>
                  <w:divBdr>
                    <w:top w:val="none" w:sz="0" w:space="0" w:color="auto"/>
                    <w:left w:val="none" w:sz="0" w:space="0" w:color="auto"/>
                    <w:bottom w:val="none" w:sz="0" w:space="0" w:color="auto"/>
                    <w:right w:val="none" w:sz="0" w:space="0" w:color="auto"/>
                  </w:divBdr>
                  <w:divsChild>
                    <w:div w:id="1904486618">
                      <w:marLeft w:val="0"/>
                      <w:marRight w:val="0"/>
                      <w:marTop w:val="0"/>
                      <w:marBottom w:val="0"/>
                      <w:divBdr>
                        <w:top w:val="none" w:sz="0" w:space="0" w:color="auto"/>
                        <w:left w:val="none" w:sz="0" w:space="0" w:color="auto"/>
                        <w:bottom w:val="none" w:sz="0" w:space="0" w:color="auto"/>
                        <w:right w:val="none" w:sz="0" w:space="0" w:color="auto"/>
                      </w:divBdr>
                    </w:div>
                  </w:divsChild>
                </w:div>
                <w:div w:id="230311074">
                  <w:marLeft w:val="0"/>
                  <w:marRight w:val="0"/>
                  <w:marTop w:val="0"/>
                  <w:marBottom w:val="0"/>
                  <w:divBdr>
                    <w:top w:val="none" w:sz="0" w:space="0" w:color="auto"/>
                    <w:left w:val="none" w:sz="0" w:space="0" w:color="auto"/>
                    <w:bottom w:val="none" w:sz="0" w:space="0" w:color="auto"/>
                    <w:right w:val="none" w:sz="0" w:space="0" w:color="auto"/>
                  </w:divBdr>
                  <w:divsChild>
                    <w:div w:id="992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9070">
              <w:marLeft w:val="0"/>
              <w:marRight w:val="0"/>
              <w:marTop w:val="0"/>
              <w:marBottom w:val="0"/>
              <w:divBdr>
                <w:top w:val="none" w:sz="0" w:space="0" w:color="auto"/>
                <w:left w:val="none" w:sz="0" w:space="0" w:color="auto"/>
                <w:bottom w:val="none" w:sz="0" w:space="0" w:color="auto"/>
                <w:right w:val="none" w:sz="0" w:space="0" w:color="auto"/>
              </w:divBdr>
              <w:divsChild>
                <w:div w:id="79448266">
                  <w:marLeft w:val="0"/>
                  <w:marRight w:val="0"/>
                  <w:marTop w:val="0"/>
                  <w:marBottom w:val="0"/>
                  <w:divBdr>
                    <w:top w:val="none" w:sz="0" w:space="0" w:color="auto"/>
                    <w:left w:val="none" w:sz="0" w:space="0" w:color="auto"/>
                    <w:bottom w:val="none" w:sz="0" w:space="0" w:color="auto"/>
                    <w:right w:val="none" w:sz="0" w:space="0" w:color="auto"/>
                  </w:divBdr>
                  <w:divsChild>
                    <w:div w:id="908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3422">
          <w:marLeft w:val="0"/>
          <w:marRight w:val="0"/>
          <w:marTop w:val="0"/>
          <w:marBottom w:val="0"/>
          <w:divBdr>
            <w:top w:val="none" w:sz="0" w:space="0" w:color="auto"/>
            <w:left w:val="none" w:sz="0" w:space="0" w:color="auto"/>
            <w:bottom w:val="none" w:sz="0" w:space="0" w:color="auto"/>
            <w:right w:val="none" w:sz="0" w:space="0" w:color="auto"/>
          </w:divBdr>
          <w:divsChild>
            <w:div w:id="83310672">
              <w:marLeft w:val="0"/>
              <w:marRight w:val="0"/>
              <w:marTop w:val="0"/>
              <w:marBottom w:val="0"/>
              <w:divBdr>
                <w:top w:val="none" w:sz="0" w:space="0" w:color="auto"/>
                <w:left w:val="none" w:sz="0" w:space="0" w:color="auto"/>
                <w:bottom w:val="none" w:sz="0" w:space="0" w:color="auto"/>
                <w:right w:val="none" w:sz="0" w:space="0" w:color="auto"/>
              </w:divBdr>
              <w:divsChild>
                <w:div w:id="3636692">
                  <w:marLeft w:val="0"/>
                  <w:marRight w:val="0"/>
                  <w:marTop w:val="0"/>
                  <w:marBottom w:val="0"/>
                  <w:divBdr>
                    <w:top w:val="none" w:sz="0" w:space="0" w:color="auto"/>
                    <w:left w:val="none" w:sz="0" w:space="0" w:color="auto"/>
                    <w:bottom w:val="none" w:sz="0" w:space="0" w:color="auto"/>
                    <w:right w:val="none" w:sz="0" w:space="0" w:color="auto"/>
                  </w:divBdr>
                </w:div>
                <w:div w:id="1501657486">
                  <w:marLeft w:val="0"/>
                  <w:marRight w:val="0"/>
                  <w:marTop w:val="0"/>
                  <w:marBottom w:val="0"/>
                  <w:divBdr>
                    <w:top w:val="none" w:sz="0" w:space="0" w:color="auto"/>
                    <w:left w:val="none" w:sz="0" w:space="0" w:color="auto"/>
                    <w:bottom w:val="none" w:sz="0" w:space="0" w:color="auto"/>
                    <w:right w:val="none" w:sz="0" w:space="0" w:color="auto"/>
                  </w:divBdr>
                </w:div>
                <w:div w:id="1993218306">
                  <w:marLeft w:val="0"/>
                  <w:marRight w:val="0"/>
                  <w:marTop w:val="0"/>
                  <w:marBottom w:val="0"/>
                  <w:divBdr>
                    <w:top w:val="none" w:sz="0" w:space="0" w:color="auto"/>
                    <w:left w:val="none" w:sz="0" w:space="0" w:color="auto"/>
                    <w:bottom w:val="none" w:sz="0" w:space="0" w:color="auto"/>
                    <w:right w:val="none" w:sz="0" w:space="0" w:color="auto"/>
                  </w:divBdr>
                </w:div>
                <w:div w:id="1830755437">
                  <w:marLeft w:val="0"/>
                  <w:marRight w:val="0"/>
                  <w:marTop w:val="0"/>
                  <w:marBottom w:val="0"/>
                  <w:divBdr>
                    <w:top w:val="none" w:sz="0" w:space="0" w:color="auto"/>
                    <w:left w:val="none" w:sz="0" w:space="0" w:color="auto"/>
                    <w:bottom w:val="none" w:sz="0" w:space="0" w:color="auto"/>
                    <w:right w:val="none" w:sz="0" w:space="0" w:color="auto"/>
                  </w:divBdr>
                </w:div>
              </w:divsChild>
            </w:div>
            <w:div w:id="1112676468">
              <w:marLeft w:val="0"/>
              <w:marRight w:val="0"/>
              <w:marTop w:val="0"/>
              <w:marBottom w:val="0"/>
              <w:divBdr>
                <w:top w:val="none" w:sz="0" w:space="0" w:color="auto"/>
                <w:left w:val="none" w:sz="0" w:space="0" w:color="auto"/>
                <w:bottom w:val="none" w:sz="0" w:space="0" w:color="auto"/>
                <w:right w:val="none" w:sz="0" w:space="0" w:color="auto"/>
              </w:divBdr>
              <w:divsChild>
                <w:div w:id="1967077585">
                  <w:marLeft w:val="0"/>
                  <w:marRight w:val="0"/>
                  <w:marTop w:val="0"/>
                  <w:marBottom w:val="0"/>
                  <w:divBdr>
                    <w:top w:val="none" w:sz="0" w:space="0" w:color="auto"/>
                    <w:left w:val="none" w:sz="0" w:space="0" w:color="auto"/>
                    <w:bottom w:val="none" w:sz="0" w:space="0" w:color="auto"/>
                    <w:right w:val="none" w:sz="0" w:space="0" w:color="auto"/>
                  </w:divBdr>
                </w:div>
              </w:divsChild>
            </w:div>
            <w:div w:id="170217923">
              <w:marLeft w:val="0"/>
              <w:marRight w:val="0"/>
              <w:marTop w:val="0"/>
              <w:marBottom w:val="0"/>
              <w:divBdr>
                <w:top w:val="none" w:sz="0" w:space="0" w:color="auto"/>
                <w:left w:val="none" w:sz="0" w:space="0" w:color="auto"/>
                <w:bottom w:val="none" w:sz="0" w:space="0" w:color="auto"/>
                <w:right w:val="none" w:sz="0" w:space="0" w:color="auto"/>
              </w:divBdr>
              <w:divsChild>
                <w:div w:id="697780575">
                  <w:marLeft w:val="0"/>
                  <w:marRight w:val="0"/>
                  <w:marTop w:val="0"/>
                  <w:marBottom w:val="0"/>
                  <w:divBdr>
                    <w:top w:val="none" w:sz="0" w:space="0" w:color="auto"/>
                    <w:left w:val="none" w:sz="0" w:space="0" w:color="auto"/>
                    <w:bottom w:val="none" w:sz="0" w:space="0" w:color="auto"/>
                    <w:right w:val="none" w:sz="0" w:space="0" w:color="auto"/>
                  </w:divBdr>
                </w:div>
                <w:div w:id="1391030217">
                  <w:marLeft w:val="0"/>
                  <w:marRight w:val="0"/>
                  <w:marTop w:val="0"/>
                  <w:marBottom w:val="0"/>
                  <w:divBdr>
                    <w:top w:val="none" w:sz="0" w:space="0" w:color="auto"/>
                    <w:left w:val="none" w:sz="0" w:space="0" w:color="auto"/>
                    <w:bottom w:val="none" w:sz="0" w:space="0" w:color="auto"/>
                    <w:right w:val="none" w:sz="0" w:space="0" w:color="auto"/>
                  </w:divBdr>
                </w:div>
                <w:div w:id="607661090">
                  <w:marLeft w:val="0"/>
                  <w:marRight w:val="0"/>
                  <w:marTop w:val="0"/>
                  <w:marBottom w:val="0"/>
                  <w:divBdr>
                    <w:top w:val="none" w:sz="0" w:space="0" w:color="auto"/>
                    <w:left w:val="none" w:sz="0" w:space="0" w:color="auto"/>
                    <w:bottom w:val="none" w:sz="0" w:space="0" w:color="auto"/>
                    <w:right w:val="none" w:sz="0" w:space="0" w:color="auto"/>
                  </w:divBdr>
                </w:div>
                <w:div w:id="474758557">
                  <w:marLeft w:val="0"/>
                  <w:marRight w:val="0"/>
                  <w:marTop w:val="0"/>
                  <w:marBottom w:val="0"/>
                  <w:divBdr>
                    <w:top w:val="none" w:sz="0" w:space="0" w:color="auto"/>
                    <w:left w:val="none" w:sz="0" w:space="0" w:color="auto"/>
                    <w:bottom w:val="none" w:sz="0" w:space="0" w:color="auto"/>
                    <w:right w:val="none" w:sz="0" w:space="0" w:color="auto"/>
                  </w:divBdr>
                </w:div>
                <w:div w:id="1245719585">
                  <w:marLeft w:val="0"/>
                  <w:marRight w:val="0"/>
                  <w:marTop w:val="0"/>
                  <w:marBottom w:val="0"/>
                  <w:divBdr>
                    <w:top w:val="none" w:sz="0" w:space="0" w:color="auto"/>
                    <w:left w:val="none" w:sz="0" w:space="0" w:color="auto"/>
                    <w:bottom w:val="none" w:sz="0" w:space="0" w:color="auto"/>
                    <w:right w:val="none" w:sz="0" w:space="0" w:color="auto"/>
                  </w:divBdr>
                </w:div>
              </w:divsChild>
            </w:div>
            <w:div w:id="60249937">
              <w:marLeft w:val="0"/>
              <w:marRight w:val="0"/>
              <w:marTop w:val="0"/>
              <w:marBottom w:val="0"/>
              <w:divBdr>
                <w:top w:val="none" w:sz="0" w:space="0" w:color="auto"/>
                <w:left w:val="none" w:sz="0" w:space="0" w:color="auto"/>
                <w:bottom w:val="none" w:sz="0" w:space="0" w:color="auto"/>
                <w:right w:val="none" w:sz="0" w:space="0" w:color="auto"/>
              </w:divBdr>
              <w:divsChild>
                <w:div w:id="1483883995">
                  <w:marLeft w:val="0"/>
                  <w:marRight w:val="0"/>
                  <w:marTop w:val="0"/>
                  <w:marBottom w:val="0"/>
                  <w:divBdr>
                    <w:top w:val="none" w:sz="0" w:space="0" w:color="auto"/>
                    <w:left w:val="none" w:sz="0" w:space="0" w:color="auto"/>
                    <w:bottom w:val="none" w:sz="0" w:space="0" w:color="auto"/>
                    <w:right w:val="none" w:sz="0" w:space="0" w:color="auto"/>
                  </w:divBdr>
                </w:div>
                <w:div w:id="65304423">
                  <w:marLeft w:val="0"/>
                  <w:marRight w:val="0"/>
                  <w:marTop w:val="0"/>
                  <w:marBottom w:val="0"/>
                  <w:divBdr>
                    <w:top w:val="none" w:sz="0" w:space="0" w:color="auto"/>
                    <w:left w:val="none" w:sz="0" w:space="0" w:color="auto"/>
                    <w:bottom w:val="none" w:sz="0" w:space="0" w:color="auto"/>
                    <w:right w:val="none" w:sz="0" w:space="0" w:color="auto"/>
                  </w:divBdr>
                </w:div>
                <w:div w:id="1419056807">
                  <w:marLeft w:val="0"/>
                  <w:marRight w:val="0"/>
                  <w:marTop w:val="0"/>
                  <w:marBottom w:val="0"/>
                  <w:divBdr>
                    <w:top w:val="none" w:sz="0" w:space="0" w:color="auto"/>
                    <w:left w:val="none" w:sz="0" w:space="0" w:color="auto"/>
                    <w:bottom w:val="none" w:sz="0" w:space="0" w:color="auto"/>
                    <w:right w:val="none" w:sz="0" w:space="0" w:color="auto"/>
                  </w:divBdr>
                </w:div>
              </w:divsChild>
            </w:div>
            <w:div w:id="1997568838">
              <w:marLeft w:val="0"/>
              <w:marRight w:val="0"/>
              <w:marTop w:val="0"/>
              <w:marBottom w:val="0"/>
              <w:divBdr>
                <w:top w:val="none" w:sz="0" w:space="0" w:color="auto"/>
                <w:left w:val="none" w:sz="0" w:space="0" w:color="auto"/>
                <w:bottom w:val="none" w:sz="0" w:space="0" w:color="auto"/>
                <w:right w:val="none" w:sz="0" w:space="0" w:color="auto"/>
              </w:divBdr>
              <w:divsChild>
                <w:div w:id="744643343">
                  <w:marLeft w:val="0"/>
                  <w:marRight w:val="0"/>
                  <w:marTop w:val="0"/>
                  <w:marBottom w:val="0"/>
                  <w:divBdr>
                    <w:top w:val="none" w:sz="0" w:space="0" w:color="auto"/>
                    <w:left w:val="none" w:sz="0" w:space="0" w:color="auto"/>
                    <w:bottom w:val="none" w:sz="0" w:space="0" w:color="auto"/>
                    <w:right w:val="none" w:sz="0" w:space="0" w:color="auto"/>
                  </w:divBdr>
                  <w:divsChild>
                    <w:div w:id="14572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2558">
              <w:marLeft w:val="0"/>
              <w:marRight w:val="0"/>
              <w:marTop w:val="0"/>
              <w:marBottom w:val="0"/>
              <w:divBdr>
                <w:top w:val="none" w:sz="0" w:space="0" w:color="auto"/>
                <w:left w:val="none" w:sz="0" w:space="0" w:color="auto"/>
                <w:bottom w:val="none" w:sz="0" w:space="0" w:color="auto"/>
                <w:right w:val="none" w:sz="0" w:space="0" w:color="auto"/>
              </w:divBdr>
              <w:divsChild>
                <w:div w:id="1185896544">
                  <w:marLeft w:val="0"/>
                  <w:marRight w:val="0"/>
                  <w:marTop w:val="0"/>
                  <w:marBottom w:val="0"/>
                  <w:divBdr>
                    <w:top w:val="none" w:sz="0" w:space="0" w:color="auto"/>
                    <w:left w:val="none" w:sz="0" w:space="0" w:color="auto"/>
                    <w:bottom w:val="none" w:sz="0" w:space="0" w:color="auto"/>
                    <w:right w:val="none" w:sz="0" w:space="0" w:color="auto"/>
                  </w:divBdr>
                </w:div>
                <w:div w:id="2131320501">
                  <w:marLeft w:val="0"/>
                  <w:marRight w:val="0"/>
                  <w:marTop w:val="0"/>
                  <w:marBottom w:val="0"/>
                  <w:divBdr>
                    <w:top w:val="none" w:sz="0" w:space="0" w:color="auto"/>
                    <w:left w:val="none" w:sz="0" w:space="0" w:color="auto"/>
                    <w:bottom w:val="none" w:sz="0" w:space="0" w:color="auto"/>
                    <w:right w:val="none" w:sz="0" w:space="0" w:color="auto"/>
                  </w:divBdr>
                </w:div>
                <w:div w:id="1627344895">
                  <w:marLeft w:val="0"/>
                  <w:marRight w:val="0"/>
                  <w:marTop w:val="0"/>
                  <w:marBottom w:val="0"/>
                  <w:divBdr>
                    <w:top w:val="none" w:sz="0" w:space="0" w:color="auto"/>
                    <w:left w:val="none" w:sz="0" w:space="0" w:color="auto"/>
                    <w:bottom w:val="none" w:sz="0" w:space="0" w:color="auto"/>
                    <w:right w:val="none" w:sz="0" w:space="0" w:color="auto"/>
                  </w:divBdr>
                </w:div>
              </w:divsChild>
            </w:div>
            <w:div w:id="1382556946">
              <w:marLeft w:val="0"/>
              <w:marRight w:val="0"/>
              <w:marTop w:val="0"/>
              <w:marBottom w:val="0"/>
              <w:divBdr>
                <w:top w:val="none" w:sz="0" w:space="0" w:color="auto"/>
                <w:left w:val="none" w:sz="0" w:space="0" w:color="auto"/>
                <w:bottom w:val="none" w:sz="0" w:space="0" w:color="auto"/>
                <w:right w:val="none" w:sz="0" w:space="0" w:color="auto"/>
              </w:divBdr>
              <w:divsChild>
                <w:div w:id="2094889839">
                  <w:marLeft w:val="0"/>
                  <w:marRight w:val="0"/>
                  <w:marTop w:val="0"/>
                  <w:marBottom w:val="0"/>
                  <w:divBdr>
                    <w:top w:val="none" w:sz="0" w:space="0" w:color="auto"/>
                    <w:left w:val="none" w:sz="0" w:space="0" w:color="auto"/>
                    <w:bottom w:val="none" w:sz="0" w:space="0" w:color="auto"/>
                    <w:right w:val="none" w:sz="0" w:space="0" w:color="auto"/>
                  </w:divBdr>
                </w:div>
                <w:div w:id="1965892502">
                  <w:marLeft w:val="0"/>
                  <w:marRight w:val="0"/>
                  <w:marTop w:val="0"/>
                  <w:marBottom w:val="0"/>
                  <w:divBdr>
                    <w:top w:val="none" w:sz="0" w:space="0" w:color="auto"/>
                    <w:left w:val="none" w:sz="0" w:space="0" w:color="auto"/>
                    <w:bottom w:val="none" w:sz="0" w:space="0" w:color="auto"/>
                    <w:right w:val="none" w:sz="0" w:space="0" w:color="auto"/>
                  </w:divBdr>
                </w:div>
              </w:divsChild>
            </w:div>
            <w:div w:id="1052654131">
              <w:marLeft w:val="0"/>
              <w:marRight w:val="0"/>
              <w:marTop w:val="0"/>
              <w:marBottom w:val="0"/>
              <w:divBdr>
                <w:top w:val="none" w:sz="0" w:space="0" w:color="auto"/>
                <w:left w:val="none" w:sz="0" w:space="0" w:color="auto"/>
                <w:bottom w:val="none" w:sz="0" w:space="0" w:color="auto"/>
                <w:right w:val="none" w:sz="0" w:space="0" w:color="auto"/>
              </w:divBdr>
              <w:divsChild>
                <w:div w:id="1883637879">
                  <w:marLeft w:val="0"/>
                  <w:marRight w:val="0"/>
                  <w:marTop w:val="0"/>
                  <w:marBottom w:val="0"/>
                  <w:divBdr>
                    <w:top w:val="none" w:sz="0" w:space="0" w:color="auto"/>
                    <w:left w:val="none" w:sz="0" w:space="0" w:color="auto"/>
                    <w:bottom w:val="none" w:sz="0" w:space="0" w:color="auto"/>
                    <w:right w:val="none" w:sz="0" w:space="0" w:color="auto"/>
                  </w:divBdr>
                  <w:divsChild>
                    <w:div w:id="724178328">
                      <w:marLeft w:val="0"/>
                      <w:marRight w:val="0"/>
                      <w:marTop w:val="0"/>
                      <w:marBottom w:val="0"/>
                      <w:divBdr>
                        <w:top w:val="none" w:sz="0" w:space="0" w:color="auto"/>
                        <w:left w:val="none" w:sz="0" w:space="0" w:color="auto"/>
                        <w:bottom w:val="none" w:sz="0" w:space="0" w:color="auto"/>
                        <w:right w:val="none" w:sz="0" w:space="0" w:color="auto"/>
                      </w:divBdr>
                    </w:div>
                  </w:divsChild>
                </w:div>
                <w:div w:id="1935549671">
                  <w:marLeft w:val="0"/>
                  <w:marRight w:val="0"/>
                  <w:marTop w:val="0"/>
                  <w:marBottom w:val="0"/>
                  <w:divBdr>
                    <w:top w:val="none" w:sz="0" w:space="0" w:color="auto"/>
                    <w:left w:val="none" w:sz="0" w:space="0" w:color="auto"/>
                    <w:bottom w:val="none" w:sz="0" w:space="0" w:color="auto"/>
                    <w:right w:val="none" w:sz="0" w:space="0" w:color="auto"/>
                  </w:divBdr>
                  <w:divsChild>
                    <w:div w:id="9980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511">
              <w:marLeft w:val="0"/>
              <w:marRight w:val="0"/>
              <w:marTop w:val="0"/>
              <w:marBottom w:val="0"/>
              <w:divBdr>
                <w:top w:val="none" w:sz="0" w:space="0" w:color="auto"/>
                <w:left w:val="none" w:sz="0" w:space="0" w:color="auto"/>
                <w:bottom w:val="none" w:sz="0" w:space="0" w:color="auto"/>
                <w:right w:val="none" w:sz="0" w:space="0" w:color="auto"/>
              </w:divBdr>
              <w:divsChild>
                <w:div w:id="1524633028">
                  <w:marLeft w:val="0"/>
                  <w:marRight w:val="0"/>
                  <w:marTop w:val="0"/>
                  <w:marBottom w:val="0"/>
                  <w:divBdr>
                    <w:top w:val="none" w:sz="0" w:space="0" w:color="auto"/>
                    <w:left w:val="none" w:sz="0" w:space="0" w:color="auto"/>
                    <w:bottom w:val="none" w:sz="0" w:space="0" w:color="auto"/>
                    <w:right w:val="none" w:sz="0" w:space="0" w:color="auto"/>
                  </w:divBdr>
                </w:div>
              </w:divsChild>
            </w:div>
            <w:div w:id="1490712193">
              <w:marLeft w:val="0"/>
              <w:marRight w:val="0"/>
              <w:marTop w:val="0"/>
              <w:marBottom w:val="0"/>
              <w:divBdr>
                <w:top w:val="none" w:sz="0" w:space="0" w:color="auto"/>
                <w:left w:val="none" w:sz="0" w:space="0" w:color="auto"/>
                <w:bottom w:val="none" w:sz="0" w:space="0" w:color="auto"/>
                <w:right w:val="none" w:sz="0" w:space="0" w:color="auto"/>
              </w:divBdr>
              <w:divsChild>
                <w:div w:id="1294603636">
                  <w:marLeft w:val="0"/>
                  <w:marRight w:val="0"/>
                  <w:marTop w:val="0"/>
                  <w:marBottom w:val="0"/>
                  <w:divBdr>
                    <w:top w:val="none" w:sz="0" w:space="0" w:color="auto"/>
                    <w:left w:val="none" w:sz="0" w:space="0" w:color="auto"/>
                    <w:bottom w:val="none" w:sz="0" w:space="0" w:color="auto"/>
                    <w:right w:val="none" w:sz="0" w:space="0" w:color="auto"/>
                  </w:divBdr>
                </w:div>
                <w:div w:id="503934078">
                  <w:marLeft w:val="0"/>
                  <w:marRight w:val="0"/>
                  <w:marTop w:val="0"/>
                  <w:marBottom w:val="0"/>
                  <w:divBdr>
                    <w:top w:val="none" w:sz="0" w:space="0" w:color="auto"/>
                    <w:left w:val="none" w:sz="0" w:space="0" w:color="auto"/>
                    <w:bottom w:val="none" w:sz="0" w:space="0" w:color="auto"/>
                    <w:right w:val="none" w:sz="0" w:space="0" w:color="auto"/>
                  </w:divBdr>
                </w:div>
              </w:divsChild>
            </w:div>
            <w:div w:id="1652441688">
              <w:marLeft w:val="0"/>
              <w:marRight w:val="0"/>
              <w:marTop w:val="0"/>
              <w:marBottom w:val="0"/>
              <w:divBdr>
                <w:top w:val="none" w:sz="0" w:space="0" w:color="auto"/>
                <w:left w:val="none" w:sz="0" w:space="0" w:color="auto"/>
                <w:bottom w:val="none" w:sz="0" w:space="0" w:color="auto"/>
                <w:right w:val="none" w:sz="0" w:space="0" w:color="auto"/>
              </w:divBdr>
              <w:divsChild>
                <w:div w:id="1562253423">
                  <w:marLeft w:val="0"/>
                  <w:marRight w:val="0"/>
                  <w:marTop w:val="0"/>
                  <w:marBottom w:val="0"/>
                  <w:divBdr>
                    <w:top w:val="none" w:sz="0" w:space="0" w:color="auto"/>
                    <w:left w:val="none" w:sz="0" w:space="0" w:color="auto"/>
                    <w:bottom w:val="none" w:sz="0" w:space="0" w:color="auto"/>
                    <w:right w:val="none" w:sz="0" w:space="0" w:color="auto"/>
                  </w:divBdr>
                </w:div>
              </w:divsChild>
            </w:div>
            <w:div w:id="2057729795">
              <w:marLeft w:val="0"/>
              <w:marRight w:val="0"/>
              <w:marTop w:val="0"/>
              <w:marBottom w:val="0"/>
              <w:divBdr>
                <w:top w:val="none" w:sz="0" w:space="0" w:color="auto"/>
                <w:left w:val="none" w:sz="0" w:space="0" w:color="auto"/>
                <w:bottom w:val="none" w:sz="0" w:space="0" w:color="auto"/>
                <w:right w:val="none" w:sz="0" w:space="0" w:color="auto"/>
              </w:divBdr>
              <w:divsChild>
                <w:div w:id="991442376">
                  <w:marLeft w:val="0"/>
                  <w:marRight w:val="0"/>
                  <w:marTop w:val="0"/>
                  <w:marBottom w:val="0"/>
                  <w:divBdr>
                    <w:top w:val="none" w:sz="0" w:space="0" w:color="auto"/>
                    <w:left w:val="none" w:sz="0" w:space="0" w:color="auto"/>
                    <w:bottom w:val="none" w:sz="0" w:space="0" w:color="auto"/>
                    <w:right w:val="none" w:sz="0" w:space="0" w:color="auto"/>
                  </w:divBdr>
                </w:div>
                <w:div w:id="1348169786">
                  <w:marLeft w:val="0"/>
                  <w:marRight w:val="0"/>
                  <w:marTop w:val="0"/>
                  <w:marBottom w:val="0"/>
                  <w:divBdr>
                    <w:top w:val="none" w:sz="0" w:space="0" w:color="auto"/>
                    <w:left w:val="none" w:sz="0" w:space="0" w:color="auto"/>
                    <w:bottom w:val="none" w:sz="0" w:space="0" w:color="auto"/>
                    <w:right w:val="none" w:sz="0" w:space="0" w:color="auto"/>
                  </w:divBdr>
                </w:div>
              </w:divsChild>
            </w:div>
            <w:div w:id="1197934161">
              <w:marLeft w:val="0"/>
              <w:marRight w:val="0"/>
              <w:marTop w:val="0"/>
              <w:marBottom w:val="0"/>
              <w:divBdr>
                <w:top w:val="none" w:sz="0" w:space="0" w:color="auto"/>
                <w:left w:val="none" w:sz="0" w:space="0" w:color="auto"/>
                <w:bottom w:val="none" w:sz="0" w:space="0" w:color="auto"/>
                <w:right w:val="none" w:sz="0" w:space="0" w:color="auto"/>
              </w:divBdr>
              <w:divsChild>
                <w:div w:id="14290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5144">
          <w:marLeft w:val="0"/>
          <w:marRight w:val="0"/>
          <w:marTop w:val="0"/>
          <w:marBottom w:val="0"/>
          <w:divBdr>
            <w:top w:val="none" w:sz="0" w:space="0" w:color="auto"/>
            <w:left w:val="none" w:sz="0" w:space="0" w:color="auto"/>
            <w:bottom w:val="none" w:sz="0" w:space="0" w:color="auto"/>
            <w:right w:val="none" w:sz="0" w:space="0" w:color="auto"/>
          </w:divBdr>
          <w:divsChild>
            <w:div w:id="1019308512">
              <w:marLeft w:val="0"/>
              <w:marRight w:val="0"/>
              <w:marTop w:val="0"/>
              <w:marBottom w:val="0"/>
              <w:divBdr>
                <w:top w:val="none" w:sz="0" w:space="0" w:color="auto"/>
                <w:left w:val="none" w:sz="0" w:space="0" w:color="auto"/>
                <w:bottom w:val="none" w:sz="0" w:space="0" w:color="auto"/>
                <w:right w:val="none" w:sz="0" w:space="0" w:color="auto"/>
              </w:divBdr>
              <w:divsChild>
                <w:div w:id="12772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5923">
          <w:marLeft w:val="0"/>
          <w:marRight w:val="0"/>
          <w:marTop w:val="0"/>
          <w:marBottom w:val="0"/>
          <w:divBdr>
            <w:top w:val="none" w:sz="0" w:space="0" w:color="auto"/>
            <w:left w:val="none" w:sz="0" w:space="0" w:color="auto"/>
            <w:bottom w:val="none" w:sz="0" w:space="0" w:color="auto"/>
            <w:right w:val="none" w:sz="0" w:space="0" w:color="auto"/>
          </w:divBdr>
          <w:divsChild>
            <w:div w:id="250359554">
              <w:marLeft w:val="0"/>
              <w:marRight w:val="0"/>
              <w:marTop w:val="0"/>
              <w:marBottom w:val="0"/>
              <w:divBdr>
                <w:top w:val="none" w:sz="0" w:space="0" w:color="auto"/>
                <w:left w:val="none" w:sz="0" w:space="0" w:color="auto"/>
                <w:bottom w:val="none" w:sz="0" w:space="0" w:color="auto"/>
                <w:right w:val="none" w:sz="0" w:space="0" w:color="auto"/>
              </w:divBdr>
              <w:divsChild>
                <w:div w:id="11773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921">
          <w:marLeft w:val="0"/>
          <w:marRight w:val="0"/>
          <w:marTop w:val="0"/>
          <w:marBottom w:val="0"/>
          <w:divBdr>
            <w:top w:val="none" w:sz="0" w:space="0" w:color="auto"/>
            <w:left w:val="none" w:sz="0" w:space="0" w:color="auto"/>
            <w:bottom w:val="none" w:sz="0" w:space="0" w:color="auto"/>
            <w:right w:val="none" w:sz="0" w:space="0" w:color="auto"/>
          </w:divBdr>
          <w:divsChild>
            <w:div w:id="821044832">
              <w:marLeft w:val="0"/>
              <w:marRight w:val="0"/>
              <w:marTop w:val="0"/>
              <w:marBottom w:val="0"/>
              <w:divBdr>
                <w:top w:val="none" w:sz="0" w:space="0" w:color="auto"/>
                <w:left w:val="none" w:sz="0" w:space="0" w:color="auto"/>
                <w:bottom w:val="none" w:sz="0" w:space="0" w:color="auto"/>
                <w:right w:val="none" w:sz="0" w:space="0" w:color="auto"/>
              </w:divBdr>
              <w:divsChild>
                <w:div w:id="12893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1836">
          <w:marLeft w:val="0"/>
          <w:marRight w:val="0"/>
          <w:marTop w:val="0"/>
          <w:marBottom w:val="0"/>
          <w:divBdr>
            <w:top w:val="none" w:sz="0" w:space="0" w:color="auto"/>
            <w:left w:val="none" w:sz="0" w:space="0" w:color="auto"/>
            <w:bottom w:val="none" w:sz="0" w:space="0" w:color="auto"/>
            <w:right w:val="none" w:sz="0" w:space="0" w:color="auto"/>
          </w:divBdr>
          <w:divsChild>
            <w:div w:id="1225411052">
              <w:marLeft w:val="0"/>
              <w:marRight w:val="0"/>
              <w:marTop w:val="0"/>
              <w:marBottom w:val="0"/>
              <w:divBdr>
                <w:top w:val="none" w:sz="0" w:space="0" w:color="auto"/>
                <w:left w:val="none" w:sz="0" w:space="0" w:color="auto"/>
                <w:bottom w:val="none" w:sz="0" w:space="0" w:color="auto"/>
                <w:right w:val="none" w:sz="0" w:space="0" w:color="auto"/>
              </w:divBdr>
              <w:divsChild>
                <w:div w:id="9572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7920">
          <w:marLeft w:val="0"/>
          <w:marRight w:val="0"/>
          <w:marTop w:val="0"/>
          <w:marBottom w:val="0"/>
          <w:divBdr>
            <w:top w:val="none" w:sz="0" w:space="0" w:color="auto"/>
            <w:left w:val="none" w:sz="0" w:space="0" w:color="auto"/>
            <w:bottom w:val="none" w:sz="0" w:space="0" w:color="auto"/>
            <w:right w:val="none" w:sz="0" w:space="0" w:color="auto"/>
          </w:divBdr>
          <w:divsChild>
            <w:div w:id="1918709292">
              <w:marLeft w:val="0"/>
              <w:marRight w:val="0"/>
              <w:marTop w:val="0"/>
              <w:marBottom w:val="0"/>
              <w:divBdr>
                <w:top w:val="none" w:sz="0" w:space="0" w:color="auto"/>
                <w:left w:val="none" w:sz="0" w:space="0" w:color="auto"/>
                <w:bottom w:val="none" w:sz="0" w:space="0" w:color="auto"/>
                <w:right w:val="none" w:sz="0" w:space="0" w:color="auto"/>
              </w:divBdr>
              <w:divsChild>
                <w:div w:id="1413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0041">
          <w:marLeft w:val="0"/>
          <w:marRight w:val="0"/>
          <w:marTop w:val="0"/>
          <w:marBottom w:val="0"/>
          <w:divBdr>
            <w:top w:val="none" w:sz="0" w:space="0" w:color="auto"/>
            <w:left w:val="none" w:sz="0" w:space="0" w:color="auto"/>
            <w:bottom w:val="none" w:sz="0" w:space="0" w:color="auto"/>
            <w:right w:val="none" w:sz="0" w:space="0" w:color="auto"/>
          </w:divBdr>
          <w:divsChild>
            <w:div w:id="495269757">
              <w:marLeft w:val="0"/>
              <w:marRight w:val="0"/>
              <w:marTop w:val="0"/>
              <w:marBottom w:val="0"/>
              <w:divBdr>
                <w:top w:val="none" w:sz="0" w:space="0" w:color="auto"/>
                <w:left w:val="none" w:sz="0" w:space="0" w:color="auto"/>
                <w:bottom w:val="none" w:sz="0" w:space="0" w:color="auto"/>
                <w:right w:val="none" w:sz="0" w:space="0" w:color="auto"/>
              </w:divBdr>
              <w:divsChild>
                <w:div w:id="867911874">
                  <w:marLeft w:val="0"/>
                  <w:marRight w:val="0"/>
                  <w:marTop w:val="0"/>
                  <w:marBottom w:val="0"/>
                  <w:divBdr>
                    <w:top w:val="none" w:sz="0" w:space="0" w:color="auto"/>
                    <w:left w:val="none" w:sz="0" w:space="0" w:color="auto"/>
                    <w:bottom w:val="none" w:sz="0" w:space="0" w:color="auto"/>
                    <w:right w:val="none" w:sz="0" w:space="0" w:color="auto"/>
                  </w:divBdr>
                </w:div>
                <w:div w:id="1451585862">
                  <w:marLeft w:val="0"/>
                  <w:marRight w:val="0"/>
                  <w:marTop w:val="0"/>
                  <w:marBottom w:val="0"/>
                  <w:divBdr>
                    <w:top w:val="none" w:sz="0" w:space="0" w:color="auto"/>
                    <w:left w:val="none" w:sz="0" w:space="0" w:color="auto"/>
                    <w:bottom w:val="none" w:sz="0" w:space="0" w:color="auto"/>
                    <w:right w:val="none" w:sz="0" w:space="0" w:color="auto"/>
                  </w:divBdr>
                </w:div>
                <w:div w:id="676880805">
                  <w:marLeft w:val="0"/>
                  <w:marRight w:val="0"/>
                  <w:marTop w:val="0"/>
                  <w:marBottom w:val="0"/>
                  <w:divBdr>
                    <w:top w:val="none" w:sz="0" w:space="0" w:color="auto"/>
                    <w:left w:val="none" w:sz="0" w:space="0" w:color="auto"/>
                    <w:bottom w:val="none" w:sz="0" w:space="0" w:color="auto"/>
                    <w:right w:val="none" w:sz="0" w:space="0" w:color="auto"/>
                  </w:divBdr>
                </w:div>
              </w:divsChild>
            </w:div>
            <w:div w:id="505171806">
              <w:marLeft w:val="0"/>
              <w:marRight w:val="0"/>
              <w:marTop w:val="0"/>
              <w:marBottom w:val="0"/>
              <w:divBdr>
                <w:top w:val="none" w:sz="0" w:space="0" w:color="auto"/>
                <w:left w:val="none" w:sz="0" w:space="0" w:color="auto"/>
                <w:bottom w:val="none" w:sz="0" w:space="0" w:color="auto"/>
                <w:right w:val="none" w:sz="0" w:space="0" w:color="auto"/>
              </w:divBdr>
              <w:divsChild>
                <w:div w:id="1466773635">
                  <w:marLeft w:val="0"/>
                  <w:marRight w:val="0"/>
                  <w:marTop w:val="0"/>
                  <w:marBottom w:val="0"/>
                  <w:divBdr>
                    <w:top w:val="none" w:sz="0" w:space="0" w:color="auto"/>
                    <w:left w:val="none" w:sz="0" w:space="0" w:color="auto"/>
                    <w:bottom w:val="none" w:sz="0" w:space="0" w:color="auto"/>
                    <w:right w:val="none" w:sz="0" w:space="0" w:color="auto"/>
                  </w:divBdr>
                </w:div>
                <w:div w:id="578095899">
                  <w:marLeft w:val="0"/>
                  <w:marRight w:val="0"/>
                  <w:marTop w:val="0"/>
                  <w:marBottom w:val="0"/>
                  <w:divBdr>
                    <w:top w:val="none" w:sz="0" w:space="0" w:color="auto"/>
                    <w:left w:val="none" w:sz="0" w:space="0" w:color="auto"/>
                    <w:bottom w:val="none" w:sz="0" w:space="0" w:color="auto"/>
                    <w:right w:val="none" w:sz="0" w:space="0" w:color="auto"/>
                  </w:divBdr>
                </w:div>
              </w:divsChild>
            </w:div>
            <w:div w:id="1974940944">
              <w:marLeft w:val="0"/>
              <w:marRight w:val="0"/>
              <w:marTop w:val="0"/>
              <w:marBottom w:val="0"/>
              <w:divBdr>
                <w:top w:val="none" w:sz="0" w:space="0" w:color="auto"/>
                <w:left w:val="none" w:sz="0" w:space="0" w:color="auto"/>
                <w:bottom w:val="none" w:sz="0" w:space="0" w:color="auto"/>
                <w:right w:val="none" w:sz="0" w:space="0" w:color="auto"/>
              </w:divBdr>
              <w:divsChild>
                <w:div w:id="2064718541">
                  <w:marLeft w:val="0"/>
                  <w:marRight w:val="0"/>
                  <w:marTop w:val="0"/>
                  <w:marBottom w:val="0"/>
                  <w:divBdr>
                    <w:top w:val="none" w:sz="0" w:space="0" w:color="auto"/>
                    <w:left w:val="none" w:sz="0" w:space="0" w:color="auto"/>
                    <w:bottom w:val="none" w:sz="0" w:space="0" w:color="auto"/>
                    <w:right w:val="none" w:sz="0" w:space="0" w:color="auto"/>
                  </w:divBdr>
                </w:div>
                <w:div w:id="1279681269">
                  <w:marLeft w:val="0"/>
                  <w:marRight w:val="0"/>
                  <w:marTop w:val="0"/>
                  <w:marBottom w:val="0"/>
                  <w:divBdr>
                    <w:top w:val="none" w:sz="0" w:space="0" w:color="auto"/>
                    <w:left w:val="none" w:sz="0" w:space="0" w:color="auto"/>
                    <w:bottom w:val="none" w:sz="0" w:space="0" w:color="auto"/>
                    <w:right w:val="none" w:sz="0" w:space="0" w:color="auto"/>
                  </w:divBdr>
                </w:div>
              </w:divsChild>
            </w:div>
            <w:div w:id="96020382">
              <w:marLeft w:val="0"/>
              <w:marRight w:val="0"/>
              <w:marTop w:val="0"/>
              <w:marBottom w:val="0"/>
              <w:divBdr>
                <w:top w:val="none" w:sz="0" w:space="0" w:color="auto"/>
                <w:left w:val="none" w:sz="0" w:space="0" w:color="auto"/>
                <w:bottom w:val="none" w:sz="0" w:space="0" w:color="auto"/>
                <w:right w:val="none" w:sz="0" w:space="0" w:color="auto"/>
              </w:divBdr>
              <w:divsChild>
                <w:div w:id="1248424707">
                  <w:marLeft w:val="0"/>
                  <w:marRight w:val="0"/>
                  <w:marTop w:val="0"/>
                  <w:marBottom w:val="0"/>
                  <w:divBdr>
                    <w:top w:val="none" w:sz="0" w:space="0" w:color="auto"/>
                    <w:left w:val="none" w:sz="0" w:space="0" w:color="auto"/>
                    <w:bottom w:val="none" w:sz="0" w:space="0" w:color="auto"/>
                    <w:right w:val="none" w:sz="0" w:space="0" w:color="auto"/>
                  </w:divBdr>
                </w:div>
                <w:div w:id="1450201253">
                  <w:marLeft w:val="0"/>
                  <w:marRight w:val="0"/>
                  <w:marTop w:val="0"/>
                  <w:marBottom w:val="0"/>
                  <w:divBdr>
                    <w:top w:val="none" w:sz="0" w:space="0" w:color="auto"/>
                    <w:left w:val="none" w:sz="0" w:space="0" w:color="auto"/>
                    <w:bottom w:val="none" w:sz="0" w:space="0" w:color="auto"/>
                    <w:right w:val="none" w:sz="0" w:space="0" w:color="auto"/>
                  </w:divBdr>
                </w:div>
                <w:div w:id="1515651195">
                  <w:marLeft w:val="0"/>
                  <w:marRight w:val="0"/>
                  <w:marTop w:val="0"/>
                  <w:marBottom w:val="0"/>
                  <w:divBdr>
                    <w:top w:val="none" w:sz="0" w:space="0" w:color="auto"/>
                    <w:left w:val="none" w:sz="0" w:space="0" w:color="auto"/>
                    <w:bottom w:val="none" w:sz="0" w:space="0" w:color="auto"/>
                    <w:right w:val="none" w:sz="0" w:space="0" w:color="auto"/>
                  </w:divBdr>
                </w:div>
              </w:divsChild>
            </w:div>
            <w:div w:id="1428187617">
              <w:marLeft w:val="0"/>
              <w:marRight w:val="0"/>
              <w:marTop w:val="0"/>
              <w:marBottom w:val="0"/>
              <w:divBdr>
                <w:top w:val="none" w:sz="0" w:space="0" w:color="auto"/>
                <w:left w:val="none" w:sz="0" w:space="0" w:color="auto"/>
                <w:bottom w:val="none" w:sz="0" w:space="0" w:color="auto"/>
                <w:right w:val="none" w:sz="0" w:space="0" w:color="auto"/>
              </w:divBdr>
              <w:divsChild>
                <w:div w:id="2084208365">
                  <w:marLeft w:val="0"/>
                  <w:marRight w:val="0"/>
                  <w:marTop w:val="0"/>
                  <w:marBottom w:val="0"/>
                  <w:divBdr>
                    <w:top w:val="none" w:sz="0" w:space="0" w:color="auto"/>
                    <w:left w:val="none" w:sz="0" w:space="0" w:color="auto"/>
                    <w:bottom w:val="none" w:sz="0" w:space="0" w:color="auto"/>
                    <w:right w:val="none" w:sz="0" w:space="0" w:color="auto"/>
                  </w:divBdr>
                </w:div>
                <w:div w:id="2059430178">
                  <w:marLeft w:val="0"/>
                  <w:marRight w:val="0"/>
                  <w:marTop w:val="0"/>
                  <w:marBottom w:val="0"/>
                  <w:divBdr>
                    <w:top w:val="none" w:sz="0" w:space="0" w:color="auto"/>
                    <w:left w:val="none" w:sz="0" w:space="0" w:color="auto"/>
                    <w:bottom w:val="none" w:sz="0" w:space="0" w:color="auto"/>
                    <w:right w:val="none" w:sz="0" w:space="0" w:color="auto"/>
                  </w:divBdr>
                </w:div>
              </w:divsChild>
            </w:div>
            <w:div w:id="642854257">
              <w:marLeft w:val="0"/>
              <w:marRight w:val="0"/>
              <w:marTop w:val="0"/>
              <w:marBottom w:val="0"/>
              <w:divBdr>
                <w:top w:val="none" w:sz="0" w:space="0" w:color="auto"/>
                <w:left w:val="none" w:sz="0" w:space="0" w:color="auto"/>
                <w:bottom w:val="none" w:sz="0" w:space="0" w:color="auto"/>
                <w:right w:val="none" w:sz="0" w:space="0" w:color="auto"/>
              </w:divBdr>
              <w:divsChild>
                <w:div w:id="302468626">
                  <w:marLeft w:val="0"/>
                  <w:marRight w:val="0"/>
                  <w:marTop w:val="0"/>
                  <w:marBottom w:val="0"/>
                  <w:divBdr>
                    <w:top w:val="none" w:sz="0" w:space="0" w:color="auto"/>
                    <w:left w:val="none" w:sz="0" w:space="0" w:color="auto"/>
                    <w:bottom w:val="none" w:sz="0" w:space="0" w:color="auto"/>
                    <w:right w:val="none" w:sz="0" w:space="0" w:color="auto"/>
                  </w:divBdr>
                </w:div>
              </w:divsChild>
            </w:div>
            <w:div w:id="1044791830">
              <w:marLeft w:val="0"/>
              <w:marRight w:val="0"/>
              <w:marTop w:val="0"/>
              <w:marBottom w:val="0"/>
              <w:divBdr>
                <w:top w:val="none" w:sz="0" w:space="0" w:color="auto"/>
                <w:left w:val="none" w:sz="0" w:space="0" w:color="auto"/>
                <w:bottom w:val="none" w:sz="0" w:space="0" w:color="auto"/>
                <w:right w:val="none" w:sz="0" w:space="0" w:color="auto"/>
              </w:divBdr>
              <w:divsChild>
                <w:div w:id="1266881435">
                  <w:marLeft w:val="0"/>
                  <w:marRight w:val="0"/>
                  <w:marTop w:val="0"/>
                  <w:marBottom w:val="0"/>
                  <w:divBdr>
                    <w:top w:val="none" w:sz="0" w:space="0" w:color="auto"/>
                    <w:left w:val="none" w:sz="0" w:space="0" w:color="auto"/>
                    <w:bottom w:val="none" w:sz="0" w:space="0" w:color="auto"/>
                    <w:right w:val="none" w:sz="0" w:space="0" w:color="auto"/>
                  </w:divBdr>
                </w:div>
                <w:div w:id="736169596">
                  <w:marLeft w:val="0"/>
                  <w:marRight w:val="0"/>
                  <w:marTop w:val="0"/>
                  <w:marBottom w:val="0"/>
                  <w:divBdr>
                    <w:top w:val="none" w:sz="0" w:space="0" w:color="auto"/>
                    <w:left w:val="none" w:sz="0" w:space="0" w:color="auto"/>
                    <w:bottom w:val="none" w:sz="0" w:space="0" w:color="auto"/>
                    <w:right w:val="none" w:sz="0" w:space="0" w:color="auto"/>
                  </w:divBdr>
                </w:div>
              </w:divsChild>
            </w:div>
            <w:div w:id="687098144">
              <w:marLeft w:val="0"/>
              <w:marRight w:val="0"/>
              <w:marTop w:val="0"/>
              <w:marBottom w:val="0"/>
              <w:divBdr>
                <w:top w:val="none" w:sz="0" w:space="0" w:color="auto"/>
                <w:left w:val="none" w:sz="0" w:space="0" w:color="auto"/>
                <w:bottom w:val="none" w:sz="0" w:space="0" w:color="auto"/>
                <w:right w:val="none" w:sz="0" w:space="0" w:color="auto"/>
              </w:divBdr>
              <w:divsChild>
                <w:div w:id="1904484825">
                  <w:marLeft w:val="0"/>
                  <w:marRight w:val="0"/>
                  <w:marTop w:val="0"/>
                  <w:marBottom w:val="0"/>
                  <w:divBdr>
                    <w:top w:val="none" w:sz="0" w:space="0" w:color="auto"/>
                    <w:left w:val="none" w:sz="0" w:space="0" w:color="auto"/>
                    <w:bottom w:val="none" w:sz="0" w:space="0" w:color="auto"/>
                    <w:right w:val="none" w:sz="0" w:space="0" w:color="auto"/>
                  </w:divBdr>
                </w:div>
                <w:div w:id="386805207">
                  <w:marLeft w:val="0"/>
                  <w:marRight w:val="0"/>
                  <w:marTop w:val="0"/>
                  <w:marBottom w:val="0"/>
                  <w:divBdr>
                    <w:top w:val="none" w:sz="0" w:space="0" w:color="auto"/>
                    <w:left w:val="none" w:sz="0" w:space="0" w:color="auto"/>
                    <w:bottom w:val="none" w:sz="0" w:space="0" w:color="auto"/>
                    <w:right w:val="none" w:sz="0" w:space="0" w:color="auto"/>
                  </w:divBdr>
                </w:div>
              </w:divsChild>
            </w:div>
            <w:div w:id="12191692">
              <w:marLeft w:val="0"/>
              <w:marRight w:val="0"/>
              <w:marTop w:val="0"/>
              <w:marBottom w:val="0"/>
              <w:divBdr>
                <w:top w:val="none" w:sz="0" w:space="0" w:color="auto"/>
                <w:left w:val="none" w:sz="0" w:space="0" w:color="auto"/>
                <w:bottom w:val="none" w:sz="0" w:space="0" w:color="auto"/>
                <w:right w:val="none" w:sz="0" w:space="0" w:color="auto"/>
              </w:divBdr>
              <w:divsChild>
                <w:div w:id="1944609532">
                  <w:marLeft w:val="0"/>
                  <w:marRight w:val="0"/>
                  <w:marTop w:val="0"/>
                  <w:marBottom w:val="0"/>
                  <w:divBdr>
                    <w:top w:val="none" w:sz="0" w:space="0" w:color="auto"/>
                    <w:left w:val="none" w:sz="0" w:space="0" w:color="auto"/>
                    <w:bottom w:val="none" w:sz="0" w:space="0" w:color="auto"/>
                    <w:right w:val="none" w:sz="0" w:space="0" w:color="auto"/>
                  </w:divBdr>
                </w:div>
              </w:divsChild>
            </w:div>
            <w:div w:id="1461143761">
              <w:marLeft w:val="0"/>
              <w:marRight w:val="0"/>
              <w:marTop w:val="0"/>
              <w:marBottom w:val="0"/>
              <w:divBdr>
                <w:top w:val="none" w:sz="0" w:space="0" w:color="auto"/>
                <w:left w:val="none" w:sz="0" w:space="0" w:color="auto"/>
                <w:bottom w:val="none" w:sz="0" w:space="0" w:color="auto"/>
                <w:right w:val="none" w:sz="0" w:space="0" w:color="auto"/>
              </w:divBdr>
              <w:divsChild>
                <w:div w:id="764493647">
                  <w:marLeft w:val="0"/>
                  <w:marRight w:val="0"/>
                  <w:marTop w:val="0"/>
                  <w:marBottom w:val="0"/>
                  <w:divBdr>
                    <w:top w:val="none" w:sz="0" w:space="0" w:color="auto"/>
                    <w:left w:val="none" w:sz="0" w:space="0" w:color="auto"/>
                    <w:bottom w:val="none" w:sz="0" w:space="0" w:color="auto"/>
                    <w:right w:val="none" w:sz="0" w:space="0" w:color="auto"/>
                  </w:divBdr>
                </w:div>
              </w:divsChild>
            </w:div>
            <w:div w:id="326635257">
              <w:marLeft w:val="0"/>
              <w:marRight w:val="0"/>
              <w:marTop w:val="0"/>
              <w:marBottom w:val="0"/>
              <w:divBdr>
                <w:top w:val="none" w:sz="0" w:space="0" w:color="auto"/>
                <w:left w:val="none" w:sz="0" w:space="0" w:color="auto"/>
                <w:bottom w:val="none" w:sz="0" w:space="0" w:color="auto"/>
                <w:right w:val="none" w:sz="0" w:space="0" w:color="auto"/>
              </w:divBdr>
              <w:divsChild>
                <w:div w:id="574701172">
                  <w:marLeft w:val="0"/>
                  <w:marRight w:val="0"/>
                  <w:marTop w:val="0"/>
                  <w:marBottom w:val="0"/>
                  <w:divBdr>
                    <w:top w:val="none" w:sz="0" w:space="0" w:color="auto"/>
                    <w:left w:val="none" w:sz="0" w:space="0" w:color="auto"/>
                    <w:bottom w:val="none" w:sz="0" w:space="0" w:color="auto"/>
                    <w:right w:val="none" w:sz="0" w:space="0" w:color="auto"/>
                  </w:divBdr>
                </w:div>
              </w:divsChild>
            </w:div>
            <w:div w:id="1707295590">
              <w:marLeft w:val="0"/>
              <w:marRight w:val="0"/>
              <w:marTop w:val="0"/>
              <w:marBottom w:val="0"/>
              <w:divBdr>
                <w:top w:val="none" w:sz="0" w:space="0" w:color="auto"/>
                <w:left w:val="none" w:sz="0" w:space="0" w:color="auto"/>
                <w:bottom w:val="none" w:sz="0" w:space="0" w:color="auto"/>
                <w:right w:val="none" w:sz="0" w:space="0" w:color="auto"/>
              </w:divBdr>
              <w:divsChild>
                <w:div w:id="1761370892">
                  <w:marLeft w:val="0"/>
                  <w:marRight w:val="0"/>
                  <w:marTop w:val="0"/>
                  <w:marBottom w:val="0"/>
                  <w:divBdr>
                    <w:top w:val="none" w:sz="0" w:space="0" w:color="auto"/>
                    <w:left w:val="none" w:sz="0" w:space="0" w:color="auto"/>
                    <w:bottom w:val="none" w:sz="0" w:space="0" w:color="auto"/>
                    <w:right w:val="none" w:sz="0" w:space="0" w:color="auto"/>
                  </w:divBdr>
                </w:div>
              </w:divsChild>
            </w:div>
            <w:div w:id="42364162">
              <w:marLeft w:val="0"/>
              <w:marRight w:val="0"/>
              <w:marTop w:val="0"/>
              <w:marBottom w:val="0"/>
              <w:divBdr>
                <w:top w:val="none" w:sz="0" w:space="0" w:color="auto"/>
                <w:left w:val="none" w:sz="0" w:space="0" w:color="auto"/>
                <w:bottom w:val="none" w:sz="0" w:space="0" w:color="auto"/>
                <w:right w:val="none" w:sz="0" w:space="0" w:color="auto"/>
              </w:divBdr>
              <w:divsChild>
                <w:div w:id="8161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508">
          <w:marLeft w:val="0"/>
          <w:marRight w:val="0"/>
          <w:marTop w:val="0"/>
          <w:marBottom w:val="0"/>
          <w:divBdr>
            <w:top w:val="none" w:sz="0" w:space="0" w:color="auto"/>
            <w:left w:val="none" w:sz="0" w:space="0" w:color="auto"/>
            <w:bottom w:val="none" w:sz="0" w:space="0" w:color="auto"/>
            <w:right w:val="none" w:sz="0" w:space="0" w:color="auto"/>
          </w:divBdr>
          <w:divsChild>
            <w:div w:id="2115401127">
              <w:marLeft w:val="0"/>
              <w:marRight w:val="0"/>
              <w:marTop w:val="0"/>
              <w:marBottom w:val="0"/>
              <w:divBdr>
                <w:top w:val="none" w:sz="0" w:space="0" w:color="auto"/>
                <w:left w:val="none" w:sz="0" w:space="0" w:color="auto"/>
                <w:bottom w:val="none" w:sz="0" w:space="0" w:color="auto"/>
                <w:right w:val="none" w:sz="0" w:space="0" w:color="auto"/>
              </w:divBdr>
              <w:divsChild>
                <w:div w:id="19134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8611">
          <w:marLeft w:val="0"/>
          <w:marRight w:val="0"/>
          <w:marTop w:val="0"/>
          <w:marBottom w:val="0"/>
          <w:divBdr>
            <w:top w:val="none" w:sz="0" w:space="0" w:color="auto"/>
            <w:left w:val="none" w:sz="0" w:space="0" w:color="auto"/>
            <w:bottom w:val="none" w:sz="0" w:space="0" w:color="auto"/>
            <w:right w:val="none" w:sz="0" w:space="0" w:color="auto"/>
          </w:divBdr>
          <w:divsChild>
            <w:div w:id="1526290371">
              <w:marLeft w:val="0"/>
              <w:marRight w:val="0"/>
              <w:marTop w:val="0"/>
              <w:marBottom w:val="0"/>
              <w:divBdr>
                <w:top w:val="none" w:sz="0" w:space="0" w:color="auto"/>
                <w:left w:val="none" w:sz="0" w:space="0" w:color="auto"/>
                <w:bottom w:val="none" w:sz="0" w:space="0" w:color="auto"/>
                <w:right w:val="none" w:sz="0" w:space="0" w:color="auto"/>
              </w:divBdr>
              <w:divsChild>
                <w:div w:id="7838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8011">
          <w:marLeft w:val="0"/>
          <w:marRight w:val="0"/>
          <w:marTop w:val="0"/>
          <w:marBottom w:val="0"/>
          <w:divBdr>
            <w:top w:val="none" w:sz="0" w:space="0" w:color="auto"/>
            <w:left w:val="none" w:sz="0" w:space="0" w:color="auto"/>
            <w:bottom w:val="none" w:sz="0" w:space="0" w:color="auto"/>
            <w:right w:val="none" w:sz="0" w:space="0" w:color="auto"/>
          </w:divBdr>
          <w:divsChild>
            <w:div w:id="1850758181">
              <w:marLeft w:val="0"/>
              <w:marRight w:val="0"/>
              <w:marTop w:val="0"/>
              <w:marBottom w:val="0"/>
              <w:divBdr>
                <w:top w:val="none" w:sz="0" w:space="0" w:color="auto"/>
                <w:left w:val="none" w:sz="0" w:space="0" w:color="auto"/>
                <w:bottom w:val="none" w:sz="0" w:space="0" w:color="auto"/>
                <w:right w:val="none" w:sz="0" w:space="0" w:color="auto"/>
              </w:divBdr>
              <w:divsChild>
                <w:div w:id="6792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5018">
          <w:marLeft w:val="0"/>
          <w:marRight w:val="0"/>
          <w:marTop w:val="0"/>
          <w:marBottom w:val="0"/>
          <w:divBdr>
            <w:top w:val="none" w:sz="0" w:space="0" w:color="auto"/>
            <w:left w:val="none" w:sz="0" w:space="0" w:color="auto"/>
            <w:bottom w:val="none" w:sz="0" w:space="0" w:color="auto"/>
            <w:right w:val="none" w:sz="0" w:space="0" w:color="auto"/>
          </w:divBdr>
          <w:divsChild>
            <w:div w:id="565727126">
              <w:marLeft w:val="0"/>
              <w:marRight w:val="0"/>
              <w:marTop w:val="0"/>
              <w:marBottom w:val="0"/>
              <w:divBdr>
                <w:top w:val="none" w:sz="0" w:space="0" w:color="auto"/>
                <w:left w:val="none" w:sz="0" w:space="0" w:color="auto"/>
                <w:bottom w:val="none" w:sz="0" w:space="0" w:color="auto"/>
                <w:right w:val="none" w:sz="0" w:space="0" w:color="auto"/>
              </w:divBdr>
              <w:divsChild>
                <w:div w:id="7729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8040">
          <w:marLeft w:val="0"/>
          <w:marRight w:val="0"/>
          <w:marTop w:val="0"/>
          <w:marBottom w:val="0"/>
          <w:divBdr>
            <w:top w:val="none" w:sz="0" w:space="0" w:color="auto"/>
            <w:left w:val="none" w:sz="0" w:space="0" w:color="auto"/>
            <w:bottom w:val="none" w:sz="0" w:space="0" w:color="auto"/>
            <w:right w:val="none" w:sz="0" w:space="0" w:color="auto"/>
          </w:divBdr>
          <w:divsChild>
            <w:div w:id="818422201">
              <w:marLeft w:val="0"/>
              <w:marRight w:val="0"/>
              <w:marTop w:val="0"/>
              <w:marBottom w:val="0"/>
              <w:divBdr>
                <w:top w:val="none" w:sz="0" w:space="0" w:color="auto"/>
                <w:left w:val="none" w:sz="0" w:space="0" w:color="auto"/>
                <w:bottom w:val="none" w:sz="0" w:space="0" w:color="auto"/>
                <w:right w:val="none" w:sz="0" w:space="0" w:color="auto"/>
              </w:divBdr>
              <w:divsChild>
                <w:div w:id="10305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0026">
          <w:marLeft w:val="0"/>
          <w:marRight w:val="0"/>
          <w:marTop w:val="0"/>
          <w:marBottom w:val="0"/>
          <w:divBdr>
            <w:top w:val="none" w:sz="0" w:space="0" w:color="auto"/>
            <w:left w:val="none" w:sz="0" w:space="0" w:color="auto"/>
            <w:bottom w:val="none" w:sz="0" w:space="0" w:color="auto"/>
            <w:right w:val="none" w:sz="0" w:space="0" w:color="auto"/>
          </w:divBdr>
          <w:divsChild>
            <w:div w:id="2017880894">
              <w:marLeft w:val="0"/>
              <w:marRight w:val="0"/>
              <w:marTop w:val="0"/>
              <w:marBottom w:val="0"/>
              <w:divBdr>
                <w:top w:val="none" w:sz="0" w:space="0" w:color="auto"/>
                <w:left w:val="none" w:sz="0" w:space="0" w:color="auto"/>
                <w:bottom w:val="none" w:sz="0" w:space="0" w:color="auto"/>
                <w:right w:val="none" w:sz="0" w:space="0" w:color="auto"/>
              </w:divBdr>
              <w:divsChild>
                <w:div w:id="34937244">
                  <w:marLeft w:val="0"/>
                  <w:marRight w:val="0"/>
                  <w:marTop w:val="0"/>
                  <w:marBottom w:val="0"/>
                  <w:divBdr>
                    <w:top w:val="none" w:sz="0" w:space="0" w:color="auto"/>
                    <w:left w:val="none" w:sz="0" w:space="0" w:color="auto"/>
                    <w:bottom w:val="none" w:sz="0" w:space="0" w:color="auto"/>
                    <w:right w:val="none" w:sz="0" w:space="0" w:color="auto"/>
                  </w:divBdr>
                </w:div>
              </w:divsChild>
            </w:div>
            <w:div w:id="355816770">
              <w:marLeft w:val="0"/>
              <w:marRight w:val="0"/>
              <w:marTop w:val="0"/>
              <w:marBottom w:val="0"/>
              <w:divBdr>
                <w:top w:val="none" w:sz="0" w:space="0" w:color="auto"/>
                <w:left w:val="none" w:sz="0" w:space="0" w:color="auto"/>
                <w:bottom w:val="none" w:sz="0" w:space="0" w:color="auto"/>
                <w:right w:val="none" w:sz="0" w:space="0" w:color="auto"/>
              </w:divBdr>
              <w:divsChild>
                <w:div w:id="1110976334">
                  <w:marLeft w:val="0"/>
                  <w:marRight w:val="0"/>
                  <w:marTop w:val="0"/>
                  <w:marBottom w:val="0"/>
                  <w:divBdr>
                    <w:top w:val="none" w:sz="0" w:space="0" w:color="auto"/>
                    <w:left w:val="none" w:sz="0" w:space="0" w:color="auto"/>
                    <w:bottom w:val="none" w:sz="0" w:space="0" w:color="auto"/>
                    <w:right w:val="none" w:sz="0" w:space="0" w:color="auto"/>
                  </w:divBdr>
                </w:div>
                <w:div w:id="1872108096">
                  <w:marLeft w:val="0"/>
                  <w:marRight w:val="0"/>
                  <w:marTop w:val="0"/>
                  <w:marBottom w:val="0"/>
                  <w:divBdr>
                    <w:top w:val="none" w:sz="0" w:space="0" w:color="auto"/>
                    <w:left w:val="none" w:sz="0" w:space="0" w:color="auto"/>
                    <w:bottom w:val="none" w:sz="0" w:space="0" w:color="auto"/>
                    <w:right w:val="none" w:sz="0" w:space="0" w:color="auto"/>
                  </w:divBdr>
                </w:div>
                <w:div w:id="582841230">
                  <w:marLeft w:val="0"/>
                  <w:marRight w:val="0"/>
                  <w:marTop w:val="0"/>
                  <w:marBottom w:val="0"/>
                  <w:divBdr>
                    <w:top w:val="none" w:sz="0" w:space="0" w:color="auto"/>
                    <w:left w:val="none" w:sz="0" w:space="0" w:color="auto"/>
                    <w:bottom w:val="none" w:sz="0" w:space="0" w:color="auto"/>
                    <w:right w:val="none" w:sz="0" w:space="0" w:color="auto"/>
                  </w:divBdr>
                </w:div>
                <w:div w:id="884171300">
                  <w:marLeft w:val="0"/>
                  <w:marRight w:val="0"/>
                  <w:marTop w:val="0"/>
                  <w:marBottom w:val="0"/>
                  <w:divBdr>
                    <w:top w:val="none" w:sz="0" w:space="0" w:color="auto"/>
                    <w:left w:val="none" w:sz="0" w:space="0" w:color="auto"/>
                    <w:bottom w:val="none" w:sz="0" w:space="0" w:color="auto"/>
                    <w:right w:val="none" w:sz="0" w:space="0" w:color="auto"/>
                  </w:divBdr>
                </w:div>
              </w:divsChild>
            </w:div>
            <w:div w:id="13308563">
              <w:marLeft w:val="0"/>
              <w:marRight w:val="0"/>
              <w:marTop w:val="0"/>
              <w:marBottom w:val="0"/>
              <w:divBdr>
                <w:top w:val="none" w:sz="0" w:space="0" w:color="auto"/>
                <w:left w:val="none" w:sz="0" w:space="0" w:color="auto"/>
                <w:bottom w:val="none" w:sz="0" w:space="0" w:color="auto"/>
                <w:right w:val="none" w:sz="0" w:space="0" w:color="auto"/>
              </w:divBdr>
              <w:divsChild>
                <w:div w:id="1414427212">
                  <w:marLeft w:val="0"/>
                  <w:marRight w:val="0"/>
                  <w:marTop w:val="0"/>
                  <w:marBottom w:val="0"/>
                  <w:divBdr>
                    <w:top w:val="none" w:sz="0" w:space="0" w:color="auto"/>
                    <w:left w:val="none" w:sz="0" w:space="0" w:color="auto"/>
                    <w:bottom w:val="none" w:sz="0" w:space="0" w:color="auto"/>
                    <w:right w:val="none" w:sz="0" w:space="0" w:color="auto"/>
                  </w:divBdr>
                </w:div>
              </w:divsChild>
            </w:div>
            <w:div w:id="354354976">
              <w:marLeft w:val="0"/>
              <w:marRight w:val="0"/>
              <w:marTop w:val="0"/>
              <w:marBottom w:val="0"/>
              <w:divBdr>
                <w:top w:val="none" w:sz="0" w:space="0" w:color="auto"/>
                <w:left w:val="none" w:sz="0" w:space="0" w:color="auto"/>
                <w:bottom w:val="none" w:sz="0" w:space="0" w:color="auto"/>
                <w:right w:val="none" w:sz="0" w:space="0" w:color="auto"/>
              </w:divBdr>
              <w:divsChild>
                <w:div w:id="430130900">
                  <w:marLeft w:val="0"/>
                  <w:marRight w:val="0"/>
                  <w:marTop w:val="0"/>
                  <w:marBottom w:val="0"/>
                  <w:divBdr>
                    <w:top w:val="none" w:sz="0" w:space="0" w:color="auto"/>
                    <w:left w:val="none" w:sz="0" w:space="0" w:color="auto"/>
                    <w:bottom w:val="none" w:sz="0" w:space="0" w:color="auto"/>
                    <w:right w:val="none" w:sz="0" w:space="0" w:color="auto"/>
                  </w:divBdr>
                </w:div>
                <w:div w:id="1330451123">
                  <w:marLeft w:val="0"/>
                  <w:marRight w:val="0"/>
                  <w:marTop w:val="0"/>
                  <w:marBottom w:val="0"/>
                  <w:divBdr>
                    <w:top w:val="none" w:sz="0" w:space="0" w:color="auto"/>
                    <w:left w:val="none" w:sz="0" w:space="0" w:color="auto"/>
                    <w:bottom w:val="none" w:sz="0" w:space="0" w:color="auto"/>
                    <w:right w:val="none" w:sz="0" w:space="0" w:color="auto"/>
                  </w:divBdr>
                </w:div>
                <w:div w:id="1690065890">
                  <w:marLeft w:val="0"/>
                  <w:marRight w:val="0"/>
                  <w:marTop w:val="0"/>
                  <w:marBottom w:val="0"/>
                  <w:divBdr>
                    <w:top w:val="none" w:sz="0" w:space="0" w:color="auto"/>
                    <w:left w:val="none" w:sz="0" w:space="0" w:color="auto"/>
                    <w:bottom w:val="none" w:sz="0" w:space="0" w:color="auto"/>
                    <w:right w:val="none" w:sz="0" w:space="0" w:color="auto"/>
                  </w:divBdr>
                </w:div>
              </w:divsChild>
            </w:div>
            <w:div w:id="1230462605">
              <w:marLeft w:val="0"/>
              <w:marRight w:val="0"/>
              <w:marTop w:val="0"/>
              <w:marBottom w:val="0"/>
              <w:divBdr>
                <w:top w:val="none" w:sz="0" w:space="0" w:color="auto"/>
                <w:left w:val="none" w:sz="0" w:space="0" w:color="auto"/>
                <w:bottom w:val="none" w:sz="0" w:space="0" w:color="auto"/>
                <w:right w:val="none" w:sz="0" w:space="0" w:color="auto"/>
              </w:divBdr>
              <w:divsChild>
                <w:div w:id="303510286">
                  <w:marLeft w:val="0"/>
                  <w:marRight w:val="0"/>
                  <w:marTop w:val="0"/>
                  <w:marBottom w:val="0"/>
                  <w:divBdr>
                    <w:top w:val="none" w:sz="0" w:space="0" w:color="auto"/>
                    <w:left w:val="none" w:sz="0" w:space="0" w:color="auto"/>
                    <w:bottom w:val="none" w:sz="0" w:space="0" w:color="auto"/>
                    <w:right w:val="none" w:sz="0" w:space="0" w:color="auto"/>
                  </w:divBdr>
                  <w:divsChild>
                    <w:div w:id="18152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2341">
              <w:marLeft w:val="0"/>
              <w:marRight w:val="0"/>
              <w:marTop w:val="0"/>
              <w:marBottom w:val="0"/>
              <w:divBdr>
                <w:top w:val="none" w:sz="0" w:space="0" w:color="auto"/>
                <w:left w:val="none" w:sz="0" w:space="0" w:color="auto"/>
                <w:bottom w:val="none" w:sz="0" w:space="0" w:color="auto"/>
                <w:right w:val="none" w:sz="0" w:space="0" w:color="auto"/>
              </w:divBdr>
              <w:divsChild>
                <w:div w:id="1180655738">
                  <w:marLeft w:val="0"/>
                  <w:marRight w:val="0"/>
                  <w:marTop w:val="0"/>
                  <w:marBottom w:val="0"/>
                  <w:divBdr>
                    <w:top w:val="none" w:sz="0" w:space="0" w:color="auto"/>
                    <w:left w:val="none" w:sz="0" w:space="0" w:color="auto"/>
                    <w:bottom w:val="none" w:sz="0" w:space="0" w:color="auto"/>
                    <w:right w:val="none" w:sz="0" w:space="0" w:color="auto"/>
                  </w:divBdr>
                  <w:divsChild>
                    <w:div w:id="17382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223">
              <w:marLeft w:val="0"/>
              <w:marRight w:val="0"/>
              <w:marTop w:val="0"/>
              <w:marBottom w:val="0"/>
              <w:divBdr>
                <w:top w:val="none" w:sz="0" w:space="0" w:color="auto"/>
                <w:left w:val="none" w:sz="0" w:space="0" w:color="auto"/>
                <w:bottom w:val="none" w:sz="0" w:space="0" w:color="auto"/>
                <w:right w:val="none" w:sz="0" w:space="0" w:color="auto"/>
              </w:divBdr>
              <w:divsChild>
                <w:div w:id="375205464">
                  <w:marLeft w:val="0"/>
                  <w:marRight w:val="0"/>
                  <w:marTop w:val="0"/>
                  <w:marBottom w:val="0"/>
                  <w:divBdr>
                    <w:top w:val="none" w:sz="0" w:space="0" w:color="auto"/>
                    <w:left w:val="none" w:sz="0" w:space="0" w:color="auto"/>
                    <w:bottom w:val="none" w:sz="0" w:space="0" w:color="auto"/>
                    <w:right w:val="none" w:sz="0" w:space="0" w:color="auto"/>
                  </w:divBdr>
                  <w:divsChild>
                    <w:div w:id="351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1708">
              <w:marLeft w:val="0"/>
              <w:marRight w:val="0"/>
              <w:marTop w:val="0"/>
              <w:marBottom w:val="0"/>
              <w:divBdr>
                <w:top w:val="none" w:sz="0" w:space="0" w:color="auto"/>
                <w:left w:val="none" w:sz="0" w:space="0" w:color="auto"/>
                <w:bottom w:val="none" w:sz="0" w:space="0" w:color="auto"/>
                <w:right w:val="none" w:sz="0" w:space="0" w:color="auto"/>
              </w:divBdr>
              <w:divsChild>
                <w:div w:id="831869917">
                  <w:marLeft w:val="0"/>
                  <w:marRight w:val="0"/>
                  <w:marTop w:val="0"/>
                  <w:marBottom w:val="0"/>
                  <w:divBdr>
                    <w:top w:val="none" w:sz="0" w:space="0" w:color="auto"/>
                    <w:left w:val="none" w:sz="0" w:space="0" w:color="auto"/>
                    <w:bottom w:val="none" w:sz="0" w:space="0" w:color="auto"/>
                    <w:right w:val="none" w:sz="0" w:space="0" w:color="auto"/>
                  </w:divBdr>
                  <w:divsChild>
                    <w:div w:id="5647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5661">
              <w:marLeft w:val="0"/>
              <w:marRight w:val="0"/>
              <w:marTop w:val="0"/>
              <w:marBottom w:val="0"/>
              <w:divBdr>
                <w:top w:val="none" w:sz="0" w:space="0" w:color="auto"/>
                <w:left w:val="none" w:sz="0" w:space="0" w:color="auto"/>
                <w:bottom w:val="none" w:sz="0" w:space="0" w:color="auto"/>
                <w:right w:val="none" w:sz="0" w:space="0" w:color="auto"/>
              </w:divBdr>
              <w:divsChild>
                <w:div w:id="1384477948">
                  <w:marLeft w:val="0"/>
                  <w:marRight w:val="0"/>
                  <w:marTop w:val="0"/>
                  <w:marBottom w:val="0"/>
                  <w:divBdr>
                    <w:top w:val="none" w:sz="0" w:space="0" w:color="auto"/>
                    <w:left w:val="none" w:sz="0" w:space="0" w:color="auto"/>
                    <w:bottom w:val="none" w:sz="0" w:space="0" w:color="auto"/>
                    <w:right w:val="none" w:sz="0" w:space="0" w:color="auto"/>
                  </w:divBdr>
                  <w:divsChild>
                    <w:div w:id="10989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6998">
              <w:marLeft w:val="0"/>
              <w:marRight w:val="0"/>
              <w:marTop w:val="0"/>
              <w:marBottom w:val="0"/>
              <w:divBdr>
                <w:top w:val="none" w:sz="0" w:space="0" w:color="auto"/>
                <w:left w:val="none" w:sz="0" w:space="0" w:color="auto"/>
                <w:bottom w:val="none" w:sz="0" w:space="0" w:color="auto"/>
                <w:right w:val="none" w:sz="0" w:space="0" w:color="auto"/>
              </w:divBdr>
              <w:divsChild>
                <w:div w:id="602998633">
                  <w:marLeft w:val="0"/>
                  <w:marRight w:val="0"/>
                  <w:marTop w:val="0"/>
                  <w:marBottom w:val="0"/>
                  <w:divBdr>
                    <w:top w:val="none" w:sz="0" w:space="0" w:color="auto"/>
                    <w:left w:val="none" w:sz="0" w:space="0" w:color="auto"/>
                    <w:bottom w:val="none" w:sz="0" w:space="0" w:color="auto"/>
                    <w:right w:val="none" w:sz="0" w:space="0" w:color="auto"/>
                  </w:divBdr>
                  <w:divsChild>
                    <w:div w:id="11680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504">
              <w:marLeft w:val="0"/>
              <w:marRight w:val="0"/>
              <w:marTop w:val="0"/>
              <w:marBottom w:val="0"/>
              <w:divBdr>
                <w:top w:val="none" w:sz="0" w:space="0" w:color="auto"/>
                <w:left w:val="none" w:sz="0" w:space="0" w:color="auto"/>
                <w:bottom w:val="none" w:sz="0" w:space="0" w:color="auto"/>
                <w:right w:val="none" w:sz="0" w:space="0" w:color="auto"/>
              </w:divBdr>
              <w:divsChild>
                <w:div w:id="1673868871">
                  <w:marLeft w:val="0"/>
                  <w:marRight w:val="0"/>
                  <w:marTop w:val="0"/>
                  <w:marBottom w:val="0"/>
                  <w:divBdr>
                    <w:top w:val="none" w:sz="0" w:space="0" w:color="auto"/>
                    <w:left w:val="none" w:sz="0" w:space="0" w:color="auto"/>
                    <w:bottom w:val="none" w:sz="0" w:space="0" w:color="auto"/>
                    <w:right w:val="none" w:sz="0" w:space="0" w:color="auto"/>
                  </w:divBdr>
                  <w:divsChild>
                    <w:div w:id="1315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485">
              <w:marLeft w:val="0"/>
              <w:marRight w:val="0"/>
              <w:marTop w:val="0"/>
              <w:marBottom w:val="0"/>
              <w:divBdr>
                <w:top w:val="none" w:sz="0" w:space="0" w:color="auto"/>
                <w:left w:val="none" w:sz="0" w:space="0" w:color="auto"/>
                <w:bottom w:val="none" w:sz="0" w:space="0" w:color="auto"/>
                <w:right w:val="none" w:sz="0" w:space="0" w:color="auto"/>
              </w:divBdr>
              <w:divsChild>
                <w:div w:id="1723670582">
                  <w:marLeft w:val="0"/>
                  <w:marRight w:val="0"/>
                  <w:marTop w:val="0"/>
                  <w:marBottom w:val="0"/>
                  <w:divBdr>
                    <w:top w:val="none" w:sz="0" w:space="0" w:color="auto"/>
                    <w:left w:val="none" w:sz="0" w:space="0" w:color="auto"/>
                    <w:bottom w:val="none" w:sz="0" w:space="0" w:color="auto"/>
                    <w:right w:val="none" w:sz="0" w:space="0" w:color="auto"/>
                  </w:divBdr>
                  <w:divsChild>
                    <w:div w:id="1699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6025">
              <w:marLeft w:val="0"/>
              <w:marRight w:val="0"/>
              <w:marTop w:val="0"/>
              <w:marBottom w:val="0"/>
              <w:divBdr>
                <w:top w:val="none" w:sz="0" w:space="0" w:color="auto"/>
                <w:left w:val="none" w:sz="0" w:space="0" w:color="auto"/>
                <w:bottom w:val="none" w:sz="0" w:space="0" w:color="auto"/>
                <w:right w:val="none" w:sz="0" w:space="0" w:color="auto"/>
              </w:divBdr>
              <w:divsChild>
                <w:div w:id="1801486334">
                  <w:marLeft w:val="0"/>
                  <w:marRight w:val="0"/>
                  <w:marTop w:val="0"/>
                  <w:marBottom w:val="0"/>
                  <w:divBdr>
                    <w:top w:val="none" w:sz="0" w:space="0" w:color="auto"/>
                    <w:left w:val="none" w:sz="0" w:space="0" w:color="auto"/>
                    <w:bottom w:val="none" w:sz="0" w:space="0" w:color="auto"/>
                    <w:right w:val="none" w:sz="0" w:space="0" w:color="auto"/>
                  </w:divBdr>
                  <w:divsChild>
                    <w:div w:id="15440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2194">
              <w:marLeft w:val="0"/>
              <w:marRight w:val="0"/>
              <w:marTop w:val="0"/>
              <w:marBottom w:val="0"/>
              <w:divBdr>
                <w:top w:val="none" w:sz="0" w:space="0" w:color="auto"/>
                <w:left w:val="none" w:sz="0" w:space="0" w:color="auto"/>
                <w:bottom w:val="none" w:sz="0" w:space="0" w:color="auto"/>
                <w:right w:val="none" w:sz="0" w:space="0" w:color="auto"/>
              </w:divBdr>
              <w:divsChild>
                <w:div w:id="249631091">
                  <w:marLeft w:val="0"/>
                  <w:marRight w:val="0"/>
                  <w:marTop w:val="0"/>
                  <w:marBottom w:val="0"/>
                  <w:divBdr>
                    <w:top w:val="none" w:sz="0" w:space="0" w:color="auto"/>
                    <w:left w:val="none" w:sz="0" w:space="0" w:color="auto"/>
                    <w:bottom w:val="none" w:sz="0" w:space="0" w:color="auto"/>
                    <w:right w:val="none" w:sz="0" w:space="0" w:color="auto"/>
                  </w:divBdr>
                  <w:divsChild>
                    <w:div w:id="3938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546">
              <w:marLeft w:val="0"/>
              <w:marRight w:val="0"/>
              <w:marTop w:val="0"/>
              <w:marBottom w:val="0"/>
              <w:divBdr>
                <w:top w:val="none" w:sz="0" w:space="0" w:color="auto"/>
                <w:left w:val="none" w:sz="0" w:space="0" w:color="auto"/>
                <w:bottom w:val="none" w:sz="0" w:space="0" w:color="auto"/>
                <w:right w:val="none" w:sz="0" w:space="0" w:color="auto"/>
              </w:divBdr>
              <w:divsChild>
                <w:div w:id="1212382948">
                  <w:marLeft w:val="0"/>
                  <w:marRight w:val="0"/>
                  <w:marTop w:val="0"/>
                  <w:marBottom w:val="0"/>
                  <w:divBdr>
                    <w:top w:val="none" w:sz="0" w:space="0" w:color="auto"/>
                    <w:left w:val="none" w:sz="0" w:space="0" w:color="auto"/>
                    <w:bottom w:val="none" w:sz="0" w:space="0" w:color="auto"/>
                    <w:right w:val="none" w:sz="0" w:space="0" w:color="auto"/>
                  </w:divBdr>
                  <w:divsChild>
                    <w:div w:id="5602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6031">
              <w:marLeft w:val="0"/>
              <w:marRight w:val="0"/>
              <w:marTop w:val="0"/>
              <w:marBottom w:val="0"/>
              <w:divBdr>
                <w:top w:val="none" w:sz="0" w:space="0" w:color="auto"/>
                <w:left w:val="none" w:sz="0" w:space="0" w:color="auto"/>
                <w:bottom w:val="none" w:sz="0" w:space="0" w:color="auto"/>
                <w:right w:val="none" w:sz="0" w:space="0" w:color="auto"/>
              </w:divBdr>
              <w:divsChild>
                <w:div w:id="539170584">
                  <w:marLeft w:val="0"/>
                  <w:marRight w:val="0"/>
                  <w:marTop w:val="0"/>
                  <w:marBottom w:val="0"/>
                  <w:divBdr>
                    <w:top w:val="none" w:sz="0" w:space="0" w:color="auto"/>
                    <w:left w:val="none" w:sz="0" w:space="0" w:color="auto"/>
                    <w:bottom w:val="none" w:sz="0" w:space="0" w:color="auto"/>
                    <w:right w:val="none" w:sz="0" w:space="0" w:color="auto"/>
                  </w:divBdr>
                  <w:divsChild>
                    <w:div w:id="5373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19">
              <w:marLeft w:val="0"/>
              <w:marRight w:val="0"/>
              <w:marTop w:val="0"/>
              <w:marBottom w:val="0"/>
              <w:divBdr>
                <w:top w:val="none" w:sz="0" w:space="0" w:color="auto"/>
                <w:left w:val="none" w:sz="0" w:space="0" w:color="auto"/>
                <w:bottom w:val="none" w:sz="0" w:space="0" w:color="auto"/>
                <w:right w:val="none" w:sz="0" w:space="0" w:color="auto"/>
              </w:divBdr>
              <w:divsChild>
                <w:div w:id="1216160870">
                  <w:marLeft w:val="0"/>
                  <w:marRight w:val="0"/>
                  <w:marTop w:val="0"/>
                  <w:marBottom w:val="0"/>
                  <w:divBdr>
                    <w:top w:val="none" w:sz="0" w:space="0" w:color="auto"/>
                    <w:left w:val="none" w:sz="0" w:space="0" w:color="auto"/>
                    <w:bottom w:val="none" w:sz="0" w:space="0" w:color="auto"/>
                    <w:right w:val="none" w:sz="0" w:space="0" w:color="auto"/>
                  </w:divBdr>
                  <w:divsChild>
                    <w:div w:id="1071781037">
                      <w:marLeft w:val="0"/>
                      <w:marRight w:val="0"/>
                      <w:marTop w:val="0"/>
                      <w:marBottom w:val="0"/>
                      <w:divBdr>
                        <w:top w:val="none" w:sz="0" w:space="0" w:color="auto"/>
                        <w:left w:val="none" w:sz="0" w:space="0" w:color="auto"/>
                        <w:bottom w:val="none" w:sz="0" w:space="0" w:color="auto"/>
                        <w:right w:val="none" w:sz="0" w:space="0" w:color="auto"/>
                      </w:divBdr>
                    </w:div>
                  </w:divsChild>
                </w:div>
                <w:div w:id="1844203428">
                  <w:marLeft w:val="0"/>
                  <w:marRight w:val="0"/>
                  <w:marTop w:val="0"/>
                  <w:marBottom w:val="0"/>
                  <w:divBdr>
                    <w:top w:val="none" w:sz="0" w:space="0" w:color="auto"/>
                    <w:left w:val="none" w:sz="0" w:space="0" w:color="auto"/>
                    <w:bottom w:val="none" w:sz="0" w:space="0" w:color="auto"/>
                    <w:right w:val="none" w:sz="0" w:space="0" w:color="auto"/>
                  </w:divBdr>
                  <w:divsChild>
                    <w:div w:id="2143649323">
                      <w:marLeft w:val="0"/>
                      <w:marRight w:val="0"/>
                      <w:marTop w:val="0"/>
                      <w:marBottom w:val="0"/>
                      <w:divBdr>
                        <w:top w:val="none" w:sz="0" w:space="0" w:color="auto"/>
                        <w:left w:val="none" w:sz="0" w:space="0" w:color="auto"/>
                        <w:bottom w:val="none" w:sz="0" w:space="0" w:color="auto"/>
                        <w:right w:val="none" w:sz="0" w:space="0" w:color="auto"/>
                      </w:divBdr>
                    </w:div>
                    <w:div w:id="19183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608">
              <w:marLeft w:val="0"/>
              <w:marRight w:val="0"/>
              <w:marTop w:val="0"/>
              <w:marBottom w:val="0"/>
              <w:divBdr>
                <w:top w:val="none" w:sz="0" w:space="0" w:color="auto"/>
                <w:left w:val="none" w:sz="0" w:space="0" w:color="auto"/>
                <w:bottom w:val="none" w:sz="0" w:space="0" w:color="auto"/>
                <w:right w:val="none" w:sz="0" w:space="0" w:color="auto"/>
              </w:divBdr>
              <w:divsChild>
                <w:div w:id="2015717763">
                  <w:marLeft w:val="0"/>
                  <w:marRight w:val="0"/>
                  <w:marTop w:val="0"/>
                  <w:marBottom w:val="0"/>
                  <w:divBdr>
                    <w:top w:val="none" w:sz="0" w:space="0" w:color="auto"/>
                    <w:left w:val="none" w:sz="0" w:space="0" w:color="auto"/>
                    <w:bottom w:val="none" w:sz="0" w:space="0" w:color="auto"/>
                    <w:right w:val="none" w:sz="0" w:space="0" w:color="auto"/>
                  </w:divBdr>
                  <w:divsChild>
                    <w:div w:id="12871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7195">
              <w:marLeft w:val="0"/>
              <w:marRight w:val="0"/>
              <w:marTop w:val="0"/>
              <w:marBottom w:val="0"/>
              <w:divBdr>
                <w:top w:val="none" w:sz="0" w:space="0" w:color="auto"/>
                <w:left w:val="none" w:sz="0" w:space="0" w:color="auto"/>
                <w:bottom w:val="none" w:sz="0" w:space="0" w:color="auto"/>
                <w:right w:val="none" w:sz="0" w:space="0" w:color="auto"/>
              </w:divBdr>
              <w:divsChild>
                <w:div w:id="288050182">
                  <w:marLeft w:val="0"/>
                  <w:marRight w:val="0"/>
                  <w:marTop w:val="0"/>
                  <w:marBottom w:val="0"/>
                  <w:divBdr>
                    <w:top w:val="none" w:sz="0" w:space="0" w:color="auto"/>
                    <w:left w:val="none" w:sz="0" w:space="0" w:color="auto"/>
                    <w:bottom w:val="none" w:sz="0" w:space="0" w:color="auto"/>
                    <w:right w:val="none" w:sz="0" w:space="0" w:color="auto"/>
                  </w:divBdr>
                </w:div>
                <w:div w:id="361590727">
                  <w:marLeft w:val="0"/>
                  <w:marRight w:val="0"/>
                  <w:marTop w:val="0"/>
                  <w:marBottom w:val="0"/>
                  <w:divBdr>
                    <w:top w:val="none" w:sz="0" w:space="0" w:color="auto"/>
                    <w:left w:val="none" w:sz="0" w:space="0" w:color="auto"/>
                    <w:bottom w:val="none" w:sz="0" w:space="0" w:color="auto"/>
                    <w:right w:val="none" w:sz="0" w:space="0" w:color="auto"/>
                  </w:divBdr>
                </w:div>
                <w:div w:id="1055155294">
                  <w:marLeft w:val="0"/>
                  <w:marRight w:val="0"/>
                  <w:marTop w:val="0"/>
                  <w:marBottom w:val="0"/>
                  <w:divBdr>
                    <w:top w:val="none" w:sz="0" w:space="0" w:color="auto"/>
                    <w:left w:val="none" w:sz="0" w:space="0" w:color="auto"/>
                    <w:bottom w:val="none" w:sz="0" w:space="0" w:color="auto"/>
                    <w:right w:val="none" w:sz="0" w:space="0" w:color="auto"/>
                  </w:divBdr>
                </w:div>
              </w:divsChild>
            </w:div>
            <w:div w:id="1525050836">
              <w:marLeft w:val="0"/>
              <w:marRight w:val="0"/>
              <w:marTop w:val="0"/>
              <w:marBottom w:val="0"/>
              <w:divBdr>
                <w:top w:val="none" w:sz="0" w:space="0" w:color="auto"/>
                <w:left w:val="none" w:sz="0" w:space="0" w:color="auto"/>
                <w:bottom w:val="none" w:sz="0" w:space="0" w:color="auto"/>
                <w:right w:val="none" w:sz="0" w:space="0" w:color="auto"/>
              </w:divBdr>
              <w:divsChild>
                <w:div w:id="74863350">
                  <w:marLeft w:val="0"/>
                  <w:marRight w:val="0"/>
                  <w:marTop w:val="0"/>
                  <w:marBottom w:val="0"/>
                  <w:divBdr>
                    <w:top w:val="none" w:sz="0" w:space="0" w:color="auto"/>
                    <w:left w:val="none" w:sz="0" w:space="0" w:color="auto"/>
                    <w:bottom w:val="none" w:sz="0" w:space="0" w:color="auto"/>
                    <w:right w:val="none" w:sz="0" w:space="0" w:color="auto"/>
                  </w:divBdr>
                  <w:divsChild>
                    <w:div w:id="9666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6698">
              <w:marLeft w:val="0"/>
              <w:marRight w:val="0"/>
              <w:marTop w:val="0"/>
              <w:marBottom w:val="0"/>
              <w:divBdr>
                <w:top w:val="none" w:sz="0" w:space="0" w:color="auto"/>
                <w:left w:val="none" w:sz="0" w:space="0" w:color="auto"/>
                <w:bottom w:val="none" w:sz="0" w:space="0" w:color="auto"/>
                <w:right w:val="none" w:sz="0" w:space="0" w:color="auto"/>
              </w:divBdr>
              <w:divsChild>
                <w:div w:id="20765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427">
          <w:marLeft w:val="0"/>
          <w:marRight w:val="0"/>
          <w:marTop w:val="0"/>
          <w:marBottom w:val="0"/>
          <w:divBdr>
            <w:top w:val="none" w:sz="0" w:space="0" w:color="auto"/>
            <w:left w:val="none" w:sz="0" w:space="0" w:color="auto"/>
            <w:bottom w:val="none" w:sz="0" w:space="0" w:color="auto"/>
            <w:right w:val="none" w:sz="0" w:space="0" w:color="auto"/>
          </w:divBdr>
          <w:divsChild>
            <w:div w:id="205416447">
              <w:marLeft w:val="0"/>
              <w:marRight w:val="0"/>
              <w:marTop w:val="0"/>
              <w:marBottom w:val="0"/>
              <w:divBdr>
                <w:top w:val="none" w:sz="0" w:space="0" w:color="auto"/>
                <w:left w:val="none" w:sz="0" w:space="0" w:color="auto"/>
                <w:bottom w:val="none" w:sz="0" w:space="0" w:color="auto"/>
                <w:right w:val="none" w:sz="0" w:space="0" w:color="auto"/>
              </w:divBdr>
              <w:divsChild>
                <w:div w:id="5225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190">
          <w:marLeft w:val="0"/>
          <w:marRight w:val="0"/>
          <w:marTop w:val="0"/>
          <w:marBottom w:val="0"/>
          <w:divBdr>
            <w:top w:val="none" w:sz="0" w:space="0" w:color="auto"/>
            <w:left w:val="none" w:sz="0" w:space="0" w:color="auto"/>
            <w:bottom w:val="none" w:sz="0" w:space="0" w:color="auto"/>
            <w:right w:val="none" w:sz="0" w:space="0" w:color="auto"/>
          </w:divBdr>
          <w:divsChild>
            <w:div w:id="870875107">
              <w:marLeft w:val="0"/>
              <w:marRight w:val="0"/>
              <w:marTop w:val="0"/>
              <w:marBottom w:val="0"/>
              <w:divBdr>
                <w:top w:val="none" w:sz="0" w:space="0" w:color="auto"/>
                <w:left w:val="none" w:sz="0" w:space="0" w:color="auto"/>
                <w:bottom w:val="none" w:sz="0" w:space="0" w:color="auto"/>
                <w:right w:val="none" w:sz="0" w:space="0" w:color="auto"/>
              </w:divBdr>
              <w:divsChild>
                <w:div w:id="6162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9102">
          <w:marLeft w:val="0"/>
          <w:marRight w:val="0"/>
          <w:marTop w:val="0"/>
          <w:marBottom w:val="0"/>
          <w:divBdr>
            <w:top w:val="none" w:sz="0" w:space="0" w:color="auto"/>
            <w:left w:val="none" w:sz="0" w:space="0" w:color="auto"/>
            <w:bottom w:val="none" w:sz="0" w:space="0" w:color="auto"/>
            <w:right w:val="none" w:sz="0" w:space="0" w:color="auto"/>
          </w:divBdr>
          <w:divsChild>
            <w:div w:id="1045449657">
              <w:marLeft w:val="0"/>
              <w:marRight w:val="0"/>
              <w:marTop w:val="0"/>
              <w:marBottom w:val="0"/>
              <w:divBdr>
                <w:top w:val="none" w:sz="0" w:space="0" w:color="auto"/>
                <w:left w:val="none" w:sz="0" w:space="0" w:color="auto"/>
                <w:bottom w:val="none" w:sz="0" w:space="0" w:color="auto"/>
                <w:right w:val="none" w:sz="0" w:space="0" w:color="auto"/>
              </w:divBdr>
              <w:divsChild>
                <w:div w:id="19266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225">
          <w:marLeft w:val="0"/>
          <w:marRight w:val="0"/>
          <w:marTop w:val="0"/>
          <w:marBottom w:val="0"/>
          <w:divBdr>
            <w:top w:val="none" w:sz="0" w:space="0" w:color="auto"/>
            <w:left w:val="none" w:sz="0" w:space="0" w:color="auto"/>
            <w:bottom w:val="none" w:sz="0" w:space="0" w:color="auto"/>
            <w:right w:val="none" w:sz="0" w:space="0" w:color="auto"/>
          </w:divBdr>
          <w:divsChild>
            <w:div w:id="1498883424">
              <w:marLeft w:val="0"/>
              <w:marRight w:val="0"/>
              <w:marTop w:val="0"/>
              <w:marBottom w:val="0"/>
              <w:divBdr>
                <w:top w:val="none" w:sz="0" w:space="0" w:color="auto"/>
                <w:left w:val="none" w:sz="0" w:space="0" w:color="auto"/>
                <w:bottom w:val="none" w:sz="0" w:space="0" w:color="auto"/>
                <w:right w:val="none" w:sz="0" w:space="0" w:color="auto"/>
              </w:divBdr>
              <w:divsChild>
                <w:div w:id="688918922">
                  <w:marLeft w:val="0"/>
                  <w:marRight w:val="0"/>
                  <w:marTop w:val="0"/>
                  <w:marBottom w:val="0"/>
                  <w:divBdr>
                    <w:top w:val="none" w:sz="0" w:space="0" w:color="auto"/>
                    <w:left w:val="none" w:sz="0" w:space="0" w:color="auto"/>
                    <w:bottom w:val="none" w:sz="0" w:space="0" w:color="auto"/>
                    <w:right w:val="none" w:sz="0" w:space="0" w:color="auto"/>
                  </w:divBdr>
                </w:div>
                <w:div w:id="1781341089">
                  <w:marLeft w:val="0"/>
                  <w:marRight w:val="0"/>
                  <w:marTop w:val="0"/>
                  <w:marBottom w:val="0"/>
                  <w:divBdr>
                    <w:top w:val="none" w:sz="0" w:space="0" w:color="auto"/>
                    <w:left w:val="none" w:sz="0" w:space="0" w:color="auto"/>
                    <w:bottom w:val="none" w:sz="0" w:space="0" w:color="auto"/>
                    <w:right w:val="none" w:sz="0" w:space="0" w:color="auto"/>
                  </w:divBdr>
                </w:div>
                <w:div w:id="1959144262">
                  <w:marLeft w:val="0"/>
                  <w:marRight w:val="0"/>
                  <w:marTop w:val="0"/>
                  <w:marBottom w:val="0"/>
                  <w:divBdr>
                    <w:top w:val="none" w:sz="0" w:space="0" w:color="auto"/>
                    <w:left w:val="none" w:sz="0" w:space="0" w:color="auto"/>
                    <w:bottom w:val="none" w:sz="0" w:space="0" w:color="auto"/>
                    <w:right w:val="none" w:sz="0" w:space="0" w:color="auto"/>
                  </w:divBdr>
                </w:div>
                <w:div w:id="748120723">
                  <w:marLeft w:val="0"/>
                  <w:marRight w:val="0"/>
                  <w:marTop w:val="0"/>
                  <w:marBottom w:val="0"/>
                  <w:divBdr>
                    <w:top w:val="none" w:sz="0" w:space="0" w:color="auto"/>
                    <w:left w:val="none" w:sz="0" w:space="0" w:color="auto"/>
                    <w:bottom w:val="none" w:sz="0" w:space="0" w:color="auto"/>
                    <w:right w:val="none" w:sz="0" w:space="0" w:color="auto"/>
                  </w:divBdr>
                </w:div>
                <w:div w:id="552471628">
                  <w:marLeft w:val="0"/>
                  <w:marRight w:val="0"/>
                  <w:marTop w:val="0"/>
                  <w:marBottom w:val="0"/>
                  <w:divBdr>
                    <w:top w:val="none" w:sz="0" w:space="0" w:color="auto"/>
                    <w:left w:val="none" w:sz="0" w:space="0" w:color="auto"/>
                    <w:bottom w:val="none" w:sz="0" w:space="0" w:color="auto"/>
                    <w:right w:val="none" w:sz="0" w:space="0" w:color="auto"/>
                  </w:divBdr>
                </w:div>
              </w:divsChild>
            </w:div>
            <w:div w:id="1861429775">
              <w:marLeft w:val="0"/>
              <w:marRight w:val="0"/>
              <w:marTop w:val="0"/>
              <w:marBottom w:val="0"/>
              <w:divBdr>
                <w:top w:val="none" w:sz="0" w:space="0" w:color="auto"/>
                <w:left w:val="none" w:sz="0" w:space="0" w:color="auto"/>
                <w:bottom w:val="none" w:sz="0" w:space="0" w:color="auto"/>
                <w:right w:val="none" w:sz="0" w:space="0" w:color="auto"/>
              </w:divBdr>
              <w:divsChild>
                <w:div w:id="1352998563">
                  <w:marLeft w:val="0"/>
                  <w:marRight w:val="0"/>
                  <w:marTop w:val="0"/>
                  <w:marBottom w:val="0"/>
                  <w:divBdr>
                    <w:top w:val="none" w:sz="0" w:space="0" w:color="auto"/>
                    <w:left w:val="none" w:sz="0" w:space="0" w:color="auto"/>
                    <w:bottom w:val="none" w:sz="0" w:space="0" w:color="auto"/>
                    <w:right w:val="none" w:sz="0" w:space="0" w:color="auto"/>
                  </w:divBdr>
                  <w:divsChild>
                    <w:div w:id="1881749153">
                      <w:marLeft w:val="0"/>
                      <w:marRight w:val="0"/>
                      <w:marTop w:val="0"/>
                      <w:marBottom w:val="0"/>
                      <w:divBdr>
                        <w:top w:val="none" w:sz="0" w:space="0" w:color="auto"/>
                        <w:left w:val="none" w:sz="0" w:space="0" w:color="auto"/>
                        <w:bottom w:val="none" w:sz="0" w:space="0" w:color="auto"/>
                        <w:right w:val="none" w:sz="0" w:space="0" w:color="auto"/>
                      </w:divBdr>
                    </w:div>
                  </w:divsChild>
                </w:div>
                <w:div w:id="957491450">
                  <w:marLeft w:val="0"/>
                  <w:marRight w:val="0"/>
                  <w:marTop w:val="0"/>
                  <w:marBottom w:val="0"/>
                  <w:divBdr>
                    <w:top w:val="none" w:sz="0" w:space="0" w:color="auto"/>
                    <w:left w:val="none" w:sz="0" w:space="0" w:color="auto"/>
                    <w:bottom w:val="none" w:sz="0" w:space="0" w:color="auto"/>
                    <w:right w:val="none" w:sz="0" w:space="0" w:color="auto"/>
                  </w:divBdr>
                  <w:divsChild>
                    <w:div w:id="1599438164">
                      <w:marLeft w:val="0"/>
                      <w:marRight w:val="0"/>
                      <w:marTop w:val="0"/>
                      <w:marBottom w:val="0"/>
                      <w:divBdr>
                        <w:top w:val="none" w:sz="0" w:space="0" w:color="auto"/>
                        <w:left w:val="none" w:sz="0" w:space="0" w:color="auto"/>
                        <w:bottom w:val="none" w:sz="0" w:space="0" w:color="auto"/>
                        <w:right w:val="none" w:sz="0" w:space="0" w:color="auto"/>
                      </w:divBdr>
                    </w:div>
                  </w:divsChild>
                </w:div>
                <w:div w:id="1430392668">
                  <w:marLeft w:val="0"/>
                  <w:marRight w:val="0"/>
                  <w:marTop w:val="0"/>
                  <w:marBottom w:val="0"/>
                  <w:divBdr>
                    <w:top w:val="none" w:sz="0" w:space="0" w:color="auto"/>
                    <w:left w:val="none" w:sz="0" w:space="0" w:color="auto"/>
                    <w:bottom w:val="none" w:sz="0" w:space="0" w:color="auto"/>
                    <w:right w:val="none" w:sz="0" w:space="0" w:color="auto"/>
                  </w:divBdr>
                  <w:divsChild>
                    <w:div w:id="169371564">
                      <w:marLeft w:val="0"/>
                      <w:marRight w:val="0"/>
                      <w:marTop w:val="0"/>
                      <w:marBottom w:val="0"/>
                      <w:divBdr>
                        <w:top w:val="none" w:sz="0" w:space="0" w:color="auto"/>
                        <w:left w:val="none" w:sz="0" w:space="0" w:color="auto"/>
                        <w:bottom w:val="none" w:sz="0" w:space="0" w:color="auto"/>
                        <w:right w:val="none" w:sz="0" w:space="0" w:color="auto"/>
                      </w:divBdr>
                    </w:div>
                  </w:divsChild>
                </w:div>
                <w:div w:id="1561288160">
                  <w:marLeft w:val="0"/>
                  <w:marRight w:val="0"/>
                  <w:marTop w:val="0"/>
                  <w:marBottom w:val="0"/>
                  <w:divBdr>
                    <w:top w:val="none" w:sz="0" w:space="0" w:color="auto"/>
                    <w:left w:val="none" w:sz="0" w:space="0" w:color="auto"/>
                    <w:bottom w:val="none" w:sz="0" w:space="0" w:color="auto"/>
                    <w:right w:val="none" w:sz="0" w:space="0" w:color="auto"/>
                  </w:divBdr>
                  <w:divsChild>
                    <w:div w:id="959651424">
                      <w:marLeft w:val="0"/>
                      <w:marRight w:val="0"/>
                      <w:marTop w:val="0"/>
                      <w:marBottom w:val="0"/>
                      <w:divBdr>
                        <w:top w:val="none" w:sz="0" w:space="0" w:color="auto"/>
                        <w:left w:val="none" w:sz="0" w:space="0" w:color="auto"/>
                        <w:bottom w:val="none" w:sz="0" w:space="0" w:color="auto"/>
                        <w:right w:val="none" w:sz="0" w:space="0" w:color="auto"/>
                      </w:divBdr>
                    </w:div>
                  </w:divsChild>
                </w:div>
                <w:div w:id="1593852579">
                  <w:marLeft w:val="0"/>
                  <w:marRight w:val="0"/>
                  <w:marTop w:val="0"/>
                  <w:marBottom w:val="0"/>
                  <w:divBdr>
                    <w:top w:val="none" w:sz="0" w:space="0" w:color="auto"/>
                    <w:left w:val="none" w:sz="0" w:space="0" w:color="auto"/>
                    <w:bottom w:val="none" w:sz="0" w:space="0" w:color="auto"/>
                    <w:right w:val="none" w:sz="0" w:space="0" w:color="auto"/>
                  </w:divBdr>
                  <w:divsChild>
                    <w:div w:id="248123699">
                      <w:marLeft w:val="0"/>
                      <w:marRight w:val="0"/>
                      <w:marTop w:val="0"/>
                      <w:marBottom w:val="0"/>
                      <w:divBdr>
                        <w:top w:val="none" w:sz="0" w:space="0" w:color="auto"/>
                        <w:left w:val="none" w:sz="0" w:space="0" w:color="auto"/>
                        <w:bottom w:val="none" w:sz="0" w:space="0" w:color="auto"/>
                        <w:right w:val="none" w:sz="0" w:space="0" w:color="auto"/>
                      </w:divBdr>
                    </w:div>
                  </w:divsChild>
                </w:div>
                <w:div w:id="486243652">
                  <w:marLeft w:val="0"/>
                  <w:marRight w:val="0"/>
                  <w:marTop w:val="0"/>
                  <w:marBottom w:val="0"/>
                  <w:divBdr>
                    <w:top w:val="none" w:sz="0" w:space="0" w:color="auto"/>
                    <w:left w:val="none" w:sz="0" w:space="0" w:color="auto"/>
                    <w:bottom w:val="none" w:sz="0" w:space="0" w:color="auto"/>
                    <w:right w:val="none" w:sz="0" w:space="0" w:color="auto"/>
                  </w:divBdr>
                  <w:divsChild>
                    <w:div w:id="296448429">
                      <w:marLeft w:val="0"/>
                      <w:marRight w:val="0"/>
                      <w:marTop w:val="0"/>
                      <w:marBottom w:val="0"/>
                      <w:divBdr>
                        <w:top w:val="none" w:sz="0" w:space="0" w:color="auto"/>
                        <w:left w:val="none" w:sz="0" w:space="0" w:color="auto"/>
                        <w:bottom w:val="none" w:sz="0" w:space="0" w:color="auto"/>
                        <w:right w:val="none" w:sz="0" w:space="0" w:color="auto"/>
                      </w:divBdr>
                    </w:div>
                  </w:divsChild>
                </w:div>
                <w:div w:id="966621661">
                  <w:marLeft w:val="0"/>
                  <w:marRight w:val="0"/>
                  <w:marTop w:val="0"/>
                  <w:marBottom w:val="0"/>
                  <w:divBdr>
                    <w:top w:val="none" w:sz="0" w:space="0" w:color="auto"/>
                    <w:left w:val="none" w:sz="0" w:space="0" w:color="auto"/>
                    <w:bottom w:val="none" w:sz="0" w:space="0" w:color="auto"/>
                    <w:right w:val="none" w:sz="0" w:space="0" w:color="auto"/>
                  </w:divBdr>
                  <w:divsChild>
                    <w:div w:id="1385258202">
                      <w:marLeft w:val="0"/>
                      <w:marRight w:val="0"/>
                      <w:marTop w:val="0"/>
                      <w:marBottom w:val="0"/>
                      <w:divBdr>
                        <w:top w:val="none" w:sz="0" w:space="0" w:color="auto"/>
                        <w:left w:val="none" w:sz="0" w:space="0" w:color="auto"/>
                        <w:bottom w:val="none" w:sz="0" w:space="0" w:color="auto"/>
                        <w:right w:val="none" w:sz="0" w:space="0" w:color="auto"/>
                      </w:divBdr>
                    </w:div>
                  </w:divsChild>
                </w:div>
                <w:div w:id="1999065820">
                  <w:marLeft w:val="0"/>
                  <w:marRight w:val="0"/>
                  <w:marTop w:val="0"/>
                  <w:marBottom w:val="0"/>
                  <w:divBdr>
                    <w:top w:val="none" w:sz="0" w:space="0" w:color="auto"/>
                    <w:left w:val="none" w:sz="0" w:space="0" w:color="auto"/>
                    <w:bottom w:val="none" w:sz="0" w:space="0" w:color="auto"/>
                    <w:right w:val="none" w:sz="0" w:space="0" w:color="auto"/>
                  </w:divBdr>
                  <w:divsChild>
                    <w:div w:id="10643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5834">
              <w:marLeft w:val="0"/>
              <w:marRight w:val="0"/>
              <w:marTop w:val="0"/>
              <w:marBottom w:val="0"/>
              <w:divBdr>
                <w:top w:val="none" w:sz="0" w:space="0" w:color="auto"/>
                <w:left w:val="none" w:sz="0" w:space="0" w:color="auto"/>
                <w:bottom w:val="none" w:sz="0" w:space="0" w:color="auto"/>
                <w:right w:val="none" w:sz="0" w:space="0" w:color="auto"/>
              </w:divBdr>
              <w:divsChild>
                <w:div w:id="1405496119">
                  <w:marLeft w:val="0"/>
                  <w:marRight w:val="0"/>
                  <w:marTop w:val="0"/>
                  <w:marBottom w:val="0"/>
                  <w:divBdr>
                    <w:top w:val="none" w:sz="0" w:space="0" w:color="auto"/>
                    <w:left w:val="none" w:sz="0" w:space="0" w:color="auto"/>
                    <w:bottom w:val="none" w:sz="0" w:space="0" w:color="auto"/>
                    <w:right w:val="none" w:sz="0" w:space="0" w:color="auto"/>
                  </w:divBdr>
                  <w:divsChild>
                    <w:div w:id="62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042">
              <w:marLeft w:val="0"/>
              <w:marRight w:val="0"/>
              <w:marTop w:val="0"/>
              <w:marBottom w:val="0"/>
              <w:divBdr>
                <w:top w:val="none" w:sz="0" w:space="0" w:color="auto"/>
                <w:left w:val="none" w:sz="0" w:space="0" w:color="auto"/>
                <w:bottom w:val="none" w:sz="0" w:space="0" w:color="auto"/>
                <w:right w:val="none" w:sz="0" w:space="0" w:color="auto"/>
              </w:divBdr>
              <w:divsChild>
                <w:div w:id="116029526">
                  <w:marLeft w:val="0"/>
                  <w:marRight w:val="0"/>
                  <w:marTop w:val="0"/>
                  <w:marBottom w:val="0"/>
                  <w:divBdr>
                    <w:top w:val="none" w:sz="0" w:space="0" w:color="auto"/>
                    <w:left w:val="none" w:sz="0" w:space="0" w:color="auto"/>
                    <w:bottom w:val="none" w:sz="0" w:space="0" w:color="auto"/>
                    <w:right w:val="none" w:sz="0" w:space="0" w:color="auto"/>
                  </w:divBdr>
                  <w:divsChild>
                    <w:div w:id="1773353224">
                      <w:marLeft w:val="0"/>
                      <w:marRight w:val="0"/>
                      <w:marTop w:val="0"/>
                      <w:marBottom w:val="0"/>
                      <w:divBdr>
                        <w:top w:val="none" w:sz="0" w:space="0" w:color="auto"/>
                        <w:left w:val="none" w:sz="0" w:space="0" w:color="auto"/>
                        <w:bottom w:val="none" w:sz="0" w:space="0" w:color="auto"/>
                        <w:right w:val="none" w:sz="0" w:space="0" w:color="auto"/>
                      </w:divBdr>
                    </w:div>
                  </w:divsChild>
                </w:div>
                <w:div w:id="459305993">
                  <w:marLeft w:val="0"/>
                  <w:marRight w:val="0"/>
                  <w:marTop w:val="0"/>
                  <w:marBottom w:val="0"/>
                  <w:divBdr>
                    <w:top w:val="none" w:sz="0" w:space="0" w:color="auto"/>
                    <w:left w:val="none" w:sz="0" w:space="0" w:color="auto"/>
                    <w:bottom w:val="none" w:sz="0" w:space="0" w:color="auto"/>
                    <w:right w:val="none" w:sz="0" w:space="0" w:color="auto"/>
                  </w:divBdr>
                  <w:divsChild>
                    <w:div w:id="4173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0653">
              <w:marLeft w:val="0"/>
              <w:marRight w:val="0"/>
              <w:marTop w:val="0"/>
              <w:marBottom w:val="0"/>
              <w:divBdr>
                <w:top w:val="none" w:sz="0" w:space="0" w:color="auto"/>
                <w:left w:val="none" w:sz="0" w:space="0" w:color="auto"/>
                <w:bottom w:val="none" w:sz="0" w:space="0" w:color="auto"/>
                <w:right w:val="none" w:sz="0" w:space="0" w:color="auto"/>
              </w:divBdr>
              <w:divsChild>
                <w:div w:id="510144812">
                  <w:marLeft w:val="0"/>
                  <w:marRight w:val="0"/>
                  <w:marTop w:val="0"/>
                  <w:marBottom w:val="0"/>
                  <w:divBdr>
                    <w:top w:val="none" w:sz="0" w:space="0" w:color="auto"/>
                    <w:left w:val="none" w:sz="0" w:space="0" w:color="auto"/>
                    <w:bottom w:val="none" w:sz="0" w:space="0" w:color="auto"/>
                    <w:right w:val="none" w:sz="0" w:space="0" w:color="auto"/>
                  </w:divBdr>
                  <w:divsChild>
                    <w:div w:id="12889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531">
              <w:marLeft w:val="0"/>
              <w:marRight w:val="0"/>
              <w:marTop w:val="0"/>
              <w:marBottom w:val="0"/>
              <w:divBdr>
                <w:top w:val="none" w:sz="0" w:space="0" w:color="auto"/>
                <w:left w:val="none" w:sz="0" w:space="0" w:color="auto"/>
                <w:bottom w:val="none" w:sz="0" w:space="0" w:color="auto"/>
                <w:right w:val="none" w:sz="0" w:space="0" w:color="auto"/>
              </w:divBdr>
              <w:divsChild>
                <w:div w:id="1984658821">
                  <w:marLeft w:val="0"/>
                  <w:marRight w:val="0"/>
                  <w:marTop w:val="0"/>
                  <w:marBottom w:val="0"/>
                  <w:divBdr>
                    <w:top w:val="none" w:sz="0" w:space="0" w:color="auto"/>
                    <w:left w:val="none" w:sz="0" w:space="0" w:color="auto"/>
                    <w:bottom w:val="none" w:sz="0" w:space="0" w:color="auto"/>
                    <w:right w:val="none" w:sz="0" w:space="0" w:color="auto"/>
                  </w:divBdr>
                </w:div>
                <w:div w:id="2063285061">
                  <w:marLeft w:val="0"/>
                  <w:marRight w:val="0"/>
                  <w:marTop w:val="0"/>
                  <w:marBottom w:val="0"/>
                  <w:divBdr>
                    <w:top w:val="none" w:sz="0" w:space="0" w:color="auto"/>
                    <w:left w:val="none" w:sz="0" w:space="0" w:color="auto"/>
                    <w:bottom w:val="none" w:sz="0" w:space="0" w:color="auto"/>
                    <w:right w:val="none" w:sz="0" w:space="0" w:color="auto"/>
                  </w:divBdr>
                </w:div>
              </w:divsChild>
            </w:div>
            <w:div w:id="1815369133">
              <w:marLeft w:val="0"/>
              <w:marRight w:val="0"/>
              <w:marTop w:val="0"/>
              <w:marBottom w:val="0"/>
              <w:divBdr>
                <w:top w:val="none" w:sz="0" w:space="0" w:color="auto"/>
                <w:left w:val="none" w:sz="0" w:space="0" w:color="auto"/>
                <w:bottom w:val="none" w:sz="0" w:space="0" w:color="auto"/>
                <w:right w:val="none" w:sz="0" w:space="0" w:color="auto"/>
              </w:divBdr>
              <w:divsChild>
                <w:div w:id="1587379882">
                  <w:marLeft w:val="0"/>
                  <w:marRight w:val="0"/>
                  <w:marTop w:val="0"/>
                  <w:marBottom w:val="0"/>
                  <w:divBdr>
                    <w:top w:val="none" w:sz="0" w:space="0" w:color="auto"/>
                    <w:left w:val="none" w:sz="0" w:space="0" w:color="auto"/>
                    <w:bottom w:val="none" w:sz="0" w:space="0" w:color="auto"/>
                    <w:right w:val="none" w:sz="0" w:space="0" w:color="auto"/>
                  </w:divBdr>
                  <w:divsChild>
                    <w:div w:id="16948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7495">
              <w:marLeft w:val="0"/>
              <w:marRight w:val="0"/>
              <w:marTop w:val="0"/>
              <w:marBottom w:val="0"/>
              <w:divBdr>
                <w:top w:val="none" w:sz="0" w:space="0" w:color="auto"/>
                <w:left w:val="none" w:sz="0" w:space="0" w:color="auto"/>
                <w:bottom w:val="none" w:sz="0" w:space="0" w:color="auto"/>
                <w:right w:val="none" w:sz="0" w:space="0" w:color="auto"/>
              </w:divBdr>
              <w:divsChild>
                <w:div w:id="1460802695">
                  <w:marLeft w:val="0"/>
                  <w:marRight w:val="0"/>
                  <w:marTop w:val="0"/>
                  <w:marBottom w:val="0"/>
                  <w:divBdr>
                    <w:top w:val="none" w:sz="0" w:space="0" w:color="auto"/>
                    <w:left w:val="none" w:sz="0" w:space="0" w:color="auto"/>
                    <w:bottom w:val="none" w:sz="0" w:space="0" w:color="auto"/>
                    <w:right w:val="none" w:sz="0" w:space="0" w:color="auto"/>
                  </w:divBdr>
                  <w:divsChild>
                    <w:div w:id="1552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6496">
              <w:marLeft w:val="0"/>
              <w:marRight w:val="0"/>
              <w:marTop w:val="0"/>
              <w:marBottom w:val="0"/>
              <w:divBdr>
                <w:top w:val="none" w:sz="0" w:space="0" w:color="auto"/>
                <w:left w:val="none" w:sz="0" w:space="0" w:color="auto"/>
                <w:bottom w:val="none" w:sz="0" w:space="0" w:color="auto"/>
                <w:right w:val="none" w:sz="0" w:space="0" w:color="auto"/>
              </w:divBdr>
              <w:divsChild>
                <w:div w:id="1448617446">
                  <w:marLeft w:val="0"/>
                  <w:marRight w:val="0"/>
                  <w:marTop w:val="0"/>
                  <w:marBottom w:val="0"/>
                  <w:divBdr>
                    <w:top w:val="none" w:sz="0" w:space="0" w:color="auto"/>
                    <w:left w:val="none" w:sz="0" w:space="0" w:color="auto"/>
                    <w:bottom w:val="none" w:sz="0" w:space="0" w:color="auto"/>
                    <w:right w:val="none" w:sz="0" w:space="0" w:color="auto"/>
                  </w:divBdr>
                  <w:divsChild>
                    <w:div w:id="130368415">
                      <w:marLeft w:val="0"/>
                      <w:marRight w:val="0"/>
                      <w:marTop w:val="0"/>
                      <w:marBottom w:val="0"/>
                      <w:divBdr>
                        <w:top w:val="none" w:sz="0" w:space="0" w:color="auto"/>
                        <w:left w:val="none" w:sz="0" w:space="0" w:color="auto"/>
                        <w:bottom w:val="none" w:sz="0" w:space="0" w:color="auto"/>
                        <w:right w:val="none" w:sz="0" w:space="0" w:color="auto"/>
                      </w:divBdr>
                    </w:div>
                  </w:divsChild>
                </w:div>
                <w:div w:id="1782871798">
                  <w:marLeft w:val="0"/>
                  <w:marRight w:val="0"/>
                  <w:marTop w:val="0"/>
                  <w:marBottom w:val="0"/>
                  <w:divBdr>
                    <w:top w:val="none" w:sz="0" w:space="0" w:color="auto"/>
                    <w:left w:val="none" w:sz="0" w:space="0" w:color="auto"/>
                    <w:bottom w:val="none" w:sz="0" w:space="0" w:color="auto"/>
                    <w:right w:val="none" w:sz="0" w:space="0" w:color="auto"/>
                  </w:divBdr>
                  <w:divsChild>
                    <w:div w:id="157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1810">
              <w:marLeft w:val="0"/>
              <w:marRight w:val="0"/>
              <w:marTop w:val="0"/>
              <w:marBottom w:val="0"/>
              <w:divBdr>
                <w:top w:val="none" w:sz="0" w:space="0" w:color="auto"/>
                <w:left w:val="none" w:sz="0" w:space="0" w:color="auto"/>
                <w:bottom w:val="none" w:sz="0" w:space="0" w:color="auto"/>
                <w:right w:val="none" w:sz="0" w:space="0" w:color="auto"/>
              </w:divBdr>
              <w:divsChild>
                <w:div w:id="8435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3928">
          <w:marLeft w:val="0"/>
          <w:marRight w:val="0"/>
          <w:marTop w:val="0"/>
          <w:marBottom w:val="0"/>
          <w:divBdr>
            <w:top w:val="none" w:sz="0" w:space="0" w:color="auto"/>
            <w:left w:val="none" w:sz="0" w:space="0" w:color="auto"/>
            <w:bottom w:val="none" w:sz="0" w:space="0" w:color="auto"/>
            <w:right w:val="none" w:sz="0" w:space="0" w:color="auto"/>
          </w:divBdr>
          <w:divsChild>
            <w:div w:id="760833685">
              <w:marLeft w:val="0"/>
              <w:marRight w:val="0"/>
              <w:marTop w:val="0"/>
              <w:marBottom w:val="0"/>
              <w:divBdr>
                <w:top w:val="none" w:sz="0" w:space="0" w:color="auto"/>
                <w:left w:val="none" w:sz="0" w:space="0" w:color="auto"/>
                <w:bottom w:val="none" w:sz="0" w:space="0" w:color="auto"/>
                <w:right w:val="none" w:sz="0" w:space="0" w:color="auto"/>
              </w:divBdr>
              <w:divsChild>
                <w:div w:id="3202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7182">
          <w:marLeft w:val="0"/>
          <w:marRight w:val="0"/>
          <w:marTop w:val="0"/>
          <w:marBottom w:val="0"/>
          <w:divBdr>
            <w:top w:val="none" w:sz="0" w:space="0" w:color="auto"/>
            <w:left w:val="none" w:sz="0" w:space="0" w:color="auto"/>
            <w:bottom w:val="none" w:sz="0" w:space="0" w:color="auto"/>
            <w:right w:val="none" w:sz="0" w:space="0" w:color="auto"/>
          </w:divBdr>
          <w:divsChild>
            <w:div w:id="33771062">
              <w:marLeft w:val="0"/>
              <w:marRight w:val="0"/>
              <w:marTop w:val="0"/>
              <w:marBottom w:val="0"/>
              <w:divBdr>
                <w:top w:val="none" w:sz="0" w:space="0" w:color="auto"/>
                <w:left w:val="none" w:sz="0" w:space="0" w:color="auto"/>
                <w:bottom w:val="none" w:sz="0" w:space="0" w:color="auto"/>
                <w:right w:val="none" w:sz="0" w:space="0" w:color="auto"/>
              </w:divBdr>
              <w:divsChild>
                <w:div w:id="4454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7284">
          <w:marLeft w:val="0"/>
          <w:marRight w:val="0"/>
          <w:marTop w:val="0"/>
          <w:marBottom w:val="0"/>
          <w:divBdr>
            <w:top w:val="none" w:sz="0" w:space="0" w:color="auto"/>
            <w:left w:val="none" w:sz="0" w:space="0" w:color="auto"/>
            <w:bottom w:val="none" w:sz="0" w:space="0" w:color="auto"/>
            <w:right w:val="none" w:sz="0" w:space="0" w:color="auto"/>
          </w:divBdr>
          <w:divsChild>
            <w:div w:id="127433266">
              <w:marLeft w:val="0"/>
              <w:marRight w:val="0"/>
              <w:marTop w:val="0"/>
              <w:marBottom w:val="0"/>
              <w:divBdr>
                <w:top w:val="none" w:sz="0" w:space="0" w:color="auto"/>
                <w:left w:val="none" w:sz="0" w:space="0" w:color="auto"/>
                <w:bottom w:val="none" w:sz="0" w:space="0" w:color="auto"/>
                <w:right w:val="none" w:sz="0" w:space="0" w:color="auto"/>
              </w:divBdr>
              <w:divsChild>
                <w:div w:id="14817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610">
          <w:marLeft w:val="0"/>
          <w:marRight w:val="0"/>
          <w:marTop w:val="0"/>
          <w:marBottom w:val="0"/>
          <w:divBdr>
            <w:top w:val="none" w:sz="0" w:space="0" w:color="auto"/>
            <w:left w:val="none" w:sz="0" w:space="0" w:color="auto"/>
            <w:bottom w:val="none" w:sz="0" w:space="0" w:color="auto"/>
            <w:right w:val="none" w:sz="0" w:space="0" w:color="auto"/>
          </w:divBdr>
          <w:divsChild>
            <w:div w:id="267852823">
              <w:marLeft w:val="0"/>
              <w:marRight w:val="0"/>
              <w:marTop w:val="0"/>
              <w:marBottom w:val="0"/>
              <w:divBdr>
                <w:top w:val="none" w:sz="0" w:space="0" w:color="auto"/>
                <w:left w:val="none" w:sz="0" w:space="0" w:color="auto"/>
                <w:bottom w:val="none" w:sz="0" w:space="0" w:color="auto"/>
                <w:right w:val="none" w:sz="0" w:space="0" w:color="auto"/>
              </w:divBdr>
              <w:divsChild>
                <w:div w:id="8408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825">
          <w:marLeft w:val="0"/>
          <w:marRight w:val="0"/>
          <w:marTop w:val="0"/>
          <w:marBottom w:val="0"/>
          <w:divBdr>
            <w:top w:val="none" w:sz="0" w:space="0" w:color="auto"/>
            <w:left w:val="none" w:sz="0" w:space="0" w:color="auto"/>
            <w:bottom w:val="none" w:sz="0" w:space="0" w:color="auto"/>
            <w:right w:val="none" w:sz="0" w:space="0" w:color="auto"/>
          </w:divBdr>
          <w:divsChild>
            <w:div w:id="1838618968">
              <w:marLeft w:val="0"/>
              <w:marRight w:val="0"/>
              <w:marTop w:val="0"/>
              <w:marBottom w:val="0"/>
              <w:divBdr>
                <w:top w:val="none" w:sz="0" w:space="0" w:color="auto"/>
                <w:left w:val="none" w:sz="0" w:space="0" w:color="auto"/>
                <w:bottom w:val="none" w:sz="0" w:space="0" w:color="auto"/>
                <w:right w:val="none" w:sz="0" w:space="0" w:color="auto"/>
              </w:divBdr>
              <w:divsChild>
                <w:div w:id="320348709">
                  <w:marLeft w:val="0"/>
                  <w:marRight w:val="0"/>
                  <w:marTop w:val="0"/>
                  <w:marBottom w:val="0"/>
                  <w:divBdr>
                    <w:top w:val="none" w:sz="0" w:space="0" w:color="auto"/>
                    <w:left w:val="none" w:sz="0" w:space="0" w:color="auto"/>
                    <w:bottom w:val="none" w:sz="0" w:space="0" w:color="auto"/>
                    <w:right w:val="none" w:sz="0" w:space="0" w:color="auto"/>
                  </w:divBdr>
                </w:div>
              </w:divsChild>
            </w:div>
            <w:div w:id="155653312">
              <w:marLeft w:val="0"/>
              <w:marRight w:val="0"/>
              <w:marTop w:val="0"/>
              <w:marBottom w:val="0"/>
              <w:divBdr>
                <w:top w:val="none" w:sz="0" w:space="0" w:color="auto"/>
                <w:left w:val="none" w:sz="0" w:space="0" w:color="auto"/>
                <w:bottom w:val="none" w:sz="0" w:space="0" w:color="auto"/>
                <w:right w:val="none" w:sz="0" w:space="0" w:color="auto"/>
              </w:divBdr>
              <w:divsChild>
                <w:div w:id="1128357488">
                  <w:marLeft w:val="0"/>
                  <w:marRight w:val="0"/>
                  <w:marTop w:val="0"/>
                  <w:marBottom w:val="0"/>
                  <w:divBdr>
                    <w:top w:val="none" w:sz="0" w:space="0" w:color="auto"/>
                    <w:left w:val="none" w:sz="0" w:space="0" w:color="auto"/>
                    <w:bottom w:val="none" w:sz="0" w:space="0" w:color="auto"/>
                    <w:right w:val="none" w:sz="0" w:space="0" w:color="auto"/>
                  </w:divBdr>
                </w:div>
              </w:divsChild>
            </w:div>
            <w:div w:id="205719542">
              <w:marLeft w:val="0"/>
              <w:marRight w:val="0"/>
              <w:marTop w:val="0"/>
              <w:marBottom w:val="0"/>
              <w:divBdr>
                <w:top w:val="none" w:sz="0" w:space="0" w:color="auto"/>
                <w:left w:val="none" w:sz="0" w:space="0" w:color="auto"/>
                <w:bottom w:val="none" w:sz="0" w:space="0" w:color="auto"/>
                <w:right w:val="none" w:sz="0" w:space="0" w:color="auto"/>
              </w:divBdr>
              <w:divsChild>
                <w:div w:id="308292791">
                  <w:marLeft w:val="0"/>
                  <w:marRight w:val="0"/>
                  <w:marTop w:val="0"/>
                  <w:marBottom w:val="0"/>
                  <w:divBdr>
                    <w:top w:val="none" w:sz="0" w:space="0" w:color="auto"/>
                    <w:left w:val="none" w:sz="0" w:space="0" w:color="auto"/>
                    <w:bottom w:val="none" w:sz="0" w:space="0" w:color="auto"/>
                    <w:right w:val="none" w:sz="0" w:space="0" w:color="auto"/>
                  </w:divBdr>
                </w:div>
              </w:divsChild>
            </w:div>
            <w:div w:id="1252352874">
              <w:marLeft w:val="0"/>
              <w:marRight w:val="0"/>
              <w:marTop w:val="0"/>
              <w:marBottom w:val="0"/>
              <w:divBdr>
                <w:top w:val="none" w:sz="0" w:space="0" w:color="auto"/>
                <w:left w:val="none" w:sz="0" w:space="0" w:color="auto"/>
                <w:bottom w:val="none" w:sz="0" w:space="0" w:color="auto"/>
                <w:right w:val="none" w:sz="0" w:space="0" w:color="auto"/>
              </w:divBdr>
              <w:divsChild>
                <w:div w:id="1701391658">
                  <w:marLeft w:val="0"/>
                  <w:marRight w:val="0"/>
                  <w:marTop w:val="0"/>
                  <w:marBottom w:val="0"/>
                  <w:divBdr>
                    <w:top w:val="none" w:sz="0" w:space="0" w:color="auto"/>
                    <w:left w:val="none" w:sz="0" w:space="0" w:color="auto"/>
                    <w:bottom w:val="none" w:sz="0" w:space="0" w:color="auto"/>
                    <w:right w:val="none" w:sz="0" w:space="0" w:color="auto"/>
                  </w:divBdr>
                </w:div>
              </w:divsChild>
            </w:div>
            <w:div w:id="1873685558">
              <w:marLeft w:val="0"/>
              <w:marRight w:val="0"/>
              <w:marTop w:val="0"/>
              <w:marBottom w:val="0"/>
              <w:divBdr>
                <w:top w:val="none" w:sz="0" w:space="0" w:color="auto"/>
                <w:left w:val="none" w:sz="0" w:space="0" w:color="auto"/>
                <w:bottom w:val="none" w:sz="0" w:space="0" w:color="auto"/>
                <w:right w:val="none" w:sz="0" w:space="0" w:color="auto"/>
              </w:divBdr>
              <w:divsChild>
                <w:div w:id="307325502">
                  <w:marLeft w:val="0"/>
                  <w:marRight w:val="0"/>
                  <w:marTop w:val="0"/>
                  <w:marBottom w:val="0"/>
                  <w:divBdr>
                    <w:top w:val="none" w:sz="0" w:space="0" w:color="auto"/>
                    <w:left w:val="none" w:sz="0" w:space="0" w:color="auto"/>
                    <w:bottom w:val="none" w:sz="0" w:space="0" w:color="auto"/>
                    <w:right w:val="none" w:sz="0" w:space="0" w:color="auto"/>
                  </w:divBdr>
                </w:div>
              </w:divsChild>
            </w:div>
            <w:div w:id="1146973211">
              <w:marLeft w:val="0"/>
              <w:marRight w:val="0"/>
              <w:marTop w:val="0"/>
              <w:marBottom w:val="0"/>
              <w:divBdr>
                <w:top w:val="none" w:sz="0" w:space="0" w:color="auto"/>
                <w:left w:val="none" w:sz="0" w:space="0" w:color="auto"/>
                <w:bottom w:val="none" w:sz="0" w:space="0" w:color="auto"/>
                <w:right w:val="none" w:sz="0" w:space="0" w:color="auto"/>
              </w:divBdr>
              <w:divsChild>
                <w:div w:id="615795135">
                  <w:marLeft w:val="0"/>
                  <w:marRight w:val="0"/>
                  <w:marTop w:val="0"/>
                  <w:marBottom w:val="0"/>
                  <w:divBdr>
                    <w:top w:val="none" w:sz="0" w:space="0" w:color="auto"/>
                    <w:left w:val="none" w:sz="0" w:space="0" w:color="auto"/>
                    <w:bottom w:val="none" w:sz="0" w:space="0" w:color="auto"/>
                    <w:right w:val="none" w:sz="0" w:space="0" w:color="auto"/>
                  </w:divBdr>
                </w:div>
              </w:divsChild>
            </w:div>
            <w:div w:id="221404950">
              <w:marLeft w:val="0"/>
              <w:marRight w:val="0"/>
              <w:marTop w:val="0"/>
              <w:marBottom w:val="0"/>
              <w:divBdr>
                <w:top w:val="none" w:sz="0" w:space="0" w:color="auto"/>
                <w:left w:val="none" w:sz="0" w:space="0" w:color="auto"/>
                <w:bottom w:val="none" w:sz="0" w:space="0" w:color="auto"/>
                <w:right w:val="none" w:sz="0" w:space="0" w:color="auto"/>
              </w:divBdr>
              <w:divsChild>
                <w:div w:id="1559441999">
                  <w:marLeft w:val="0"/>
                  <w:marRight w:val="0"/>
                  <w:marTop w:val="0"/>
                  <w:marBottom w:val="0"/>
                  <w:divBdr>
                    <w:top w:val="none" w:sz="0" w:space="0" w:color="auto"/>
                    <w:left w:val="none" w:sz="0" w:space="0" w:color="auto"/>
                    <w:bottom w:val="none" w:sz="0" w:space="0" w:color="auto"/>
                    <w:right w:val="none" w:sz="0" w:space="0" w:color="auto"/>
                  </w:divBdr>
                </w:div>
              </w:divsChild>
            </w:div>
            <w:div w:id="910045170">
              <w:marLeft w:val="0"/>
              <w:marRight w:val="0"/>
              <w:marTop w:val="0"/>
              <w:marBottom w:val="0"/>
              <w:divBdr>
                <w:top w:val="none" w:sz="0" w:space="0" w:color="auto"/>
                <w:left w:val="none" w:sz="0" w:space="0" w:color="auto"/>
                <w:bottom w:val="none" w:sz="0" w:space="0" w:color="auto"/>
                <w:right w:val="none" w:sz="0" w:space="0" w:color="auto"/>
              </w:divBdr>
              <w:divsChild>
                <w:div w:id="93214941">
                  <w:marLeft w:val="0"/>
                  <w:marRight w:val="0"/>
                  <w:marTop w:val="0"/>
                  <w:marBottom w:val="0"/>
                  <w:divBdr>
                    <w:top w:val="none" w:sz="0" w:space="0" w:color="auto"/>
                    <w:left w:val="none" w:sz="0" w:space="0" w:color="auto"/>
                    <w:bottom w:val="none" w:sz="0" w:space="0" w:color="auto"/>
                    <w:right w:val="none" w:sz="0" w:space="0" w:color="auto"/>
                  </w:divBdr>
                </w:div>
              </w:divsChild>
            </w:div>
            <w:div w:id="850291417">
              <w:marLeft w:val="0"/>
              <w:marRight w:val="0"/>
              <w:marTop w:val="0"/>
              <w:marBottom w:val="0"/>
              <w:divBdr>
                <w:top w:val="none" w:sz="0" w:space="0" w:color="auto"/>
                <w:left w:val="none" w:sz="0" w:space="0" w:color="auto"/>
                <w:bottom w:val="none" w:sz="0" w:space="0" w:color="auto"/>
                <w:right w:val="none" w:sz="0" w:space="0" w:color="auto"/>
              </w:divBdr>
              <w:divsChild>
                <w:div w:id="1842118279">
                  <w:marLeft w:val="0"/>
                  <w:marRight w:val="0"/>
                  <w:marTop w:val="0"/>
                  <w:marBottom w:val="0"/>
                  <w:divBdr>
                    <w:top w:val="none" w:sz="0" w:space="0" w:color="auto"/>
                    <w:left w:val="none" w:sz="0" w:space="0" w:color="auto"/>
                    <w:bottom w:val="none" w:sz="0" w:space="0" w:color="auto"/>
                    <w:right w:val="none" w:sz="0" w:space="0" w:color="auto"/>
                  </w:divBdr>
                </w:div>
              </w:divsChild>
            </w:div>
            <w:div w:id="1296989385">
              <w:marLeft w:val="0"/>
              <w:marRight w:val="0"/>
              <w:marTop w:val="0"/>
              <w:marBottom w:val="0"/>
              <w:divBdr>
                <w:top w:val="none" w:sz="0" w:space="0" w:color="auto"/>
                <w:left w:val="none" w:sz="0" w:space="0" w:color="auto"/>
                <w:bottom w:val="none" w:sz="0" w:space="0" w:color="auto"/>
                <w:right w:val="none" w:sz="0" w:space="0" w:color="auto"/>
              </w:divBdr>
              <w:divsChild>
                <w:div w:id="936526271">
                  <w:marLeft w:val="0"/>
                  <w:marRight w:val="0"/>
                  <w:marTop w:val="0"/>
                  <w:marBottom w:val="0"/>
                  <w:divBdr>
                    <w:top w:val="none" w:sz="0" w:space="0" w:color="auto"/>
                    <w:left w:val="none" w:sz="0" w:space="0" w:color="auto"/>
                    <w:bottom w:val="none" w:sz="0" w:space="0" w:color="auto"/>
                    <w:right w:val="none" w:sz="0" w:space="0" w:color="auto"/>
                  </w:divBdr>
                </w:div>
              </w:divsChild>
            </w:div>
            <w:div w:id="1327434839">
              <w:marLeft w:val="0"/>
              <w:marRight w:val="0"/>
              <w:marTop w:val="0"/>
              <w:marBottom w:val="0"/>
              <w:divBdr>
                <w:top w:val="none" w:sz="0" w:space="0" w:color="auto"/>
                <w:left w:val="none" w:sz="0" w:space="0" w:color="auto"/>
                <w:bottom w:val="none" w:sz="0" w:space="0" w:color="auto"/>
                <w:right w:val="none" w:sz="0" w:space="0" w:color="auto"/>
              </w:divBdr>
              <w:divsChild>
                <w:div w:id="1453745985">
                  <w:marLeft w:val="0"/>
                  <w:marRight w:val="0"/>
                  <w:marTop w:val="0"/>
                  <w:marBottom w:val="0"/>
                  <w:divBdr>
                    <w:top w:val="none" w:sz="0" w:space="0" w:color="auto"/>
                    <w:left w:val="none" w:sz="0" w:space="0" w:color="auto"/>
                    <w:bottom w:val="none" w:sz="0" w:space="0" w:color="auto"/>
                    <w:right w:val="none" w:sz="0" w:space="0" w:color="auto"/>
                  </w:divBdr>
                </w:div>
              </w:divsChild>
            </w:div>
            <w:div w:id="809251543">
              <w:marLeft w:val="0"/>
              <w:marRight w:val="0"/>
              <w:marTop w:val="0"/>
              <w:marBottom w:val="0"/>
              <w:divBdr>
                <w:top w:val="none" w:sz="0" w:space="0" w:color="auto"/>
                <w:left w:val="none" w:sz="0" w:space="0" w:color="auto"/>
                <w:bottom w:val="none" w:sz="0" w:space="0" w:color="auto"/>
                <w:right w:val="none" w:sz="0" w:space="0" w:color="auto"/>
              </w:divBdr>
              <w:divsChild>
                <w:div w:id="2008898314">
                  <w:marLeft w:val="0"/>
                  <w:marRight w:val="0"/>
                  <w:marTop w:val="0"/>
                  <w:marBottom w:val="0"/>
                  <w:divBdr>
                    <w:top w:val="none" w:sz="0" w:space="0" w:color="auto"/>
                    <w:left w:val="none" w:sz="0" w:space="0" w:color="auto"/>
                    <w:bottom w:val="none" w:sz="0" w:space="0" w:color="auto"/>
                    <w:right w:val="none" w:sz="0" w:space="0" w:color="auto"/>
                  </w:divBdr>
                </w:div>
              </w:divsChild>
            </w:div>
            <w:div w:id="724833570">
              <w:marLeft w:val="0"/>
              <w:marRight w:val="0"/>
              <w:marTop w:val="0"/>
              <w:marBottom w:val="0"/>
              <w:divBdr>
                <w:top w:val="none" w:sz="0" w:space="0" w:color="auto"/>
                <w:left w:val="none" w:sz="0" w:space="0" w:color="auto"/>
                <w:bottom w:val="none" w:sz="0" w:space="0" w:color="auto"/>
                <w:right w:val="none" w:sz="0" w:space="0" w:color="auto"/>
              </w:divBdr>
              <w:divsChild>
                <w:div w:id="99955226">
                  <w:marLeft w:val="0"/>
                  <w:marRight w:val="0"/>
                  <w:marTop w:val="0"/>
                  <w:marBottom w:val="0"/>
                  <w:divBdr>
                    <w:top w:val="none" w:sz="0" w:space="0" w:color="auto"/>
                    <w:left w:val="none" w:sz="0" w:space="0" w:color="auto"/>
                    <w:bottom w:val="none" w:sz="0" w:space="0" w:color="auto"/>
                    <w:right w:val="none" w:sz="0" w:space="0" w:color="auto"/>
                  </w:divBdr>
                </w:div>
              </w:divsChild>
            </w:div>
            <w:div w:id="1125196372">
              <w:marLeft w:val="0"/>
              <w:marRight w:val="0"/>
              <w:marTop w:val="0"/>
              <w:marBottom w:val="0"/>
              <w:divBdr>
                <w:top w:val="none" w:sz="0" w:space="0" w:color="auto"/>
                <w:left w:val="none" w:sz="0" w:space="0" w:color="auto"/>
                <w:bottom w:val="none" w:sz="0" w:space="0" w:color="auto"/>
                <w:right w:val="none" w:sz="0" w:space="0" w:color="auto"/>
              </w:divBdr>
              <w:divsChild>
                <w:div w:id="1402605677">
                  <w:marLeft w:val="0"/>
                  <w:marRight w:val="0"/>
                  <w:marTop w:val="0"/>
                  <w:marBottom w:val="0"/>
                  <w:divBdr>
                    <w:top w:val="none" w:sz="0" w:space="0" w:color="auto"/>
                    <w:left w:val="none" w:sz="0" w:space="0" w:color="auto"/>
                    <w:bottom w:val="none" w:sz="0" w:space="0" w:color="auto"/>
                    <w:right w:val="none" w:sz="0" w:space="0" w:color="auto"/>
                  </w:divBdr>
                </w:div>
              </w:divsChild>
            </w:div>
            <w:div w:id="805977754">
              <w:marLeft w:val="0"/>
              <w:marRight w:val="0"/>
              <w:marTop w:val="0"/>
              <w:marBottom w:val="0"/>
              <w:divBdr>
                <w:top w:val="none" w:sz="0" w:space="0" w:color="auto"/>
                <w:left w:val="none" w:sz="0" w:space="0" w:color="auto"/>
                <w:bottom w:val="none" w:sz="0" w:space="0" w:color="auto"/>
                <w:right w:val="none" w:sz="0" w:space="0" w:color="auto"/>
              </w:divBdr>
              <w:divsChild>
                <w:div w:id="2082481132">
                  <w:marLeft w:val="0"/>
                  <w:marRight w:val="0"/>
                  <w:marTop w:val="0"/>
                  <w:marBottom w:val="0"/>
                  <w:divBdr>
                    <w:top w:val="none" w:sz="0" w:space="0" w:color="auto"/>
                    <w:left w:val="none" w:sz="0" w:space="0" w:color="auto"/>
                    <w:bottom w:val="none" w:sz="0" w:space="0" w:color="auto"/>
                    <w:right w:val="none" w:sz="0" w:space="0" w:color="auto"/>
                  </w:divBdr>
                </w:div>
              </w:divsChild>
            </w:div>
            <w:div w:id="729885480">
              <w:marLeft w:val="0"/>
              <w:marRight w:val="0"/>
              <w:marTop w:val="0"/>
              <w:marBottom w:val="0"/>
              <w:divBdr>
                <w:top w:val="none" w:sz="0" w:space="0" w:color="auto"/>
                <w:left w:val="none" w:sz="0" w:space="0" w:color="auto"/>
                <w:bottom w:val="none" w:sz="0" w:space="0" w:color="auto"/>
                <w:right w:val="none" w:sz="0" w:space="0" w:color="auto"/>
              </w:divBdr>
              <w:divsChild>
                <w:div w:id="623511327">
                  <w:marLeft w:val="0"/>
                  <w:marRight w:val="0"/>
                  <w:marTop w:val="0"/>
                  <w:marBottom w:val="0"/>
                  <w:divBdr>
                    <w:top w:val="none" w:sz="0" w:space="0" w:color="auto"/>
                    <w:left w:val="none" w:sz="0" w:space="0" w:color="auto"/>
                    <w:bottom w:val="none" w:sz="0" w:space="0" w:color="auto"/>
                    <w:right w:val="none" w:sz="0" w:space="0" w:color="auto"/>
                  </w:divBdr>
                </w:div>
              </w:divsChild>
            </w:div>
            <w:div w:id="1793789619">
              <w:marLeft w:val="0"/>
              <w:marRight w:val="0"/>
              <w:marTop w:val="0"/>
              <w:marBottom w:val="0"/>
              <w:divBdr>
                <w:top w:val="none" w:sz="0" w:space="0" w:color="auto"/>
                <w:left w:val="none" w:sz="0" w:space="0" w:color="auto"/>
                <w:bottom w:val="none" w:sz="0" w:space="0" w:color="auto"/>
                <w:right w:val="none" w:sz="0" w:space="0" w:color="auto"/>
              </w:divBdr>
              <w:divsChild>
                <w:div w:id="1027831772">
                  <w:marLeft w:val="0"/>
                  <w:marRight w:val="0"/>
                  <w:marTop w:val="0"/>
                  <w:marBottom w:val="0"/>
                  <w:divBdr>
                    <w:top w:val="none" w:sz="0" w:space="0" w:color="auto"/>
                    <w:left w:val="none" w:sz="0" w:space="0" w:color="auto"/>
                    <w:bottom w:val="none" w:sz="0" w:space="0" w:color="auto"/>
                    <w:right w:val="none" w:sz="0" w:space="0" w:color="auto"/>
                  </w:divBdr>
                </w:div>
              </w:divsChild>
            </w:div>
            <w:div w:id="903300737">
              <w:marLeft w:val="0"/>
              <w:marRight w:val="0"/>
              <w:marTop w:val="0"/>
              <w:marBottom w:val="0"/>
              <w:divBdr>
                <w:top w:val="none" w:sz="0" w:space="0" w:color="auto"/>
                <w:left w:val="none" w:sz="0" w:space="0" w:color="auto"/>
                <w:bottom w:val="none" w:sz="0" w:space="0" w:color="auto"/>
                <w:right w:val="none" w:sz="0" w:space="0" w:color="auto"/>
              </w:divBdr>
              <w:divsChild>
                <w:div w:id="2129546627">
                  <w:marLeft w:val="0"/>
                  <w:marRight w:val="0"/>
                  <w:marTop w:val="0"/>
                  <w:marBottom w:val="0"/>
                  <w:divBdr>
                    <w:top w:val="none" w:sz="0" w:space="0" w:color="auto"/>
                    <w:left w:val="none" w:sz="0" w:space="0" w:color="auto"/>
                    <w:bottom w:val="none" w:sz="0" w:space="0" w:color="auto"/>
                    <w:right w:val="none" w:sz="0" w:space="0" w:color="auto"/>
                  </w:divBdr>
                </w:div>
              </w:divsChild>
            </w:div>
            <w:div w:id="2082828309">
              <w:marLeft w:val="0"/>
              <w:marRight w:val="0"/>
              <w:marTop w:val="0"/>
              <w:marBottom w:val="0"/>
              <w:divBdr>
                <w:top w:val="none" w:sz="0" w:space="0" w:color="auto"/>
                <w:left w:val="none" w:sz="0" w:space="0" w:color="auto"/>
                <w:bottom w:val="none" w:sz="0" w:space="0" w:color="auto"/>
                <w:right w:val="none" w:sz="0" w:space="0" w:color="auto"/>
              </w:divBdr>
              <w:divsChild>
                <w:div w:id="1782723584">
                  <w:marLeft w:val="0"/>
                  <w:marRight w:val="0"/>
                  <w:marTop w:val="0"/>
                  <w:marBottom w:val="0"/>
                  <w:divBdr>
                    <w:top w:val="none" w:sz="0" w:space="0" w:color="auto"/>
                    <w:left w:val="none" w:sz="0" w:space="0" w:color="auto"/>
                    <w:bottom w:val="none" w:sz="0" w:space="0" w:color="auto"/>
                    <w:right w:val="none" w:sz="0" w:space="0" w:color="auto"/>
                  </w:divBdr>
                </w:div>
              </w:divsChild>
            </w:div>
            <w:div w:id="1578129224">
              <w:marLeft w:val="0"/>
              <w:marRight w:val="0"/>
              <w:marTop w:val="0"/>
              <w:marBottom w:val="0"/>
              <w:divBdr>
                <w:top w:val="none" w:sz="0" w:space="0" w:color="auto"/>
                <w:left w:val="none" w:sz="0" w:space="0" w:color="auto"/>
                <w:bottom w:val="none" w:sz="0" w:space="0" w:color="auto"/>
                <w:right w:val="none" w:sz="0" w:space="0" w:color="auto"/>
              </w:divBdr>
              <w:divsChild>
                <w:div w:id="53428841">
                  <w:marLeft w:val="0"/>
                  <w:marRight w:val="0"/>
                  <w:marTop w:val="0"/>
                  <w:marBottom w:val="0"/>
                  <w:divBdr>
                    <w:top w:val="none" w:sz="0" w:space="0" w:color="auto"/>
                    <w:left w:val="none" w:sz="0" w:space="0" w:color="auto"/>
                    <w:bottom w:val="none" w:sz="0" w:space="0" w:color="auto"/>
                    <w:right w:val="none" w:sz="0" w:space="0" w:color="auto"/>
                  </w:divBdr>
                </w:div>
              </w:divsChild>
            </w:div>
            <w:div w:id="157580774">
              <w:marLeft w:val="0"/>
              <w:marRight w:val="0"/>
              <w:marTop w:val="0"/>
              <w:marBottom w:val="0"/>
              <w:divBdr>
                <w:top w:val="none" w:sz="0" w:space="0" w:color="auto"/>
                <w:left w:val="none" w:sz="0" w:space="0" w:color="auto"/>
                <w:bottom w:val="none" w:sz="0" w:space="0" w:color="auto"/>
                <w:right w:val="none" w:sz="0" w:space="0" w:color="auto"/>
              </w:divBdr>
              <w:divsChild>
                <w:div w:id="145587979">
                  <w:marLeft w:val="0"/>
                  <w:marRight w:val="0"/>
                  <w:marTop w:val="0"/>
                  <w:marBottom w:val="0"/>
                  <w:divBdr>
                    <w:top w:val="none" w:sz="0" w:space="0" w:color="auto"/>
                    <w:left w:val="none" w:sz="0" w:space="0" w:color="auto"/>
                    <w:bottom w:val="none" w:sz="0" w:space="0" w:color="auto"/>
                    <w:right w:val="none" w:sz="0" w:space="0" w:color="auto"/>
                  </w:divBdr>
                </w:div>
              </w:divsChild>
            </w:div>
            <w:div w:id="427966470">
              <w:marLeft w:val="0"/>
              <w:marRight w:val="0"/>
              <w:marTop w:val="0"/>
              <w:marBottom w:val="0"/>
              <w:divBdr>
                <w:top w:val="none" w:sz="0" w:space="0" w:color="auto"/>
                <w:left w:val="none" w:sz="0" w:space="0" w:color="auto"/>
                <w:bottom w:val="none" w:sz="0" w:space="0" w:color="auto"/>
                <w:right w:val="none" w:sz="0" w:space="0" w:color="auto"/>
              </w:divBdr>
              <w:divsChild>
                <w:div w:id="144976439">
                  <w:marLeft w:val="0"/>
                  <w:marRight w:val="0"/>
                  <w:marTop w:val="0"/>
                  <w:marBottom w:val="0"/>
                  <w:divBdr>
                    <w:top w:val="none" w:sz="0" w:space="0" w:color="auto"/>
                    <w:left w:val="none" w:sz="0" w:space="0" w:color="auto"/>
                    <w:bottom w:val="none" w:sz="0" w:space="0" w:color="auto"/>
                    <w:right w:val="none" w:sz="0" w:space="0" w:color="auto"/>
                  </w:divBdr>
                </w:div>
              </w:divsChild>
            </w:div>
            <w:div w:id="478308432">
              <w:marLeft w:val="0"/>
              <w:marRight w:val="0"/>
              <w:marTop w:val="0"/>
              <w:marBottom w:val="0"/>
              <w:divBdr>
                <w:top w:val="none" w:sz="0" w:space="0" w:color="auto"/>
                <w:left w:val="none" w:sz="0" w:space="0" w:color="auto"/>
                <w:bottom w:val="none" w:sz="0" w:space="0" w:color="auto"/>
                <w:right w:val="none" w:sz="0" w:space="0" w:color="auto"/>
              </w:divBdr>
              <w:divsChild>
                <w:div w:id="1379235442">
                  <w:marLeft w:val="0"/>
                  <w:marRight w:val="0"/>
                  <w:marTop w:val="0"/>
                  <w:marBottom w:val="0"/>
                  <w:divBdr>
                    <w:top w:val="none" w:sz="0" w:space="0" w:color="auto"/>
                    <w:left w:val="none" w:sz="0" w:space="0" w:color="auto"/>
                    <w:bottom w:val="none" w:sz="0" w:space="0" w:color="auto"/>
                    <w:right w:val="none" w:sz="0" w:space="0" w:color="auto"/>
                  </w:divBdr>
                </w:div>
              </w:divsChild>
            </w:div>
            <w:div w:id="1851407740">
              <w:marLeft w:val="0"/>
              <w:marRight w:val="0"/>
              <w:marTop w:val="0"/>
              <w:marBottom w:val="0"/>
              <w:divBdr>
                <w:top w:val="none" w:sz="0" w:space="0" w:color="auto"/>
                <w:left w:val="none" w:sz="0" w:space="0" w:color="auto"/>
                <w:bottom w:val="none" w:sz="0" w:space="0" w:color="auto"/>
                <w:right w:val="none" w:sz="0" w:space="0" w:color="auto"/>
              </w:divBdr>
              <w:divsChild>
                <w:div w:id="1660114859">
                  <w:marLeft w:val="0"/>
                  <w:marRight w:val="0"/>
                  <w:marTop w:val="0"/>
                  <w:marBottom w:val="0"/>
                  <w:divBdr>
                    <w:top w:val="none" w:sz="0" w:space="0" w:color="auto"/>
                    <w:left w:val="none" w:sz="0" w:space="0" w:color="auto"/>
                    <w:bottom w:val="none" w:sz="0" w:space="0" w:color="auto"/>
                    <w:right w:val="none" w:sz="0" w:space="0" w:color="auto"/>
                  </w:divBdr>
                </w:div>
              </w:divsChild>
            </w:div>
            <w:div w:id="1236748456">
              <w:marLeft w:val="0"/>
              <w:marRight w:val="0"/>
              <w:marTop w:val="0"/>
              <w:marBottom w:val="0"/>
              <w:divBdr>
                <w:top w:val="none" w:sz="0" w:space="0" w:color="auto"/>
                <w:left w:val="none" w:sz="0" w:space="0" w:color="auto"/>
                <w:bottom w:val="none" w:sz="0" w:space="0" w:color="auto"/>
                <w:right w:val="none" w:sz="0" w:space="0" w:color="auto"/>
              </w:divBdr>
              <w:divsChild>
                <w:div w:id="1449155689">
                  <w:marLeft w:val="0"/>
                  <w:marRight w:val="0"/>
                  <w:marTop w:val="0"/>
                  <w:marBottom w:val="0"/>
                  <w:divBdr>
                    <w:top w:val="none" w:sz="0" w:space="0" w:color="auto"/>
                    <w:left w:val="none" w:sz="0" w:space="0" w:color="auto"/>
                    <w:bottom w:val="none" w:sz="0" w:space="0" w:color="auto"/>
                    <w:right w:val="none" w:sz="0" w:space="0" w:color="auto"/>
                  </w:divBdr>
                </w:div>
              </w:divsChild>
            </w:div>
            <w:div w:id="1373771306">
              <w:marLeft w:val="0"/>
              <w:marRight w:val="0"/>
              <w:marTop w:val="0"/>
              <w:marBottom w:val="0"/>
              <w:divBdr>
                <w:top w:val="none" w:sz="0" w:space="0" w:color="auto"/>
                <w:left w:val="none" w:sz="0" w:space="0" w:color="auto"/>
                <w:bottom w:val="none" w:sz="0" w:space="0" w:color="auto"/>
                <w:right w:val="none" w:sz="0" w:space="0" w:color="auto"/>
              </w:divBdr>
              <w:divsChild>
                <w:div w:id="1862087976">
                  <w:marLeft w:val="0"/>
                  <w:marRight w:val="0"/>
                  <w:marTop w:val="0"/>
                  <w:marBottom w:val="0"/>
                  <w:divBdr>
                    <w:top w:val="none" w:sz="0" w:space="0" w:color="auto"/>
                    <w:left w:val="none" w:sz="0" w:space="0" w:color="auto"/>
                    <w:bottom w:val="none" w:sz="0" w:space="0" w:color="auto"/>
                    <w:right w:val="none" w:sz="0" w:space="0" w:color="auto"/>
                  </w:divBdr>
                </w:div>
              </w:divsChild>
            </w:div>
            <w:div w:id="1595935976">
              <w:marLeft w:val="0"/>
              <w:marRight w:val="0"/>
              <w:marTop w:val="0"/>
              <w:marBottom w:val="0"/>
              <w:divBdr>
                <w:top w:val="none" w:sz="0" w:space="0" w:color="auto"/>
                <w:left w:val="none" w:sz="0" w:space="0" w:color="auto"/>
                <w:bottom w:val="none" w:sz="0" w:space="0" w:color="auto"/>
                <w:right w:val="none" w:sz="0" w:space="0" w:color="auto"/>
              </w:divBdr>
              <w:divsChild>
                <w:div w:id="1196581630">
                  <w:marLeft w:val="0"/>
                  <w:marRight w:val="0"/>
                  <w:marTop w:val="0"/>
                  <w:marBottom w:val="0"/>
                  <w:divBdr>
                    <w:top w:val="none" w:sz="0" w:space="0" w:color="auto"/>
                    <w:left w:val="none" w:sz="0" w:space="0" w:color="auto"/>
                    <w:bottom w:val="none" w:sz="0" w:space="0" w:color="auto"/>
                    <w:right w:val="none" w:sz="0" w:space="0" w:color="auto"/>
                  </w:divBdr>
                </w:div>
              </w:divsChild>
            </w:div>
            <w:div w:id="294682407">
              <w:marLeft w:val="0"/>
              <w:marRight w:val="0"/>
              <w:marTop w:val="0"/>
              <w:marBottom w:val="0"/>
              <w:divBdr>
                <w:top w:val="none" w:sz="0" w:space="0" w:color="auto"/>
                <w:left w:val="none" w:sz="0" w:space="0" w:color="auto"/>
                <w:bottom w:val="none" w:sz="0" w:space="0" w:color="auto"/>
                <w:right w:val="none" w:sz="0" w:space="0" w:color="auto"/>
              </w:divBdr>
              <w:divsChild>
                <w:div w:id="563419158">
                  <w:marLeft w:val="0"/>
                  <w:marRight w:val="0"/>
                  <w:marTop w:val="0"/>
                  <w:marBottom w:val="0"/>
                  <w:divBdr>
                    <w:top w:val="none" w:sz="0" w:space="0" w:color="auto"/>
                    <w:left w:val="none" w:sz="0" w:space="0" w:color="auto"/>
                    <w:bottom w:val="none" w:sz="0" w:space="0" w:color="auto"/>
                    <w:right w:val="none" w:sz="0" w:space="0" w:color="auto"/>
                  </w:divBdr>
                </w:div>
              </w:divsChild>
            </w:div>
            <w:div w:id="397477770">
              <w:marLeft w:val="0"/>
              <w:marRight w:val="0"/>
              <w:marTop w:val="0"/>
              <w:marBottom w:val="0"/>
              <w:divBdr>
                <w:top w:val="none" w:sz="0" w:space="0" w:color="auto"/>
                <w:left w:val="none" w:sz="0" w:space="0" w:color="auto"/>
                <w:bottom w:val="none" w:sz="0" w:space="0" w:color="auto"/>
                <w:right w:val="none" w:sz="0" w:space="0" w:color="auto"/>
              </w:divBdr>
              <w:divsChild>
                <w:div w:id="667173226">
                  <w:marLeft w:val="0"/>
                  <w:marRight w:val="0"/>
                  <w:marTop w:val="0"/>
                  <w:marBottom w:val="0"/>
                  <w:divBdr>
                    <w:top w:val="none" w:sz="0" w:space="0" w:color="auto"/>
                    <w:left w:val="none" w:sz="0" w:space="0" w:color="auto"/>
                    <w:bottom w:val="none" w:sz="0" w:space="0" w:color="auto"/>
                    <w:right w:val="none" w:sz="0" w:space="0" w:color="auto"/>
                  </w:divBdr>
                </w:div>
              </w:divsChild>
            </w:div>
            <w:div w:id="675956861">
              <w:marLeft w:val="0"/>
              <w:marRight w:val="0"/>
              <w:marTop w:val="0"/>
              <w:marBottom w:val="0"/>
              <w:divBdr>
                <w:top w:val="none" w:sz="0" w:space="0" w:color="auto"/>
                <w:left w:val="none" w:sz="0" w:space="0" w:color="auto"/>
                <w:bottom w:val="none" w:sz="0" w:space="0" w:color="auto"/>
                <w:right w:val="none" w:sz="0" w:space="0" w:color="auto"/>
              </w:divBdr>
              <w:divsChild>
                <w:div w:id="1325478299">
                  <w:marLeft w:val="0"/>
                  <w:marRight w:val="0"/>
                  <w:marTop w:val="0"/>
                  <w:marBottom w:val="0"/>
                  <w:divBdr>
                    <w:top w:val="none" w:sz="0" w:space="0" w:color="auto"/>
                    <w:left w:val="none" w:sz="0" w:space="0" w:color="auto"/>
                    <w:bottom w:val="none" w:sz="0" w:space="0" w:color="auto"/>
                    <w:right w:val="none" w:sz="0" w:space="0" w:color="auto"/>
                  </w:divBdr>
                </w:div>
              </w:divsChild>
            </w:div>
            <w:div w:id="474875809">
              <w:marLeft w:val="0"/>
              <w:marRight w:val="0"/>
              <w:marTop w:val="0"/>
              <w:marBottom w:val="0"/>
              <w:divBdr>
                <w:top w:val="none" w:sz="0" w:space="0" w:color="auto"/>
                <w:left w:val="none" w:sz="0" w:space="0" w:color="auto"/>
                <w:bottom w:val="none" w:sz="0" w:space="0" w:color="auto"/>
                <w:right w:val="none" w:sz="0" w:space="0" w:color="auto"/>
              </w:divBdr>
              <w:divsChild>
                <w:div w:id="149295369">
                  <w:marLeft w:val="0"/>
                  <w:marRight w:val="0"/>
                  <w:marTop w:val="0"/>
                  <w:marBottom w:val="0"/>
                  <w:divBdr>
                    <w:top w:val="none" w:sz="0" w:space="0" w:color="auto"/>
                    <w:left w:val="none" w:sz="0" w:space="0" w:color="auto"/>
                    <w:bottom w:val="none" w:sz="0" w:space="0" w:color="auto"/>
                    <w:right w:val="none" w:sz="0" w:space="0" w:color="auto"/>
                  </w:divBdr>
                </w:div>
              </w:divsChild>
            </w:div>
            <w:div w:id="1436747902">
              <w:marLeft w:val="0"/>
              <w:marRight w:val="0"/>
              <w:marTop w:val="0"/>
              <w:marBottom w:val="0"/>
              <w:divBdr>
                <w:top w:val="none" w:sz="0" w:space="0" w:color="auto"/>
                <w:left w:val="none" w:sz="0" w:space="0" w:color="auto"/>
                <w:bottom w:val="none" w:sz="0" w:space="0" w:color="auto"/>
                <w:right w:val="none" w:sz="0" w:space="0" w:color="auto"/>
              </w:divBdr>
              <w:divsChild>
                <w:div w:id="1141654315">
                  <w:marLeft w:val="0"/>
                  <w:marRight w:val="0"/>
                  <w:marTop w:val="0"/>
                  <w:marBottom w:val="0"/>
                  <w:divBdr>
                    <w:top w:val="none" w:sz="0" w:space="0" w:color="auto"/>
                    <w:left w:val="none" w:sz="0" w:space="0" w:color="auto"/>
                    <w:bottom w:val="none" w:sz="0" w:space="0" w:color="auto"/>
                    <w:right w:val="none" w:sz="0" w:space="0" w:color="auto"/>
                  </w:divBdr>
                </w:div>
              </w:divsChild>
            </w:div>
            <w:div w:id="450395965">
              <w:marLeft w:val="0"/>
              <w:marRight w:val="0"/>
              <w:marTop w:val="0"/>
              <w:marBottom w:val="0"/>
              <w:divBdr>
                <w:top w:val="none" w:sz="0" w:space="0" w:color="auto"/>
                <w:left w:val="none" w:sz="0" w:space="0" w:color="auto"/>
                <w:bottom w:val="none" w:sz="0" w:space="0" w:color="auto"/>
                <w:right w:val="none" w:sz="0" w:space="0" w:color="auto"/>
              </w:divBdr>
              <w:divsChild>
                <w:div w:id="1102145547">
                  <w:marLeft w:val="0"/>
                  <w:marRight w:val="0"/>
                  <w:marTop w:val="0"/>
                  <w:marBottom w:val="0"/>
                  <w:divBdr>
                    <w:top w:val="none" w:sz="0" w:space="0" w:color="auto"/>
                    <w:left w:val="none" w:sz="0" w:space="0" w:color="auto"/>
                    <w:bottom w:val="none" w:sz="0" w:space="0" w:color="auto"/>
                    <w:right w:val="none" w:sz="0" w:space="0" w:color="auto"/>
                  </w:divBdr>
                </w:div>
              </w:divsChild>
            </w:div>
            <w:div w:id="1867252781">
              <w:marLeft w:val="0"/>
              <w:marRight w:val="0"/>
              <w:marTop w:val="0"/>
              <w:marBottom w:val="0"/>
              <w:divBdr>
                <w:top w:val="none" w:sz="0" w:space="0" w:color="auto"/>
                <w:left w:val="none" w:sz="0" w:space="0" w:color="auto"/>
                <w:bottom w:val="none" w:sz="0" w:space="0" w:color="auto"/>
                <w:right w:val="none" w:sz="0" w:space="0" w:color="auto"/>
              </w:divBdr>
              <w:divsChild>
                <w:div w:id="121920361">
                  <w:marLeft w:val="0"/>
                  <w:marRight w:val="0"/>
                  <w:marTop w:val="0"/>
                  <w:marBottom w:val="0"/>
                  <w:divBdr>
                    <w:top w:val="none" w:sz="0" w:space="0" w:color="auto"/>
                    <w:left w:val="none" w:sz="0" w:space="0" w:color="auto"/>
                    <w:bottom w:val="none" w:sz="0" w:space="0" w:color="auto"/>
                    <w:right w:val="none" w:sz="0" w:space="0" w:color="auto"/>
                  </w:divBdr>
                </w:div>
              </w:divsChild>
            </w:div>
            <w:div w:id="1612202135">
              <w:marLeft w:val="0"/>
              <w:marRight w:val="0"/>
              <w:marTop w:val="0"/>
              <w:marBottom w:val="0"/>
              <w:divBdr>
                <w:top w:val="none" w:sz="0" w:space="0" w:color="auto"/>
                <w:left w:val="none" w:sz="0" w:space="0" w:color="auto"/>
                <w:bottom w:val="none" w:sz="0" w:space="0" w:color="auto"/>
                <w:right w:val="none" w:sz="0" w:space="0" w:color="auto"/>
              </w:divBdr>
              <w:divsChild>
                <w:div w:id="1231580740">
                  <w:marLeft w:val="0"/>
                  <w:marRight w:val="0"/>
                  <w:marTop w:val="0"/>
                  <w:marBottom w:val="0"/>
                  <w:divBdr>
                    <w:top w:val="none" w:sz="0" w:space="0" w:color="auto"/>
                    <w:left w:val="none" w:sz="0" w:space="0" w:color="auto"/>
                    <w:bottom w:val="none" w:sz="0" w:space="0" w:color="auto"/>
                    <w:right w:val="none" w:sz="0" w:space="0" w:color="auto"/>
                  </w:divBdr>
                </w:div>
              </w:divsChild>
            </w:div>
            <w:div w:id="373502618">
              <w:marLeft w:val="0"/>
              <w:marRight w:val="0"/>
              <w:marTop w:val="0"/>
              <w:marBottom w:val="0"/>
              <w:divBdr>
                <w:top w:val="none" w:sz="0" w:space="0" w:color="auto"/>
                <w:left w:val="none" w:sz="0" w:space="0" w:color="auto"/>
                <w:bottom w:val="none" w:sz="0" w:space="0" w:color="auto"/>
                <w:right w:val="none" w:sz="0" w:space="0" w:color="auto"/>
              </w:divBdr>
              <w:divsChild>
                <w:div w:id="118577699">
                  <w:marLeft w:val="0"/>
                  <w:marRight w:val="0"/>
                  <w:marTop w:val="0"/>
                  <w:marBottom w:val="0"/>
                  <w:divBdr>
                    <w:top w:val="none" w:sz="0" w:space="0" w:color="auto"/>
                    <w:left w:val="none" w:sz="0" w:space="0" w:color="auto"/>
                    <w:bottom w:val="none" w:sz="0" w:space="0" w:color="auto"/>
                    <w:right w:val="none" w:sz="0" w:space="0" w:color="auto"/>
                  </w:divBdr>
                </w:div>
              </w:divsChild>
            </w:div>
            <w:div w:id="1237861215">
              <w:marLeft w:val="0"/>
              <w:marRight w:val="0"/>
              <w:marTop w:val="0"/>
              <w:marBottom w:val="0"/>
              <w:divBdr>
                <w:top w:val="none" w:sz="0" w:space="0" w:color="auto"/>
                <w:left w:val="none" w:sz="0" w:space="0" w:color="auto"/>
                <w:bottom w:val="none" w:sz="0" w:space="0" w:color="auto"/>
                <w:right w:val="none" w:sz="0" w:space="0" w:color="auto"/>
              </w:divBdr>
              <w:divsChild>
                <w:div w:id="1206137278">
                  <w:marLeft w:val="0"/>
                  <w:marRight w:val="0"/>
                  <w:marTop w:val="0"/>
                  <w:marBottom w:val="0"/>
                  <w:divBdr>
                    <w:top w:val="none" w:sz="0" w:space="0" w:color="auto"/>
                    <w:left w:val="none" w:sz="0" w:space="0" w:color="auto"/>
                    <w:bottom w:val="none" w:sz="0" w:space="0" w:color="auto"/>
                    <w:right w:val="none" w:sz="0" w:space="0" w:color="auto"/>
                  </w:divBdr>
                </w:div>
              </w:divsChild>
            </w:div>
            <w:div w:id="2075736800">
              <w:marLeft w:val="0"/>
              <w:marRight w:val="0"/>
              <w:marTop w:val="0"/>
              <w:marBottom w:val="0"/>
              <w:divBdr>
                <w:top w:val="none" w:sz="0" w:space="0" w:color="auto"/>
                <w:left w:val="none" w:sz="0" w:space="0" w:color="auto"/>
                <w:bottom w:val="none" w:sz="0" w:space="0" w:color="auto"/>
                <w:right w:val="none" w:sz="0" w:space="0" w:color="auto"/>
              </w:divBdr>
              <w:divsChild>
                <w:div w:id="574244508">
                  <w:marLeft w:val="0"/>
                  <w:marRight w:val="0"/>
                  <w:marTop w:val="0"/>
                  <w:marBottom w:val="0"/>
                  <w:divBdr>
                    <w:top w:val="none" w:sz="0" w:space="0" w:color="auto"/>
                    <w:left w:val="none" w:sz="0" w:space="0" w:color="auto"/>
                    <w:bottom w:val="none" w:sz="0" w:space="0" w:color="auto"/>
                    <w:right w:val="none" w:sz="0" w:space="0" w:color="auto"/>
                  </w:divBdr>
                </w:div>
              </w:divsChild>
            </w:div>
            <w:div w:id="765807906">
              <w:marLeft w:val="0"/>
              <w:marRight w:val="0"/>
              <w:marTop w:val="0"/>
              <w:marBottom w:val="0"/>
              <w:divBdr>
                <w:top w:val="none" w:sz="0" w:space="0" w:color="auto"/>
                <w:left w:val="none" w:sz="0" w:space="0" w:color="auto"/>
                <w:bottom w:val="none" w:sz="0" w:space="0" w:color="auto"/>
                <w:right w:val="none" w:sz="0" w:space="0" w:color="auto"/>
              </w:divBdr>
              <w:divsChild>
                <w:div w:id="1111127283">
                  <w:marLeft w:val="0"/>
                  <w:marRight w:val="0"/>
                  <w:marTop w:val="0"/>
                  <w:marBottom w:val="0"/>
                  <w:divBdr>
                    <w:top w:val="none" w:sz="0" w:space="0" w:color="auto"/>
                    <w:left w:val="none" w:sz="0" w:space="0" w:color="auto"/>
                    <w:bottom w:val="none" w:sz="0" w:space="0" w:color="auto"/>
                    <w:right w:val="none" w:sz="0" w:space="0" w:color="auto"/>
                  </w:divBdr>
                </w:div>
              </w:divsChild>
            </w:div>
            <w:div w:id="586157482">
              <w:marLeft w:val="0"/>
              <w:marRight w:val="0"/>
              <w:marTop w:val="0"/>
              <w:marBottom w:val="0"/>
              <w:divBdr>
                <w:top w:val="none" w:sz="0" w:space="0" w:color="auto"/>
                <w:left w:val="none" w:sz="0" w:space="0" w:color="auto"/>
                <w:bottom w:val="none" w:sz="0" w:space="0" w:color="auto"/>
                <w:right w:val="none" w:sz="0" w:space="0" w:color="auto"/>
              </w:divBdr>
              <w:divsChild>
                <w:div w:id="575897433">
                  <w:marLeft w:val="0"/>
                  <w:marRight w:val="0"/>
                  <w:marTop w:val="0"/>
                  <w:marBottom w:val="0"/>
                  <w:divBdr>
                    <w:top w:val="none" w:sz="0" w:space="0" w:color="auto"/>
                    <w:left w:val="none" w:sz="0" w:space="0" w:color="auto"/>
                    <w:bottom w:val="none" w:sz="0" w:space="0" w:color="auto"/>
                    <w:right w:val="none" w:sz="0" w:space="0" w:color="auto"/>
                  </w:divBdr>
                </w:div>
              </w:divsChild>
            </w:div>
            <w:div w:id="724986742">
              <w:marLeft w:val="0"/>
              <w:marRight w:val="0"/>
              <w:marTop w:val="0"/>
              <w:marBottom w:val="0"/>
              <w:divBdr>
                <w:top w:val="none" w:sz="0" w:space="0" w:color="auto"/>
                <w:left w:val="none" w:sz="0" w:space="0" w:color="auto"/>
                <w:bottom w:val="none" w:sz="0" w:space="0" w:color="auto"/>
                <w:right w:val="none" w:sz="0" w:space="0" w:color="auto"/>
              </w:divBdr>
              <w:divsChild>
                <w:div w:id="1096905807">
                  <w:marLeft w:val="0"/>
                  <w:marRight w:val="0"/>
                  <w:marTop w:val="0"/>
                  <w:marBottom w:val="0"/>
                  <w:divBdr>
                    <w:top w:val="none" w:sz="0" w:space="0" w:color="auto"/>
                    <w:left w:val="none" w:sz="0" w:space="0" w:color="auto"/>
                    <w:bottom w:val="none" w:sz="0" w:space="0" w:color="auto"/>
                    <w:right w:val="none" w:sz="0" w:space="0" w:color="auto"/>
                  </w:divBdr>
                </w:div>
              </w:divsChild>
            </w:div>
            <w:div w:id="1472560039">
              <w:marLeft w:val="0"/>
              <w:marRight w:val="0"/>
              <w:marTop w:val="0"/>
              <w:marBottom w:val="0"/>
              <w:divBdr>
                <w:top w:val="none" w:sz="0" w:space="0" w:color="auto"/>
                <w:left w:val="none" w:sz="0" w:space="0" w:color="auto"/>
                <w:bottom w:val="none" w:sz="0" w:space="0" w:color="auto"/>
                <w:right w:val="none" w:sz="0" w:space="0" w:color="auto"/>
              </w:divBdr>
              <w:divsChild>
                <w:div w:id="1142843028">
                  <w:marLeft w:val="0"/>
                  <w:marRight w:val="0"/>
                  <w:marTop w:val="0"/>
                  <w:marBottom w:val="0"/>
                  <w:divBdr>
                    <w:top w:val="none" w:sz="0" w:space="0" w:color="auto"/>
                    <w:left w:val="none" w:sz="0" w:space="0" w:color="auto"/>
                    <w:bottom w:val="none" w:sz="0" w:space="0" w:color="auto"/>
                    <w:right w:val="none" w:sz="0" w:space="0" w:color="auto"/>
                  </w:divBdr>
                </w:div>
              </w:divsChild>
            </w:div>
            <w:div w:id="1530871339">
              <w:marLeft w:val="0"/>
              <w:marRight w:val="0"/>
              <w:marTop w:val="0"/>
              <w:marBottom w:val="0"/>
              <w:divBdr>
                <w:top w:val="none" w:sz="0" w:space="0" w:color="auto"/>
                <w:left w:val="none" w:sz="0" w:space="0" w:color="auto"/>
                <w:bottom w:val="none" w:sz="0" w:space="0" w:color="auto"/>
                <w:right w:val="none" w:sz="0" w:space="0" w:color="auto"/>
              </w:divBdr>
              <w:divsChild>
                <w:div w:id="1813672396">
                  <w:marLeft w:val="0"/>
                  <w:marRight w:val="0"/>
                  <w:marTop w:val="0"/>
                  <w:marBottom w:val="0"/>
                  <w:divBdr>
                    <w:top w:val="none" w:sz="0" w:space="0" w:color="auto"/>
                    <w:left w:val="none" w:sz="0" w:space="0" w:color="auto"/>
                    <w:bottom w:val="none" w:sz="0" w:space="0" w:color="auto"/>
                    <w:right w:val="none" w:sz="0" w:space="0" w:color="auto"/>
                  </w:divBdr>
                </w:div>
              </w:divsChild>
            </w:div>
            <w:div w:id="948849899">
              <w:marLeft w:val="0"/>
              <w:marRight w:val="0"/>
              <w:marTop w:val="0"/>
              <w:marBottom w:val="0"/>
              <w:divBdr>
                <w:top w:val="none" w:sz="0" w:space="0" w:color="auto"/>
                <w:left w:val="none" w:sz="0" w:space="0" w:color="auto"/>
                <w:bottom w:val="none" w:sz="0" w:space="0" w:color="auto"/>
                <w:right w:val="none" w:sz="0" w:space="0" w:color="auto"/>
              </w:divBdr>
              <w:divsChild>
                <w:div w:id="537081895">
                  <w:marLeft w:val="0"/>
                  <w:marRight w:val="0"/>
                  <w:marTop w:val="0"/>
                  <w:marBottom w:val="0"/>
                  <w:divBdr>
                    <w:top w:val="none" w:sz="0" w:space="0" w:color="auto"/>
                    <w:left w:val="none" w:sz="0" w:space="0" w:color="auto"/>
                    <w:bottom w:val="none" w:sz="0" w:space="0" w:color="auto"/>
                    <w:right w:val="none" w:sz="0" w:space="0" w:color="auto"/>
                  </w:divBdr>
                </w:div>
              </w:divsChild>
            </w:div>
            <w:div w:id="2001888154">
              <w:marLeft w:val="0"/>
              <w:marRight w:val="0"/>
              <w:marTop w:val="0"/>
              <w:marBottom w:val="0"/>
              <w:divBdr>
                <w:top w:val="none" w:sz="0" w:space="0" w:color="auto"/>
                <w:left w:val="none" w:sz="0" w:space="0" w:color="auto"/>
                <w:bottom w:val="none" w:sz="0" w:space="0" w:color="auto"/>
                <w:right w:val="none" w:sz="0" w:space="0" w:color="auto"/>
              </w:divBdr>
              <w:divsChild>
                <w:div w:id="1833836062">
                  <w:marLeft w:val="0"/>
                  <w:marRight w:val="0"/>
                  <w:marTop w:val="0"/>
                  <w:marBottom w:val="0"/>
                  <w:divBdr>
                    <w:top w:val="none" w:sz="0" w:space="0" w:color="auto"/>
                    <w:left w:val="none" w:sz="0" w:space="0" w:color="auto"/>
                    <w:bottom w:val="none" w:sz="0" w:space="0" w:color="auto"/>
                    <w:right w:val="none" w:sz="0" w:space="0" w:color="auto"/>
                  </w:divBdr>
                </w:div>
              </w:divsChild>
            </w:div>
            <w:div w:id="251671006">
              <w:marLeft w:val="0"/>
              <w:marRight w:val="0"/>
              <w:marTop w:val="0"/>
              <w:marBottom w:val="0"/>
              <w:divBdr>
                <w:top w:val="none" w:sz="0" w:space="0" w:color="auto"/>
                <w:left w:val="none" w:sz="0" w:space="0" w:color="auto"/>
                <w:bottom w:val="none" w:sz="0" w:space="0" w:color="auto"/>
                <w:right w:val="none" w:sz="0" w:space="0" w:color="auto"/>
              </w:divBdr>
              <w:divsChild>
                <w:div w:id="661783799">
                  <w:marLeft w:val="0"/>
                  <w:marRight w:val="0"/>
                  <w:marTop w:val="0"/>
                  <w:marBottom w:val="0"/>
                  <w:divBdr>
                    <w:top w:val="none" w:sz="0" w:space="0" w:color="auto"/>
                    <w:left w:val="none" w:sz="0" w:space="0" w:color="auto"/>
                    <w:bottom w:val="none" w:sz="0" w:space="0" w:color="auto"/>
                    <w:right w:val="none" w:sz="0" w:space="0" w:color="auto"/>
                  </w:divBdr>
                </w:div>
              </w:divsChild>
            </w:div>
            <w:div w:id="2094351530">
              <w:marLeft w:val="0"/>
              <w:marRight w:val="0"/>
              <w:marTop w:val="0"/>
              <w:marBottom w:val="0"/>
              <w:divBdr>
                <w:top w:val="none" w:sz="0" w:space="0" w:color="auto"/>
                <w:left w:val="none" w:sz="0" w:space="0" w:color="auto"/>
                <w:bottom w:val="none" w:sz="0" w:space="0" w:color="auto"/>
                <w:right w:val="none" w:sz="0" w:space="0" w:color="auto"/>
              </w:divBdr>
              <w:divsChild>
                <w:div w:id="759523899">
                  <w:marLeft w:val="0"/>
                  <w:marRight w:val="0"/>
                  <w:marTop w:val="0"/>
                  <w:marBottom w:val="0"/>
                  <w:divBdr>
                    <w:top w:val="none" w:sz="0" w:space="0" w:color="auto"/>
                    <w:left w:val="none" w:sz="0" w:space="0" w:color="auto"/>
                    <w:bottom w:val="none" w:sz="0" w:space="0" w:color="auto"/>
                    <w:right w:val="none" w:sz="0" w:space="0" w:color="auto"/>
                  </w:divBdr>
                </w:div>
              </w:divsChild>
            </w:div>
            <w:div w:id="504131927">
              <w:marLeft w:val="0"/>
              <w:marRight w:val="0"/>
              <w:marTop w:val="0"/>
              <w:marBottom w:val="0"/>
              <w:divBdr>
                <w:top w:val="none" w:sz="0" w:space="0" w:color="auto"/>
                <w:left w:val="none" w:sz="0" w:space="0" w:color="auto"/>
                <w:bottom w:val="none" w:sz="0" w:space="0" w:color="auto"/>
                <w:right w:val="none" w:sz="0" w:space="0" w:color="auto"/>
              </w:divBdr>
              <w:divsChild>
                <w:div w:id="996767670">
                  <w:marLeft w:val="0"/>
                  <w:marRight w:val="0"/>
                  <w:marTop w:val="0"/>
                  <w:marBottom w:val="0"/>
                  <w:divBdr>
                    <w:top w:val="none" w:sz="0" w:space="0" w:color="auto"/>
                    <w:left w:val="none" w:sz="0" w:space="0" w:color="auto"/>
                    <w:bottom w:val="none" w:sz="0" w:space="0" w:color="auto"/>
                    <w:right w:val="none" w:sz="0" w:space="0" w:color="auto"/>
                  </w:divBdr>
                </w:div>
              </w:divsChild>
            </w:div>
            <w:div w:id="1361928274">
              <w:marLeft w:val="0"/>
              <w:marRight w:val="0"/>
              <w:marTop w:val="0"/>
              <w:marBottom w:val="0"/>
              <w:divBdr>
                <w:top w:val="none" w:sz="0" w:space="0" w:color="auto"/>
                <w:left w:val="none" w:sz="0" w:space="0" w:color="auto"/>
                <w:bottom w:val="none" w:sz="0" w:space="0" w:color="auto"/>
                <w:right w:val="none" w:sz="0" w:space="0" w:color="auto"/>
              </w:divBdr>
              <w:divsChild>
                <w:div w:id="860701292">
                  <w:marLeft w:val="0"/>
                  <w:marRight w:val="0"/>
                  <w:marTop w:val="0"/>
                  <w:marBottom w:val="0"/>
                  <w:divBdr>
                    <w:top w:val="none" w:sz="0" w:space="0" w:color="auto"/>
                    <w:left w:val="none" w:sz="0" w:space="0" w:color="auto"/>
                    <w:bottom w:val="none" w:sz="0" w:space="0" w:color="auto"/>
                    <w:right w:val="none" w:sz="0" w:space="0" w:color="auto"/>
                  </w:divBdr>
                </w:div>
              </w:divsChild>
            </w:div>
            <w:div w:id="812603313">
              <w:marLeft w:val="0"/>
              <w:marRight w:val="0"/>
              <w:marTop w:val="0"/>
              <w:marBottom w:val="0"/>
              <w:divBdr>
                <w:top w:val="none" w:sz="0" w:space="0" w:color="auto"/>
                <w:left w:val="none" w:sz="0" w:space="0" w:color="auto"/>
                <w:bottom w:val="none" w:sz="0" w:space="0" w:color="auto"/>
                <w:right w:val="none" w:sz="0" w:space="0" w:color="auto"/>
              </w:divBdr>
              <w:divsChild>
                <w:div w:id="1017921969">
                  <w:marLeft w:val="0"/>
                  <w:marRight w:val="0"/>
                  <w:marTop w:val="0"/>
                  <w:marBottom w:val="0"/>
                  <w:divBdr>
                    <w:top w:val="none" w:sz="0" w:space="0" w:color="auto"/>
                    <w:left w:val="none" w:sz="0" w:space="0" w:color="auto"/>
                    <w:bottom w:val="none" w:sz="0" w:space="0" w:color="auto"/>
                    <w:right w:val="none" w:sz="0" w:space="0" w:color="auto"/>
                  </w:divBdr>
                </w:div>
              </w:divsChild>
            </w:div>
            <w:div w:id="331031727">
              <w:marLeft w:val="0"/>
              <w:marRight w:val="0"/>
              <w:marTop w:val="0"/>
              <w:marBottom w:val="0"/>
              <w:divBdr>
                <w:top w:val="none" w:sz="0" w:space="0" w:color="auto"/>
                <w:left w:val="none" w:sz="0" w:space="0" w:color="auto"/>
                <w:bottom w:val="none" w:sz="0" w:space="0" w:color="auto"/>
                <w:right w:val="none" w:sz="0" w:space="0" w:color="auto"/>
              </w:divBdr>
              <w:divsChild>
                <w:div w:id="1048139903">
                  <w:marLeft w:val="0"/>
                  <w:marRight w:val="0"/>
                  <w:marTop w:val="0"/>
                  <w:marBottom w:val="0"/>
                  <w:divBdr>
                    <w:top w:val="none" w:sz="0" w:space="0" w:color="auto"/>
                    <w:left w:val="none" w:sz="0" w:space="0" w:color="auto"/>
                    <w:bottom w:val="none" w:sz="0" w:space="0" w:color="auto"/>
                    <w:right w:val="none" w:sz="0" w:space="0" w:color="auto"/>
                  </w:divBdr>
                </w:div>
              </w:divsChild>
            </w:div>
            <w:div w:id="1205488770">
              <w:marLeft w:val="0"/>
              <w:marRight w:val="0"/>
              <w:marTop w:val="0"/>
              <w:marBottom w:val="0"/>
              <w:divBdr>
                <w:top w:val="none" w:sz="0" w:space="0" w:color="auto"/>
                <w:left w:val="none" w:sz="0" w:space="0" w:color="auto"/>
                <w:bottom w:val="none" w:sz="0" w:space="0" w:color="auto"/>
                <w:right w:val="none" w:sz="0" w:space="0" w:color="auto"/>
              </w:divBdr>
              <w:divsChild>
                <w:div w:id="1350985824">
                  <w:marLeft w:val="0"/>
                  <w:marRight w:val="0"/>
                  <w:marTop w:val="0"/>
                  <w:marBottom w:val="0"/>
                  <w:divBdr>
                    <w:top w:val="none" w:sz="0" w:space="0" w:color="auto"/>
                    <w:left w:val="none" w:sz="0" w:space="0" w:color="auto"/>
                    <w:bottom w:val="none" w:sz="0" w:space="0" w:color="auto"/>
                    <w:right w:val="none" w:sz="0" w:space="0" w:color="auto"/>
                  </w:divBdr>
                </w:div>
              </w:divsChild>
            </w:div>
            <w:div w:id="1240603076">
              <w:marLeft w:val="0"/>
              <w:marRight w:val="0"/>
              <w:marTop w:val="0"/>
              <w:marBottom w:val="0"/>
              <w:divBdr>
                <w:top w:val="none" w:sz="0" w:space="0" w:color="auto"/>
                <w:left w:val="none" w:sz="0" w:space="0" w:color="auto"/>
                <w:bottom w:val="none" w:sz="0" w:space="0" w:color="auto"/>
                <w:right w:val="none" w:sz="0" w:space="0" w:color="auto"/>
              </w:divBdr>
              <w:divsChild>
                <w:div w:id="622079268">
                  <w:marLeft w:val="0"/>
                  <w:marRight w:val="0"/>
                  <w:marTop w:val="0"/>
                  <w:marBottom w:val="0"/>
                  <w:divBdr>
                    <w:top w:val="none" w:sz="0" w:space="0" w:color="auto"/>
                    <w:left w:val="none" w:sz="0" w:space="0" w:color="auto"/>
                    <w:bottom w:val="none" w:sz="0" w:space="0" w:color="auto"/>
                    <w:right w:val="none" w:sz="0" w:space="0" w:color="auto"/>
                  </w:divBdr>
                </w:div>
              </w:divsChild>
            </w:div>
            <w:div w:id="1614363519">
              <w:marLeft w:val="0"/>
              <w:marRight w:val="0"/>
              <w:marTop w:val="0"/>
              <w:marBottom w:val="0"/>
              <w:divBdr>
                <w:top w:val="none" w:sz="0" w:space="0" w:color="auto"/>
                <w:left w:val="none" w:sz="0" w:space="0" w:color="auto"/>
                <w:bottom w:val="none" w:sz="0" w:space="0" w:color="auto"/>
                <w:right w:val="none" w:sz="0" w:space="0" w:color="auto"/>
              </w:divBdr>
              <w:divsChild>
                <w:div w:id="1927878203">
                  <w:marLeft w:val="0"/>
                  <w:marRight w:val="0"/>
                  <w:marTop w:val="0"/>
                  <w:marBottom w:val="0"/>
                  <w:divBdr>
                    <w:top w:val="none" w:sz="0" w:space="0" w:color="auto"/>
                    <w:left w:val="none" w:sz="0" w:space="0" w:color="auto"/>
                    <w:bottom w:val="none" w:sz="0" w:space="0" w:color="auto"/>
                    <w:right w:val="none" w:sz="0" w:space="0" w:color="auto"/>
                  </w:divBdr>
                </w:div>
              </w:divsChild>
            </w:div>
            <w:div w:id="2059086501">
              <w:marLeft w:val="0"/>
              <w:marRight w:val="0"/>
              <w:marTop w:val="0"/>
              <w:marBottom w:val="0"/>
              <w:divBdr>
                <w:top w:val="none" w:sz="0" w:space="0" w:color="auto"/>
                <w:left w:val="none" w:sz="0" w:space="0" w:color="auto"/>
                <w:bottom w:val="none" w:sz="0" w:space="0" w:color="auto"/>
                <w:right w:val="none" w:sz="0" w:space="0" w:color="auto"/>
              </w:divBdr>
              <w:divsChild>
                <w:div w:id="313946807">
                  <w:marLeft w:val="0"/>
                  <w:marRight w:val="0"/>
                  <w:marTop w:val="0"/>
                  <w:marBottom w:val="0"/>
                  <w:divBdr>
                    <w:top w:val="none" w:sz="0" w:space="0" w:color="auto"/>
                    <w:left w:val="none" w:sz="0" w:space="0" w:color="auto"/>
                    <w:bottom w:val="none" w:sz="0" w:space="0" w:color="auto"/>
                    <w:right w:val="none" w:sz="0" w:space="0" w:color="auto"/>
                  </w:divBdr>
                </w:div>
              </w:divsChild>
            </w:div>
            <w:div w:id="627979405">
              <w:marLeft w:val="0"/>
              <w:marRight w:val="0"/>
              <w:marTop w:val="0"/>
              <w:marBottom w:val="0"/>
              <w:divBdr>
                <w:top w:val="none" w:sz="0" w:space="0" w:color="auto"/>
                <w:left w:val="none" w:sz="0" w:space="0" w:color="auto"/>
                <w:bottom w:val="none" w:sz="0" w:space="0" w:color="auto"/>
                <w:right w:val="none" w:sz="0" w:space="0" w:color="auto"/>
              </w:divBdr>
              <w:divsChild>
                <w:div w:id="2140608221">
                  <w:marLeft w:val="0"/>
                  <w:marRight w:val="0"/>
                  <w:marTop w:val="0"/>
                  <w:marBottom w:val="0"/>
                  <w:divBdr>
                    <w:top w:val="none" w:sz="0" w:space="0" w:color="auto"/>
                    <w:left w:val="none" w:sz="0" w:space="0" w:color="auto"/>
                    <w:bottom w:val="none" w:sz="0" w:space="0" w:color="auto"/>
                    <w:right w:val="none" w:sz="0" w:space="0" w:color="auto"/>
                  </w:divBdr>
                </w:div>
              </w:divsChild>
            </w:div>
            <w:div w:id="1846895288">
              <w:marLeft w:val="0"/>
              <w:marRight w:val="0"/>
              <w:marTop w:val="0"/>
              <w:marBottom w:val="0"/>
              <w:divBdr>
                <w:top w:val="none" w:sz="0" w:space="0" w:color="auto"/>
                <w:left w:val="none" w:sz="0" w:space="0" w:color="auto"/>
                <w:bottom w:val="none" w:sz="0" w:space="0" w:color="auto"/>
                <w:right w:val="none" w:sz="0" w:space="0" w:color="auto"/>
              </w:divBdr>
              <w:divsChild>
                <w:div w:id="587467469">
                  <w:marLeft w:val="0"/>
                  <w:marRight w:val="0"/>
                  <w:marTop w:val="0"/>
                  <w:marBottom w:val="0"/>
                  <w:divBdr>
                    <w:top w:val="none" w:sz="0" w:space="0" w:color="auto"/>
                    <w:left w:val="none" w:sz="0" w:space="0" w:color="auto"/>
                    <w:bottom w:val="none" w:sz="0" w:space="0" w:color="auto"/>
                    <w:right w:val="none" w:sz="0" w:space="0" w:color="auto"/>
                  </w:divBdr>
                </w:div>
              </w:divsChild>
            </w:div>
            <w:div w:id="967055816">
              <w:marLeft w:val="0"/>
              <w:marRight w:val="0"/>
              <w:marTop w:val="0"/>
              <w:marBottom w:val="0"/>
              <w:divBdr>
                <w:top w:val="none" w:sz="0" w:space="0" w:color="auto"/>
                <w:left w:val="none" w:sz="0" w:space="0" w:color="auto"/>
                <w:bottom w:val="none" w:sz="0" w:space="0" w:color="auto"/>
                <w:right w:val="none" w:sz="0" w:space="0" w:color="auto"/>
              </w:divBdr>
              <w:divsChild>
                <w:div w:id="1626081382">
                  <w:marLeft w:val="0"/>
                  <w:marRight w:val="0"/>
                  <w:marTop w:val="0"/>
                  <w:marBottom w:val="0"/>
                  <w:divBdr>
                    <w:top w:val="none" w:sz="0" w:space="0" w:color="auto"/>
                    <w:left w:val="none" w:sz="0" w:space="0" w:color="auto"/>
                    <w:bottom w:val="none" w:sz="0" w:space="0" w:color="auto"/>
                    <w:right w:val="none" w:sz="0" w:space="0" w:color="auto"/>
                  </w:divBdr>
                </w:div>
              </w:divsChild>
            </w:div>
            <w:div w:id="1197740555">
              <w:marLeft w:val="0"/>
              <w:marRight w:val="0"/>
              <w:marTop w:val="0"/>
              <w:marBottom w:val="0"/>
              <w:divBdr>
                <w:top w:val="none" w:sz="0" w:space="0" w:color="auto"/>
                <w:left w:val="none" w:sz="0" w:space="0" w:color="auto"/>
                <w:bottom w:val="none" w:sz="0" w:space="0" w:color="auto"/>
                <w:right w:val="none" w:sz="0" w:space="0" w:color="auto"/>
              </w:divBdr>
              <w:divsChild>
                <w:div w:id="172260479">
                  <w:marLeft w:val="0"/>
                  <w:marRight w:val="0"/>
                  <w:marTop w:val="0"/>
                  <w:marBottom w:val="0"/>
                  <w:divBdr>
                    <w:top w:val="none" w:sz="0" w:space="0" w:color="auto"/>
                    <w:left w:val="none" w:sz="0" w:space="0" w:color="auto"/>
                    <w:bottom w:val="none" w:sz="0" w:space="0" w:color="auto"/>
                    <w:right w:val="none" w:sz="0" w:space="0" w:color="auto"/>
                  </w:divBdr>
                </w:div>
              </w:divsChild>
            </w:div>
            <w:div w:id="1081755338">
              <w:marLeft w:val="0"/>
              <w:marRight w:val="0"/>
              <w:marTop w:val="0"/>
              <w:marBottom w:val="0"/>
              <w:divBdr>
                <w:top w:val="none" w:sz="0" w:space="0" w:color="auto"/>
                <w:left w:val="none" w:sz="0" w:space="0" w:color="auto"/>
                <w:bottom w:val="none" w:sz="0" w:space="0" w:color="auto"/>
                <w:right w:val="none" w:sz="0" w:space="0" w:color="auto"/>
              </w:divBdr>
              <w:divsChild>
                <w:div w:id="1227959217">
                  <w:marLeft w:val="0"/>
                  <w:marRight w:val="0"/>
                  <w:marTop w:val="0"/>
                  <w:marBottom w:val="0"/>
                  <w:divBdr>
                    <w:top w:val="none" w:sz="0" w:space="0" w:color="auto"/>
                    <w:left w:val="none" w:sz="0" w:space="0" w:color="auto"/>
                    <w:bottom w:val="none" w:sz="0" w:space="0" w:color="auto"/>
                    <w:right w:val="none" w:sz="0" w:space="0" w:color="auto"/>
                  </w:divBdr>
                </w:div>
              </w:divsChild>
            </w:div>
            <w:div w:id="1105804404">
              <w:marLeft w:val="0"/>
              <w:marRight w:val="0"/>
              <w:marTop w:val="0"/>
              <w:marBottom w:val="0"/>
              <w:divBdr>
                <w:top w:val="none" w:sz="0" w:space="0" w:color="auto"/>
                <w:left w:val="none" w:sz="0" w:space="0" w:color="auto"/>
                <w:bottom w:val="none" w:sz="0" w:space="0" w:color="auto"/>
                <w:right w:val="none" w:sz="0" w:space="0" w:color="auto"/>
              </w:divBdr>
              <w:divsChild>
                <w:div w:id="1581328128">
                  <w:marLeft w:val="0"/>
                  <w:marRight w:val="0"/>
                  <w:marTop w:val="0"/>
                  <w:marBottom w:val="0"/>
                  <w:divBdr>
                    <w:top w:val="none" w:sz="0" w:space="0" w:color="auto"/>
                    <w:left w:val="none" w:sz="0" w:space="0" w:color="auto"/>
                    <w:bottom w:val="none" w:sz="0" w:space="0" w:color="auto"/>
                    <w:right w:val="none" w:sz="0" w:space="0" w:color="auto"/>
                  </w:divBdr>
                </w:div>
              </w:divsChild>
            </w:div>
            <w:div w:id="1860309264">
              <w:marLeft w:val="0"/>
              <w:marRight w:val="0"/>
              <w:marTop w:val="0"/>
              <w:marBottom w:val="0"/>
              <w:divBdr>
                <w:top w:val="none" w:sz="0" w:space="0" w:color="auto"/>
                <w:left w:val="none" w:sz="0" w:space="0" w:color="auto"/>
                <w:bottom w:val="none" w:sz="0" w:space="0" w:color="auto"/>
                <w:right w:val="none" w:sz="0" w:space="0" w:color="auto"/>
              </w:divBdr>
              <w:divsChild>
                <w:div w:id="1314143739">
                  <w:marLeft w:val="0"/>
                  <w:marRight w:val="0"/>
                  <w:marTop w:val="0"/>
                  <w:marBottom w:val="0"/>
                  <w:divBdr>
                    <w:top w:val="none" w:sz="0" w:space="0" w:color="auto"/>
                    <w:left w:val="none" w:sz="0" w:space="0" w:color="auto"/>
                    <w:bottom w:val="none" w:sz="0" w:space="0" w:color="auto"/>
                    <w:right w:val="none" w:sz="0" w:space="0" w:color="auto"/>
                  </w:divBdr>
                </w:div>
              </w:divsChild>
            </w:div>
            <w:div w:id="103111012">
              <w:marLeft w:val="0"/>
              <w:marRight w:val="0"/>
              <w:marTop w:val="0"/>
              <w:marBottom w:val="0"/>
              <w:divBdr>
                <w:top w:val="none" w:sz="0" w:space="0" w:color="auto"/>
                <w:left w:val="none" w:sz="0" w:space="0" w:color="auto"/>
                <w:bottom w:val="none" w:sz="0" w:space="0" w:color="auto"/>
                <w:right w:val="none" w:sz="0" w:space="0" w:color="auto"/>
              </w:divBdr>
              <w:divsChild>
                <w:div w:id="823858314">
                  <w:marLeft w:val="0"/>
                  <w:marRight w:val="0"/>
                  <w:marTop w:val="0"/>
                  <w:marBottom w:val="0"/>
                  <w:divBdr>
                    <w:top w:val="none" w:sz="0" w:space="0" w:color="auto"/>
                    <w:left w:val="none" w:sz="0" w:space="0" w:color="auto"/>
                    <w:bottom w:val="none" w:sz="0" w:space="0" w:color="auto"/>
                    <w:right w:val="none" w:sz="0" w:space="0" w:color="auto"/>
                  </w:divBdr>
                </w:div>
              </w:divsChild>
            </w:div>
            <w:div w:id="2064909194">
              <w:marLeft w:val="0"/>
              <w:marRight w:val="0"/>
              <w:marTop w:val="0"/>
              <w:marBottom w:val="0"/>
              <w:divBdr>
                <w:top w:val="none" w:sz="0" w:space="0" w:color="auto"/>
                <w:left w:val="none" w:sz="0" w:space="0" w:color="auto"/>
                <w:bottom w:val="none" w:sz="0" w:space="0" w:color="auto"/>
                <w:right w:val="none" w:sz="0" w:space="0" w:color="auto"/>
              </w:divBdr>
              <w:divsChild>
                <w:div w:id="80107379">
                  <w:marLeft w:val="0"/>
                  <w:marRight w:val="0"/>
                  <w:marTop w:val="0"/>
                  <w:marBottom w:val="0"/>
                  <w:divBdr>
                    <w:top w:val="none" w:sz="0" w:space="0" w:color="auto"/>
                    <w:left w:val="none" w:sz="0" w:space="0" w:color="auto"/>
                    <w:bottom w:val="none" w:sz="0" w:space="0" w:color="auto"/>
                    <w:right w:val="none" w:sz="0" w:space="0" w:color="auto"/>
                  </w:divBdr>
                </w:div>
              </w:divsChild>
            </w:div>
            <w:div w:id="1269502203">
              <w:marLeft w:val="0"/>
              <w:marRight w:val="0"/>
              <w:marTop w:val="0"/>
              <w:marBottom w:val="0"/>
              <w:divBdr>
                <w:top w:val="none" w:sz="0" w:space="0" w:color="auto"/>
                <w:left w:val="none" w:sz="0" w:space="0" w:color="auto"/>
                <w:bottom w:val="none" w:sz="0" w:space="0" w:color="auto"/>
                <w:right w:val="none" w:sz="0" w:space="0" w:color="auto"/>
              </w:divBdr>
              <w:divsChild>
                <w:div w:id="1186673256">
                  <w:marLeft w:val="0"/>
                  <w:marRight w:val="0"/>
                  <w:marTop w:val="0"/>
                  <w:marBottom w:val="0"/>
                  <w:divBdr>
                    <w:top w:val="none" w:sz="0" w:space="0" w:color="auto"/>
                    <w:left w:val="none" w:sz="0" w:space="0" w:color="auto"/>
                    <w:bottom w:val="none" w:sz="0" w:space="0" w:color="auto"/>
                    <w:right w:val="none" w:sz="0" w:space="0" w:color="auto"/>
                  </w:divBdr>
                </w:div>
              </w:divsChild>
            </w:div>
            <w:div w:id="153104535">
              <w:marLeft w:val="0"/>
              <w:marRight w:val="0"/>
              <w:marTop w:val="0"/>
              <w:marBottom w:val="0"/>
              <w:divBdr>
                <w:top w:val="none" w:sz="0" w:space="0" w:color="auto"/>
                <w:left w:val="none" w:sz="0" w:space="0" w:color="auto"/>
                <w:bottom w:val="none" w:sz="0" w:space="0" w:color="auto"/>
                <w:right w:val="none" w:sz="0" w:space="0" w:color="auto"/>
              </w:divBdr>
              <w:divsChild>
                <w:div w:id="2060666218">
                  <w:marLeft w:val="0"/>
                  <w:marRight w:val="0"/>
                  <w:marTop w:val="0"/>
                  <w:marBottom w:val="0"/>
                  <w:divBdr>
                    <w:top w:val="none" w:sz="0" w:space="0" w:color="auto"/>
                    <w:left w:val="none" w:sz="0" w:space="0" w:color="auto"/>
                    <w:bottom w:val="none" w:sz="0" w:space="0" w:color="auto"/>
                    <w:right w:val="none" w:sz="0" w:space="0" w:color="auto"/>
                  </w:divBdr>
                </w:div>
              </w:divsChild>
            </w:div>
            <w:div w:id="152988288">
              <w:marLeft w:val="0"/>
              <w:marRight w:val="0"/>
              <w:marTop w:val="0"/>
              <w:marBottom w:val="0"/>
              <w:divBdr>
                <w:top w:val="none" w:sz="0" w:space="0" w:color="auto"/>
                <w:left w:val="none" w:sz="0" w:space="0" w:color="auto"/>
                <w:bottom w:val="none" w:sz="0" w:space="0" w:color="auto"/>
                <w:right w:val="none" w:sz="0" w:space="0" w:color="auto"/>
              </w:divBdr>
              <w:divsChild>
                <w:div w:id="898319311">
                  <w:marLeft w:val="0"/>
                  <w:marRight w:val="0"/>
                  <w:marTop w:val="0"/>
                  <w:marBottom w:val="0"/>
                  <w:divBdr>
                    <w:top w:val="none" w:sz="0" w:space="0" w:color="auto"/>
                    <w:left w:val="none" w:sz="0" w:space="0" w:color="auto"/>
                    <w:bottom w:val="none" w:sz="0" w:space="0" w:color="auto"/>
                    <w:right w:val="none" w:sz="0" w:space="0" w:color="auto"/>
                  </w:divBdr>
                </w:div>
              </w:divsChild>
            </w:div>
            <w:div w:id="1263536449">
              <w:marLeft w:val="0"/>
              <w:marRight w:val="0"/>
              <w:marTop w:val="0"/>
              <w:marBottom w:val="0"/>
              <w:divBdr>
                <w:top w:val="none" w:sz="0" w:space="0" w:color="auto"/>
                <w:left w:val="none" w:sz="0" w:space="0" w:color="auto"/>
                <w:bottom w:val="none" w:sz="0" w:space="0" w:color="auto"/>
                <w:right w:val="none" w:sz="0" w:space="0" w:color="auto"/>
              </w:divBdr>
              <w:divsChild>
                <w:div w:id="1197084465">
                  <w:marLeft w:val="0"/>
                  <w:marRight w:val="0"/>
                  <w:marTop w:val="0"/>
                  <w:marBottom w:val="0"/>
                  <w:divBdr>
                    <w:top w:val="none" w:sz="0" w:space="0" w:color="auto"/>
                    <w:left w:val="none" w:sz="0" w:space="0" w:color="auto"/>
                    <w:bottom w:val="none" w:sz="0" w:space="0" w:color="auto"/>
                    <w:right w:val="none" w:sz="0" w:space="0" w:color="auto"/>
                  </w:divBdr>
                </w:div>
              </w:divsChild>
            </w:div>
            <w:div w:id="2086949074">
              <w:marLeft w:val="0"/>
              <w:marRight w:val="0"/>
              <w:marTop w:val="0"/>
              <w:marBottom w:val="0"/>
              <w:divBdr>
                <w:top w:val="none" w:sz="0" w:space="0" w:color="auto"/>
                <w:left w:val="none" w:sz="0" w:space="0" w:color="auto"/>
                <w:bottom w:val="none" w:sz="0" w:space="0" w:color="auto"/>
                <w:right w:val="none" w:sz="0" w:space="0" w:color="auto"/>
              </w:divBdr>
              <w:divsChild>
                <w:div w:id="349110635">
                  <w:marLeft w:val="0"/>
                  <w:marRight w:val="0"/>
                  <w:marTop w:val="0"/>
                  <w:marBottom w:val="0"/>
                  <w:divBdr>
                    <w:top w:val="none" w:sz="0" w:space="0" w:color="auto"/>
                    <w:left w:val="none" w:sz="0" w:space="0" w:color="auto"/>
                    <w:bottom w:val="none" w:sz="0" w:space="0" w:color="auto"/>
                    <w:right w:val="none" w:sz="0" w:space="0" w:color="auto"/>
                  </w:divBdr>
                </w:div>
              </w:divsChild>
            </w:div>
            <w:div w:id="1164318390">
              <w:marLeft w:val="0"/>
              <w:marRight w:val="0"/>
              <w:marTop w:val="0"/>
              <w:marBottom w:val="0"/>
              <w:divBdr>
                <w:top w:val="none" w:sz="0" w:space="0" w:color="auto"/>
                <w:left w:val="none" w:sz="0" w:space="0" w:color="auto"/>
                <w:bottom w:val="none" w:sz="0" w:space="0" w:color="auto"/>
                <w:right w:val="none" w:sz="0" w:space="0" w:color="auto"/>
              </w:divBdr>
              <w:divsChild>
                <w:div w:id="736364339">
                  <w:marLeft w:val="0"/>
                  <w:marRight w:val="0"/>
                  <w:marTop w:val="0"/>
                  <w:marBottom w:val="0"/>
                  <w:divBdr>
                    <w:top w:val="none" w:sz="0" w:space="0" w:color="auto"/>
                    <w:left w:val="none" w:sz="0" w:space="0" w:color="auto"/>
                    <w:bottom w:val="none" w:sz="0" w:space="0" w:color="auto"/>
                    <w:right w:val="none" w:sz="0" w:space="0" w:color="auto"/>
                  </w:divBdr>
                </w:div>
              </w:divsChild>
            </w:div>
            <w:div w:id="917011217">
              <w:marLeft w:val="0"/>
              <w:marRight w:val="0"/>
              <w:marTop w:val="0"/>
              <w:marBottom w:val="0"/>
              <w:divBdr>
                <w:top w:val="none" w:sz="0" w:space="0" w:color="auto"/>
                <w:left w:val="none" w:sz="0" w:space="0" w:color="auto"/>
                <w:bottom w:val="none" w:sz="0" w:space="0" w:color="auto"/>
                <w:right w:val="none" w:sz="0" w:space="0" w:color="auto"/>
              </w:divBdr>
              <w:divsChild>
                <w:div w:id="1288198408">
                  <w:marLeft w:val="0"/>
                  <w:marRight w:val="0"/>
                  <w:marTop w:val="0"/>
                  <w:marBottom w:val="0"/>
                  <w:divBdr>
                    <w:top w:val="none" w:sz="0" w:space="0" w:color="auto"/>
                    <w:left w:val="none" w:sz="0" w:space="0" w:color="auto"/>
                    <w:bottom w:val="none" w:sz="0" w:space="0" w:color="auto"/>
                    <w:right w:val="none" w:sz="0" w:space="0" w:color="auto"/>
                  </w:divBdr>
                </w:div>
              </w:divsChild>
            </w:div>
            <w:div w:id="503009335">
              <w:marLeft w:val="0"/>
              <w:marRight w:val="0"/>
              <w:marTop w:val="0"/>
              <w:marBottom w:val="0"/>
              <w:divBdr>
                <w:top w:val="none" w:sz="0" w:space="0" w:color="auto"/>
                <w:left w:val="none" w:sz="0" w:space="0" w:color="auto"/>
                <w:bottom w:val="none" w:sz="0" w:space="0" w:color="auto"/>
                <w:right w:val="none" w:sz="0" w:space="0" w:color="auto"/>
              </w:divBdr>
              <w:divsChild>
                <w:div w:id="1912766327">
                  <w:marLeft w:val="0"/>
                  <w:marRight w:val="0"/>
                  <w:marTop w:val="0"/>
                  <w:marBottom w:val="0"/>
                  <w:divBdr>
                    <w:top w:val="none" w:sz="0" w:space="0" w:color="auto"/>
                    <w:left w:val="none" w:sz="0" w:space="0" w:color="auto"/>
                    <w:bottom w:val="none" w:sz="0" w:space="0" w:color="auto"/>
                    <w:right w:val="none" w:sz="0" w:space="0" w:color="auto"/>
                  </w:divBdr>
                </w:div>
              </w:divsChild>
            </w:div>
            <w:div w:id="142702644">
              <w:marLeft w:val="0"/>
              <w:marRight w:val="0"/>
              <w:marTop w:val="0"/>
              <w:marBottom w:val="0"/>
              <w:divBdr>
                <w:top w:val="none" w:sz="0" w:space="0" w:color="auto"/>
                <w:left w:val="none" w:sz="0" w:space="0" w:color="auto"/>
                <w:bottom w:val="none" w:sz="0" w:space="0" w:color="auto"/>
                <w:right w:val="none" w:sz="0" w:space="0" w:color="auto"/>
              </w:divBdr>
              <w:divsChild>
                <w:div w:id="2043937218">
                  <w:marLeft w:val="0"/>
                  <w:marRight w:val="0"/>
                  <w:marTop w:val="0"/>
                  <w:marBottom w:val="0"/>
                  <w:divBdr>
                    <w:top w:val="none" w:sz="0" w:space="0" w:color="auto"/>
                    <w:left w:val="none" w:sz="0" w:space="0" w:color="auto"/>
                    <w:bottom w:val="none" w:sz="0" w:space="0" w:color="auto"/>
                    <w:right w:val="none" w:sz="0" w:space="0" w:color="auto"/>
                  </w:divBdr>
                </w:div>
              </w:divsChild>
            </w:div>
            <w:div w:id="1869834673">
              <w:marLeft w:val="0"/>
              <w:marRight w:val="0"/>
              <w:marTop w:val="0"/>
              <w:marBottom w:val="0"/>
              <w:divBdr>
                <w:top w:val="none" w:sz="0" w:space="0" w:color="auto"/>
                <w:left w:val="none" w:sz="0" w:space="0" w:color="auto"/>
                <w:bottom w:val="none" w:sz="0" w:space="0" w:color="auto"/>
                <w:right w:val="none" w:sz="0" w:space="0" w:color="auto"/>
              </w:divBdr>
              <w:divsChild>
                <w:div w:id="2097313987">
                  <w:marLeft w:val="0"/>
                  <w:marRight w:val="0"/>
                  <w:marTop w:val="0"/>
                  <w:marBottom w:val="0"/>
                  <w:divBdr>
                    <w:top w:val="none" w:sz="0" w:space="0" w:color="auto"/>
                    <w:left w:val="none" w:sz="0" w:space="0" w:color="auto"/>
                    <w:bottom w:val="none" w:sz="0" w:space="0" w:color="auto"/>
                    <w:right w:val="none" w:sz="0" w:space="0" w:color="auto"/>
                  </w:divBdr>
                </w:div>
              </w:divsChild>
            </w:div>
            <w:div w:id="988097350">
              <w:marLeft w:val="0"/>
              <w:marRight w:val="0"/>
              <w:marTop w:val="0"/>
              <w:marBottom w:val="0"/>
              <w:divBdr>
                <w:top w:val="none" w:sz="0" w:space="0" w:color="auto"/>
                <w:left w:val="none" w:sz="0" w:space="0" w:color="auto"/>
                <w:bottom w:val="none" w:sz="0" w:space="0" w:color="auto"/>
                <w:right w:val="none" w:sz="0" w:space="0" w:color="auto"/>
              </w:divBdr>
              <w:divsChild>
                <w:div w:id="1410734333">
                  <w:marLeft w:val="0"/>
                  <w:marRight w:val="0"/>
                  <w:marTop w:val="0"/>
                  <w:marBottom w:val="0"/>
                  <w:divBdr>
                    <w:top w:val="none" w:sz="0" w:space="0" w:color="auto"/>
                    <w:left w:val="none" w:sz="0" w:space="0" w:color="auto"/>
                    <w:bottom w:val="none" w:sz="0" w:space="0" w:color="auto"/>
                    <w:right w:val="none" w:sz="0" w:space="0" w:color="auto"/>
                  </w:divBdr>
                </w:div>
              </w:divsChild>
            </w:div>
            <w:div w:id="1620993966">
              <w:marLeft w:val="0"/>
              <w:marRight w:val="0"/>
              <w:marTop w:val="0"/>
              <w:marBottom w:val="0"/>
              <w:divBdr>
                <w:top w:val="none" w:sz="0" w:space="0" w:color="auto"/>
                <w:left w:val="none" w:sz="0" w:space="0" w:color="auto"/>
                <w:bottom w:val="none" w:sz="0" w:space="0" w:color="auto"/>
                <w:right w:val="none" w:sz="0" w:space="0" w:color="auto"/>
              </w:divBdr>
              <w:divsChild>
                <w:div w:id="537204833">
                  <w:marLeft w:val="0"/>
                  <w:marRight w:val="0"/>
                  <w:marTop w:val="0"/>
                  <w:marBottom w:val="0"/>
                  <w:divBdr>
                    <w:top w:val="none" w:sz="0" w:space="0" w:color="auto"/>
                    <w:left w:val="none" w:sz="0" w:space="0" w:color="auto"/>
                    <w:bottom w:val="none" w:sz="0" w:space="0" w:color="auto"/>
                    <w:right w:val="none" w:sz="0" w:space="0" w:color="auto"/>
                  </w:divBdr>
                </w:div>
              </w:divsChild>
            </w:div>
            <w:div w:id="403534048">
              <w:marLeft w:val="0"/>
              <w:marRight w:val="0"/>
              <w:marTop w:val="0"/>
              <w:marBottom w:val="0"/>
              <w:divBdr>
                <w:top w:val="none" w:sz="0" w:space="0" w:color="auto"/>
                <w:left w:val="none" w:sz="0" w:space="0" w:color="auto"/>
                <w:bottom w:val="none" w:sz="0" w:space="0" w:color="auto"/>
                <w:right w:val="none" w:sz="0" w:space="0" w:color="auto"/>
              </w:divBdr>
              <w:divsChild>
                <w:div w:id="819732316">
                  <w:marLeft w:val="0"/>
                  <w:marRight w:val="0"/>
                  <w:marTop w:val="0"/>
                  <w:marBottom w:val="0"/>
                  <w:divBdr>
                    <w:top w:val="none" w:sz="0" w:space="0" w:color="auto"/>
                    <w:left w:val="none" w:sz="0" w:space="0" w:color="auto"/>
                    <w:bottom w:val="none" w:sz="0" w:space="0" w:color="auto"/>
                    <w:right w:val="none" w:sz="0" w:space="0" w:color="auto"/>
                  </w:divBdr>
                </w:div>
              </w:divsChild>
            </w:div>
            <w:div w:id="1793865889">
              <w:marLeft w:val="0"/>
              <w:marRight w:val="0"/>
              <w:marTop w:val="0"/>
              <w:marBottom w:val="0"/>
              <w:divBdr>
                <w:top w:val="none" w:sz="0" w:space="0" w:color="auto"/>
                <w:left w:val="none" w:sz="0" w:space="0" w:color="auto"/>
                <w:bottom w:val="none" w:sz="0" w:space="0" w:color="auto"/>
                <w:right w:val="none" w:sz="0" w:space="0" w:color="auto"/>
              </w:divBdr>
              <w:divsChild>
                <w:div w:id="1970934655">
                  <w:marLeft w:val="0"/>
                  <w:marRight w:val="0"/>
                  <w:marTop w:val="0"/>
                  <w:marBottom w:val="0"/>
                  <w:divBdr>
                    <w:top w:val="none" w:sz="0" w:space="0" w:color="auto"/>
                    <w:left w:val="none" w:sz="0" w:space="0" w:color="auto"/>
                    <w:bottom w:val="none" w:sz="0" w:space="0" w:color="auto"/>
                    <w:right w:val="none" w:sz="0" w:space="0" w:color="auto"/>
                  </w:divBdr>
                </w:div>
              </w:divsChild>
            </w:div>
            <w:div w:id="1717198808">
              <w:marLeft w:val="0"/>
              <w:marRight w:val="0"/>
              <w:marTop w:val="0"/>
              <w:marBottom w:val="0"/>
              <w:divBdr>
                <w:top w:val="none" w:sz="0" w:space="0" w:color="auto"/>
                <w:left w:val="none" w:sz="0" w:space="0" w:color="auto"/>
                <w:bottom w:val="none" w:sz="0" w:space="0" w:color="auto"/>
                <w:right w:val="none" w:sz="0" w:space="0" w:color="auto"/>
              </w:divBdr>
              <w:divsChild>
                <w:div w:id="454562733">
                  <w:marLeft w:val="0"/>
                  <w:marRight w:val="0"/>
                  <w:marTop w:val="0"/>
                  <w:marBottom w:val="0"/>
                  <w:divBdr>
                    <w:top w:val="none" w:sz="0" w:space="0" w:color="auto"/>
                    <w:left w:val="none" w:sz="0" w:space="0" w:color="auto"/>
                    <w:bottom w:val="none" w:sz="0" w:space="0" w:color="auto"/>
                    <w:right w:val="none" w:sz="0" w:space="0" w:color="auto"/>
                  </w:divBdr>
                </w:div>
              </w:divsChild>
            </w:div>
            <w:div w:id="1381513636">
              <w:marLeft w:val="0"/>
              <w:marRight w:val="0"/>
              <w:marTop w:val="0"/>
              <w:marBottom w:val="0"/>
              <w:divBdr>
                <w:top w:val="none" w:sz="0" w:space="0" w:color="auto"/>
                <w:left w:val="none" w:sz="0" w:space="0" w:color="auto"/>
                <w:bottom w:val="none" w:sz="0" w:space="0" w:color="auto"/>
                <w:right w:val="none" w:sz="0" w:space="0" w:color="auto"/>
              </w:divBdr>
              <w:divsChild>
                <w:div w:id="87509846">
                  <w:marLeft w:val="0"/>
                  <w:marRight w:val="0"/>
                  <w:marTop w:val="0"/>
                  <w:marBottom w:val="0"/>
                  <w:divBdr>
                    <w:top w:val="none" w:sz="0" w:space="0" w:color="auto"/>
                    <w:left w:val="none" w:sz="0" w:space="0" w:color="auto"/>
                    <w:bottom w:val="none" w:sz="0" w:space="0" w:color="auto"/>
                    <w:right w:val="none" w:sz="0" w:space="0" w:color="auto"/>
                  </w:divBdr>
                </w:div>
              </w:divsChild>
            </w:div>
            <w:div w:id="127480053">
              <w:marLeft w:val="0"/>
              <w:marRight w:val="0"/>
              <w:marTop w:val="0"/>
              <w:marBottom w:val="0"/>
              <w:divBdr>
                <w:top w:val="none" w:sz="0" w:space="0" w:color="auto"/>
                <w:left w:val="none" w:sz="0" w:space="0" w:color="auto"/>
                <w:bottom w:val="none" w:sz="0" w:space="0" w:color="auto"/>
                <w:right w:val="none" w:sz="0" w:space="0" w:color="auto"/>
              </w:divBdr>
              <w:divsChild>
                <w:div w:id="1559784909">
                  <w:marLeft w:val="0"/>
                  <w:marRight w:val="0"/>
                  <w:marTop w:val="0"/>
                  <w:marBottom w:val="0"/>
                  <w:divBdr>
                    <w:top w:val="none" w:sz="0" w:space="0" w:color="auto"/>
                    <w:left w:val="none" w:sz="0" w:space="0" w:color="auto"/>
                    <w:bottom w:val="none" w:sz="0" w:space="0" w:color="auto"/>
                    <w:right w:val="none" w:sz="0" w:space="0" w:color="auto"/>
                  </w:divBdr>
                </w:div>
              </w:divsChild>
            </w:div>
            <w:div w:id="80681845">
              <w:marLeft w:val="0"/>
              <w:marRight w:val="0"/>
              <w:marTop w:val="0"/>
              <w:marBottom w:val="0"/>
              <w:divBdr>
                <w:top w:val="none" w:sz="0" w:space="0" w:color="auto"/>
                <w:left w:val="none" w:sz="0" w:space="0" w:color="auto"/>
                <w:bottom w:val="none" w:sz="0" w:space="0" w:color="auto"/>
                <w:right w:val="none" w:sz="0" w:space="0" w:color="auto"/>
              </w:divBdr>
              <w:divsChild>
                <w:div w:id="1217745299">
                  <w:marLeft w:val="0"/>
                  <w:marRight w:val="0"/>
                  <w:marTop w:val="0"/>
                  <w:marBottom w:val="0"/>
                  <w:divBdr>
                    <w:top w:val="none" w:sz="0" w:space="0" w:color="auto"/>
                    <w:left w:val="none" w:sz="0" w:space="0" w:color="auto"/>
                    <w:bottom w:val="none" w:sz="0" w:space="0" w:color="auto"/>
                    <w:right w:val="none" w:sz="0" w:space="0" w:color="auto"/>
                  </w:divBdr>
                </w:div>
              </w:divsChild>
            </w:div>
            <w:div w:id="950238826">
              <w:marLeft w:val="0"/>
              <w:marRight w:val="0"/>
              <w:marTop w:val="0"/>
              <w:marBottom w:val="0"/>
              <w:divBdr>
                <w:top w:val="none" w:sz="0" w:space="0" w:color="auto"/>
                <w:left w:val="none" w:sz="0" w:space="0" w:color="auto"/>
                <w:bottom w:val="none" w:sz="0" w:space="0" w:color="auto"/>
                <w:right w:val="none" w:sz="0" w:space="0" w:color="auto"/>
              </w:divBdr>
              <w:divsChild>
                <w:div w:id="1439792075">
                  <w:marLeft w:val="0"/>
                  <w:marRight w:val="0"/>
                  <w:marTop w:val="0"/>
                  <w:marBottom w:val="0"/>
                  <w:divBdr>
                    <w:top w:val="none" w:sz="0" w:space="0" w:color="auto"/>
                    <w:left w:val="none" w:sz="0" w:space="0" w:color="auto"/>
                    <w:bottom w:val="none" w:sz="0" w:space="0" w:color="auto"/>
                    <w:right w:val="none" w:sz="0" w:space="0" w:color="auto"/>
                  </w:divBdr>
                </w:div>
              </w:divsChild>
            </w:div>
            <w:div w:id="1257057851">
              <w:marLeft w:val="0"/>
              <w:marRight w:val="0"/>
              <w:marTop w:val="0"/>
              <w:marBottom w:val="0"/>
              <w:divBdr>
                <w:top w:val="none" w:sz="0" w:space="0" w:color="auto"/>
                <w:left w:val="none" w:sz="0" w:space="0" w:color="auto"/>
                <w:bottom w:val="none" w:sz="0" w:space="0" w:color="auto"/>
                <w:right w:val="none" w:sz="0" w:space="0" w:color="auto"/>
              </w:divBdr>
              <w:divsChild>
                <w:div w:id="1508865431">
                  <w:marLeft w:val="0"/>
                  <w:marRight w:val="0"/>
                  <w:marTop w:val="0"/>
                  <w:marBottom w:val="0"/>
                  <w:divBdr>
                    <w:top w:val="none" w:sz="0" w:space="0" w:color="auto"/>
                    <w:left w:val="none" w:sz="0" w:space="0" w:color="auto"/>
                    <w:bottom w:val="none" w:sz="0" w:space="0" w:color="auto"/>
                    <w:right w:val="none" w:sz="0" w:space="0" w:color="auto"/>
                  </w:divBdr>
                </w:div>
              </w:divsChild>
            </w:div>
            <w:div w:id="1246574095">
              <w:marLeft w:val="0"/>
              <w:marRight w:val="0"/>
              <w:marTop w:val="0"/>
              <w:marBottom w:val="0"/>
              <w:divBdr>
                <w:top w:val="none" w:sz="0" w:space="0" w:color="auto"/>
                <w:left w:val="none" w:sz="0" w:space="0" w:color="auto"/>
                <w:bottom w:val="none" w:sz="0" w:space="0" w:color="auto"/>
                <w:right w:val="none" w:sz="0" w:space="0" w:color="auto"/>
              </w:divBdr>
              <w:divsChild>
                <w:div w:id="751895567">
                  <w:marLeft w:val="0"/>
                  <w:marRight w:val="0"/>
                  <w:marTop w:val="0"/>
                  <w:marBottom w:val="0"/>
                  <w:divBdr>
                    <w:top w:val="none" w:sz="0" w:space="0" w:color="auto"/>
                    <w:left w:val="none" w:sz="0" w:space="0" w:color="auto"/>
                    <w:bottom w:val="none" w:sz="0" w:space="0" w:color="auto"/>
                    <w:right w:val="none" w:sz="0" w:space="0" w:color="auto"/>
                  </w:divBdr>
                </w:div>
              </w:divsChild>
            </w:div>
            <w:div w:id="1028916393">
              <w:marLeft w:val="0"/>
              <w:marRight w:val="0"/>
              <w:marTop w:val="0"/>
              <w:marBottom w:val="0"/>
              <w:divBdr>
                <w:top w:val="none" w:sz="0" w:space="0" w:color="auto"/>
                <w:left w:val="none" w:sz="0" w:space="0" w:color="auto"/>
                <w:bottom w:val="none" w:sz="0" w:space="0" w:color="auto"/>
                <w:right w:val="none" w:sz="0" w:space="0" w:color="auto"/>
              </w:divBdr>
              <w:divsChild>
                <w:div w:id="77949404">
                  <w:marLeft w:val="0"/>
                  <w:marRight w:val="0"/>
                  <w:marTop w:val="0"/>
                  <w:marBottom w:val="0"/>
                  <w:divBdr>
                    <w:top w:val="none" w:sz="0" w:space="0" w:color="auto"/>
                    <w:left w:val="none" w:sz="0" w:space="0" w:color="auto"/>
                    <w:bottom w:val="none" w:sz="0" w:space="0" w:color="auto"/>
                    <w:right w:val="none" w:sz="0" w:space="0" w:color="auto"/>
                  </w:divBdr>
                </w:div>
              </w:divsChild>
            </w:div>
            <w:div w:id="176888181">
              <w:marLeft w:val="0"/>
              <w:marRight w:val="0"/>
              <w:marTop w:val="0"/>
              <w:marBottom w:val="0"/>
              <w:divBdr>
                <w:top w:val="none" w:sz="0" w:space="0" w:color="auto"/>
                <w:left w:val="none" w:sz="0" w:space="0" w:color="auto"/>
                <w:bottom w:val="none" w:sz="0" w:space="0" w:color="auto"/>
                <w:right w:val="none" w:sz="0" w:space="0" w:color="auto"/>
              </w:divBdr>
              <w:divsChild>
                <w:div w:id="1171867366">
                  <w:marLeft w:val="0"/>
                  <w:marRight w:val="0"/>
                  <w:marTop w:val="0"/>
                  <w:marBottom w:val="0"/>
                  <w:divBdr>
                    <w:top w:val="none" w:sz="0" w:space="0" w:color="auto"/>
                    <w:left w:val="none" w:sz="0" w:space="0" w:color="auto"/>
                    <w:bottom w:val="none" w:sz="0" w:space="0" w:color="auto"/>
                    <w:right w:val="none" w:sz="0" w:space="0" w:color="auto"/>
                  </w:divBdr>
                </w:div>
              </w:divsChild>
            </w:div>
            <w:div w:id="1368797637">
              <w:marLeft w:val="0"/>
              <w:marRight w:val="0"/>
              <w:marTop w:val="0"/>
              <w:marBottom w:val="0"/>
              <w:divBdr>
                <w:top w:val="none" w:sz="0" w:space="0" w:color="auto"/>
                <w:left w:val="none" w:sz="0" w:space="0" w:color="auto"/>
                <w:bottom w:val="none" w:sz="0" w:space="0" w:color="auto"/>
                <w:right w:val="none" w:sz="0" w:space="0" w:color="auto"/>
              </w:divBdr>
              <w:divsChild>
                <w:div w:id="755707099">
                  <w:marLeft w:val="0"/>
                  <w:marRight w:val="0"/>
                  <w:marTop w:val="0"/>
                  <w:marBottom w:val="0"/>
                  <w:divBdr>
                    <w:top w:val="none" w:sz="0" w:space="0" w:color="auto"/>
                    <w:left w:val="none" w:sz="0" w:space="0" w:color="auto"/>
                    <w:bottom w:val="none" w:sz="0" w:space="0" w:color="auto"/>
                    <w:right w:val="none" w:sz="0" w:space="0" w:color="auto"/>
                  </w:divBdr>
                </w:div>
              </w:divsChild>
            </w:div>
            <w:div w:id="614600095">
              <w:marLeft w:val="0"/>
              <w:marRight w:val="0"/>
              <w:marTop w:val="0"/>
              <w:marBottom w:val="0"/>
              <w:divBdr>
                <w:top w:val="none" w:sz="0" w:space="0" w:color="auto"/>
                <w:left w:val="none" w:sz="0" w:space="0" w:color="auto"/>
                <w:bottom w:val="none" w:sz="0" w:space="0" w:color="auto"/>
                <w:right w:val="none" w:sz="0" w:space="0" w:color="auto"/>
              </w:divBdr>
              <w:divsChild>
                <w:div w:id="2083215594">
                  <w:marLeft w:val="0"/>
                  <w:marRight w:val="0"/>
                  <w:marTop w:val="0"/>
                  <w:marBottom w:val="0"/>
                  <w:divBdr>
                    <w:top w:val="none" w:sz="0" w:space="0" w:color="auto"/>
                    <w:left w:val="none" w:sz="0" w:space="0" w:color="auto"/>
                    <w:bottom w:val="none" w:sz="0" w:space="0" w:color="auto"/>
                    <w:right w:val="none" w:sz="0" w:space="0" w:color="auto"/>
                  </w:divBdr>
                </w:div>
              </w:divsChild>
            </w:div>
            <w:div w:id="441845143">
              <w:marLeft w:val="0"/>
              <w:marRight w:val="0"/>
              <w:marTop w:val="0"/>
              <w:marBottom w:val="0"/>
              <w:divBdr>
                <w:top w:val="none" w:sz="0" w:space="0" w:color="auto"/>
                <w:left w:val="none" w:sz="0" w:space="0" w:color="auto"/>
                <w:bottom w:val="none" w:sz="0" w:space="0" w:color="auto"/>
                <w:right w:val="none" w:sz="0" w:space="0" w:color="auto"/>
              </w:divBdr>
              <w:divsChild>
                <w:div w:id="715784606">
                  <w:marLeft w:val="0"/>
                  <w:marRight w:val="0"/>
                  <w:marTop w:val="0"/>
                  <w:marBottom w:val="0"/>
                  <w:divBdr>
                    <w:top w:val="none" w:sz="0" w:space="0" w:color="auto"/>
                    <w:left w:val="none" w:sz="0" w:space="0" w:color="auto"/>
                    <w:bottom w:val="none" w:sz="0" w:space="0" w:color="auto"/>
                    <w:right w:val="none" w:sz="0" w:space="0" w:color="auto"/>
                  </w:divBdr>
                </w:div>
              </w:divsChild>
            </w:div>
            <w:div w:id="2083604561">
              <w:marLeft w:val="0"/>
              <w:marRight w:val="0"/>
              <w:marTop w:val="0"/>
              <w:marBottom w:val="0"/>
              <w:divBdr>
                <w:top w:val="none" w:sz="0" w:space="0" w:color="auto"/>
                <w:left w:val="none" w:sz="0" w:space="0" w:color="auto"/>
                <w:bottom w:val="none" w:sz="0" w:space="0" w:color="auto"/>
                <w:right w:val="none" w:sz="0" w:space="0" w:color="auto"/>
              </w:divBdr>
              <w:divsChild>
                <w:div w:id="127356029">
                  <w:marLeft w:val="0"/>
                  <w:marRight w:val="0"/>
                  <w:marTop w:val="0"/>
                  <w:marBottom w:val="0"/>
                  <w:divBdr>
                    <w:top w:val="none" w:sz="0" w:space="0" w:color="auto"/>
                    <w:left w:val="none" w:sz="0" w:space="0" w:color="auto"/>
                    <w:bottom w:val="none" w:sz="0" w:space="0" w:color="auto"/>
                    <w:right w:val="none" w:sz="0" w:space="0" w:color="auto"/>
                  </w:divBdr>
                </w:div>
              </w:divsChild>
            </w:div>
            <w:div w:id="1429426980">
              <w:marLeft w:val="0"/>
              <w:marRight w:val="0"/>
              <w:marTop w:val="0"/>
              <w:marBottom w:val="0"/>
              <w:divBdr>
                <w:top w:val="none" w:sz="0" w:space="0" w:color="auto"/>
                <w:left w:val="none" w:sz="0" w:space="0" w:color="auto"/>
                <w:bottom w:val="none" w:sz="0" w:space="0" w:color="auto"/>
                <w:right w:val="none" w:sz="0" w:space="0" w:color="auto"/>
              </w:divBdr>
              <w:divsChild>
                <w:div w:id="1665157501">
                  <w:marLeft w:val="0"/>
                  <w:marRight w:val="0"/>
                  <w:marTop w:val="0"/>
                  <w:marBottom w:val="0"/>
                  <w:divBdr>
                    <w:top w:val="none" w:sz="0" w:space="0" w:color="auto"/>
                    <w:left w:val="none" w:sz="0" w:space="0" w:color="auto"/>
                    <w:bottom w:val="none" w:sz="0" w:space="0" w:color="auto"/>
                    <w:right w:val="none" w:sz="0" w:space="0" w:color="auto"/>
                  </w:divBdr>
                </w:div>
              </w:divsChild>
            </w:div>
            <w:div w:id="553808086">
              <w:marLeft w:val="0"/>
              <w:marRight w:val="0"/>
              <w:marTop w:val="0"/>
              <w:marBottom w:val="0"/>
              <w:divBdr>
                <w:top w:val="none" w:sz="0" w:space="0" w:color="auto"/>
                <w:left w:val="none" w:sz="0" w:space="0" w:color="auto"/>
                <w:bottom w:val="none" w:sz="0" w:space="0" w:color="auto"/>
                <w:right w:val="none" w:sz="0" w:space="0" w:color="auto"/>
              </w:divBdr>
              <w:divsChild>
                <w:div w:id="565383033">
                  <w:marLeft w:val="0"/>
                  <w:marRight w:val="0"/>
                  <w:marTop w:val="0"/>
                  <w:marBottom w:val="0"/>
                  <w:divBdr>
                    <w:top w:val="none" w:sz="0" w:space="0" w:color="auto"/>
                    <w:left w:val="none" w:sz="0" w:space="0" w:color="auto"/>
                    <w:bottom w:val="none" w:sz="0" w:space="0" w:color="auto"/>
                    <w:right w:val="none" w:sz="0" w:space="0" w:color="auto"/>
                  </w:divBdr>
                </w:div>
              </w:divsChild>
            </w:div>
            <w:div w:id="1238126670">
              <w:marLeft w:val="0"/>
              <w:marRight w:val="0"/>
              <w:marTop w:val="0"/>
              <w:marBottom w:val="0"/>
              <w:divBdr>
                <w:top w:val="none" w:sz="0" w:space="0" w:color="auto"/>
                <w:left w:val="none" w:sz="0" w:space="0" w:color="auto"/>
                <w:bottom w:val="none" w:sz="0" w:space="0" w:color="auto"/>
                <w:right w:val="none" w:sz="0" w:space="0" w:color="auto"/>
              </w:divBdr>
              <w:divsChild>
                <w:div w:id="1648391755">
                  <w:marLeft w:val="0"/>
                  <w:marRight w:val="0"/>
                  <w:marTop w:val="0"/>
                  <w:marBottom w:val="0"/>
                  <w:divBdr>
                    <w:top w:val="none" w:sz="0" w:space="0" w:color="auto"/>
                    <w:left w:val="none" w:sz="0" w:space="0" w:color="auto"/>
                    <w:bottom w:val="none" w:sz="0" w:space="0" w:color="auto"/>
                    <w:right w:val="none" w:sz="0" w:space="0" w:color="auto"/>
                  </w:divBdr>
                </w:div>
              </w:divsChild>
            </w:div>
            <w:div w:id="21439554">
              <w:marLeft w:val="0"/>
              <w:marRight w:val="0"/>
              <w:marTop w:val="0"/>
              <w:marBottom w:val="0"/>
              <w:divBdr>
                <w:top w:val="none" w:sz="0" w:space="0" w:color="auto"/>
                <w:left w:val="none" w:sz="0" w:space="0" w:color="auto"/>
                <w:bottom w:val="none" w:sz="0" w:space="0" w:color="auto"/>
                <w:right w:val="none" w:sz="0" w:space="0" w:color="auto"/>
              </w:divBdr>
              <w:divsChild>
                <w:div w:id="1670601764">
                  <w:marLeft w:val="0"/>
                  <w:marRight w:val="0"/>
                  <w:marTop w:val="0"/>
                  <w:marBottom w:val="0"/>
                  <w:divBdr>
                    <w:top w:val="none" w:sz="0" w:space="0" w:color="auto"/>
                    <w:left w:val="none" w:sz="0" w:space="0" w:color="auto"/>
                    <w:bottom w:val="none" w:sz="0" w:space="0" w:color="auto"/>
                    <w:right w:val="none" w:sz="0" w:space="0" w:color="auto"/>
                  </w:divBdr>
                </w:div>
              </w:divsChild>
            </w:div>
            <w:div w:id="1624844441">
              <w:marLeft w:val="0"/>
              <w:marRight w:val="0"/>
              <w:marTop w:val="0"/>
              <w:marBottom w:val="0"/>
              <w:divBdr>
                <w:top w:val="none" w:sz="0" w:space="0" w:color="auto"/>
                <w:left w:val="none" w:sz="0" w:space="0" w:color="auto"/>
                <w:bottom w:val="none" w:sz="0" w:space="0" w:color="auto"/>
                <w:right w:val="none" w:sz="0" w:space="0" w:color="auto"/>
              </w:divBdr>
              <w:divsChild>
                <w:div w:id="364713541">
                  <w:marLeft w:val="0"/>
                  <w:marRight w:val="0"/>
                  <w:marTop w:val="0"/>
                  <w:marBottom w:val="0"/>
                  <w:divBdr>
                    <w:top w:val="none" w:sz="0" w:space="0" w:color="auto"/>
                    <w:left w:val="none" w:sz="0" w:space="0" w:color="auto"/>
                    <w:bottom w:val="none" w:sz="0" w:space="0" w:color="auto"/>
                    <w:right w:val="none" w:sz="0" w:space="0" w:color="auto"/>
                  </w:divBdr>
                </w:div>
              </w:divsChild>
            </w:div>
            <w:div w:id="1384252032">
              <w:marLeft w:val="0"/>
              <w:marRight w:val="0"/>
              <w:marTop w:val="0"/>
              <w:marBottom w:val="0"/>
              <w:divBdr>
                <w:top w:val="none" w:sz="0" w:space="0" w:color="auto"/>
                <w:left w:val="none" w:sz="0" w:space="0" w:color="auto"/>
                <w:bottom w:val="none" w:sz="0" w:space="0" w:color="auto"/>
                <w:right w:val="none" w:sz="0" w:space="0" w:color="auto"/>
              </w:divBdr>
              <w:divsChild>
                <w:div w:id="43650982">
                  <w:marLeft w:val="0"/>
                  <w:marRight w:val="0"/>
                  <w:marTop w:val="0"/>
                  <w:marBottom w:val="0"/>
                  <w:divBdr>
                    <w:top w:val="none" w:sz="0" w:space="0" w:color="auto"/>
                    <w:left w:val="none" w:sz="0" w:space="0" w:color="auto"/>
                    <w:bottom w:val="none" w:sz="0" w:space="0" w:color="auto"/>
                    <w:right w:val="none" w:sz="0" w:space="0" w:color="auto"/>
                  </w:divBdr>
                </w:div>
              </w:divsChild>
            </w:div>
            <w:div w:id="1683627937">
              <w:marLeft w:val="0"/>
              <w:marRight w:val="0"/>
              <w:marTop w:val="0"/>
              <w:marBottom w:val="0"/>
              <w:divBdr>
                <w:top w:val="none" w:sz="0" w:space="0" w:color="auto"/>
                <w:left w:val="none" w:sz="0" w:space="0" w:color="auto"/>
                <w:bottom w:val="none" w:sz="0" w:space="0" w:color="auto"/>
                <w:right w:val="none" w:sz="0" w:space="0" w:color="auto"/>
              </w:divBdr>
              <w:divsChild>
                <w:div w:id="1665553003">
                  <w:marLeft w:val="0"/>
                  <w:marRight w:val="0"/>
                  <w:marTop w:val="0"/>
                  <w:marBottom w:val="0"/>
                  <w:divBdr>
                    <w:top w:val="none" w:sz="0" w:space="0" w:color="auto"/>
                    <w:left w:val="none" w:sz="0" w:space="0" w:color="auto"/>
                    <w:bottom w:val="none" w:sz="0" w:space="0" w:color="auto"/>
                    <w:right w:val="none" w:sz="0" w:space="0" w:color="auto"/>
                  </w:divBdr>
                </w:div>
              </w:divsChild>
            </w:div>
            <w:div w:id="542711324">
              <w:marLeft w:val="0"/>
              <w:marRight w:val="0"/>
              <w:marTop w:val="0"/>
              <w:marBottom w:val="0"/>
              <w:divBdr>
                <w:top w:val="none" w:sz="0" w:space="0" w:color="auto"/>
                <w:left w:val="none" w:sz="0" w:space="0" w:color="auto"/>
                <w:bottom w:val="none" w:sz="0" w:space="0" w:color="auto"/>
                <w:right w:val="none" w:sz="0" w:space="0" w:color="auto"/>
              </w:divBdr>
              <w:divsChild>
                <w:div w:id="1860465016">
                  <w:marLeft w:val="0"/>
                  <w:marRight w:val="0"/>
                  <w:marTop w:val="0"/>
                  <w:marBottom w:val="0"/>
                  <w:divBdr>
                    <w:top w:val="none" w:sz="0" w:space="0" w:color="auto"/>
                    <w:left w:val="none" w:sz="0" w:space="0" w:color="auto"/>
                    <w:bottom w:val="none" w:sz="0" w:space="0" w:color="auto"/>
                    <w:right w:val="none" w:sz="0" w:space="0" w:color="auto"/>
                  </w:divBdr>
                </w:div>
              </w:divsChild>
            </w:div>
            <w:div w:id="843980891">
              <w:marLeft w:val="0"/>
              <w:marRight w:val="0"/>
              <w:marTop w:val="0"/>
              <w:marBottom w:val="0"/>
              <w:divBdr>
                <w:top w:val="none" w:sz="0" w:space="0" w:color="auto"/>
                <w:left w:val="none" w:sz="0" w:space="0" w:color="auto"/>
                <w:bottom w:val="none" w:sz="0" w:space="0" w:color="auto"/>
                <w:right w:val="none" w:sz="0" w:space="0" w:color="auto"/>
              </w:divBdr>
              <w:divsChild>
                <w:div w:id="718170591">
                  <w:marLeft w:val="0"/>
                  <w:marRight w:val="0"/>
                  <w:marTop w:val="0"/>
                  <w:marBottom w:val="0"/>
                  <w:divBdr>
                    <w:top w:val="none" w:sz="0" w:space="0" w:color="auto"/>
                    <w:left w:val="none" w:sz="0" w:space="0" w:color="auto"/>
                    <w:bottom w:val="none" w:sz="0" w:space="0" w:color="auto"/>
                    <w:right w:val="none" w:sz="0" w:space="0" w:color="auto"/>
                  </w:divBdr>
                </w:div>
              </w:divsChild>
            </w:div>
            <w:div w:id="1268998750">
              <w:marLeft w:val="0"/>
              <w:marRight w:val="0"/>
              <w:marTop w:val="0"/>
              <w:marBottom w:val="0"/>
              <w:divBdr>
                <w:top w:val="none" w:sz="0" w:space="0" w:color="auto"/>
                <w:left w:val="none" w:sz="0" w:space="0" w:color="auto"/>
                <w:bottom w:val="none" w:sz="0" w:space="0" w:color="auto"/>
                <w:right w:val="none" w:sz="0" w:space="0" w:color="auto"/>
              </w:divBdr>
              <w:divsChild>
                <w:div w:id="1295259034">
                  <w:marLeft w:val="0"/>
                  <w:marRight w:val="0"/>
                  <w:marTop w:val="0"/>
                  <w:marBottom w:val="0"/>
                  <w:divBdr>
                    <w:top w:val="none" w:sz="0" w:space="0" w:color="auto"/>
                    <w:left w:val="none" w:sz="0" w:space="0" w:color="auto"/>
                    <w:bottom w:val="none" w:sz="0" w:space="0" w:color="auto"/>
                    <w:right w:val="none" w:sz="0" w:space="0" w:color="auto"/>
                  </w:divBdr>
                </w:div>
              </w:divsChild>
            </w:div>
            <w:div w:id="685134249">
              <w:marLeft w:val="0"/>
              <w:marRight w:val="0"/>
              <w:marTop w:val="0"/>
              <w:marBottom w:val="0"/>
              <w:divBdr>
                <w:top w:val="none" w:sz="0" w:space="0" w:color="auto"/>
                <w:left w:val="none" w:sz="0" w:space="0" w:color="auto"/>
                <w:bottom w:val="none" w:sz="0" w:space="0" w:color="auto"/>
                <w:right w:val="none" w:sz="0" w:space="0" w:color="auto"/>
              </w:divBdr>
              <w:divsChild>
                <w:div w:id="1248270909">
                  <w:marLeft w:val="0"/>
                  <w:marRight w:val="0"/>
                  <w:marTop w:val="0"/>
                  <w:marBottom w:val="0"/>
                  <w:divBdr>
                    <w:top w:val="none" w:sz="0" w:space="0" w:color="auto"/>
                    <w:left w:val="none" w:sz="0" w:space="0" w:color="auto"/>
                    <w:bottom w:val="none" w:sz="0" w:space="0" w:color="auto"/>
                    <w:right w:val="none" w:sz="0" w:space="0" w:color="auto"/>
                  </w:divBdr>
                </w:div>
              </w:divsChild>
            </w:div>
            <w:div w:id="243341439">
              <w:marLeft w:val="0"/>
              <w:marRight w:val="0"/>
              <w:marTop w:val="0"/>
              <w:marBottom w:val="0"/>
              <w:divBdr>
                <w:top w:val="none" w:sz="0" w:space="0" w:color="auto"/>
                <w:left w:val="none" w:sz="0" w:space="0" w:color="auto"/>
                <w:bottom w:val="none" w:sz="0" w:space="0" w:color="auto"/>
                <w:right w:val="none" w:sz="0" w:space="0" w:color="auto"/>
              </w:divBdr>
              <w:divsChild>
                <w:div w:id="1355958564">
                  <w:marLeft w:val="0"/>
                  <w:marRight w:val="0"/>
                  <w:marTop w:val="0"/>
                  <w:marBottom w:val="0"/>
                  <w:divBdr>
                    <w:top w:val="none" w:sz="0" w:space="0" w:color="auto"/>
                    <w:left w:val="none" w:sz="0" w:space="0" w:color="auto"/>
                    <w:bottom w:val="none" w:sz="0" w:space="0" w:color="auto"/>
                    <w:right w:val="none" w:sz="0" w:space="0" w:color="auto"/>
                  </w:divBdr>
                </w:div>
              </w:divsChild>
            </w:div>
            <w:div w:id="189535173">
              <w:marLeft w:val="0"/>
              <w:marRight w:val="0"/>
              <w:marTop w:val="0"/>
              <w:marBottom w:val="0"/>
              <w:divBdr>
                <w:top w:val="none" w:sz="0" w:space="0" w:color="auto"/>
                <w:left w:val="none" w:sz="0" w:space="0" w:color="auto"/>
                <w:bottom w:val="none" w:sz="0" w:space="0" w:color="auto"/>
                <w:right w:val="none" w:sz="0" w:space="0" w:color="auto"/>
              </w:divBdr>
              <w:divsChild>
                <w:div w:id="1377388809">
                  <w:marLeft w:val="0"/>
                  <w:marRight w:val="0"/>
                  <w:marTop w:val="0"/>
                  <w:marBottom w:val="0"/>
                  <w:divBdr>
                    <w:top w:val="none" w:sz="0" w:space="0" w:color="auto"/>
                    <w:left w:val="none" w:sz="0" w:space="0" w:color="auto"/>
                    <w:bottom w:val="none" w:sz="0" w:space="0" w:color="auto"/>
                    <w:right w:val="none" w:sz="0" w:space="0" w:color="auto"/>
                  </w:divBdr>
                </w:div>
              </w:divsChild>
            </w:div>
            <w:div w:id="2140803484">
              <w:marLeft w:val="0"/>
              <w:marRight w:val="0"/>
              <w:marTop w:val="0"/>
              <w:marBottom w:val="0"/>
              <w:divBdr>
                <w:top w:val="none" w:sz="0" w:space="0" w:color="auto"/>
                <w:left w:val="none" w:sz="0" w:space="0" w:color="auto"/>
                <w:bottom w:val="none" w:sz="0" w:space="0" w:color="auto"/>
                <w:right w:val="none" w:sz="0" w:space="0" w:color="auto"/>
              </w:divBdr>
              <w:divsChild>
                <w:div w:id="1929461344">
                  <w:marLeft w:val="0"/>
                  <w:marRight w:val="0"/>
                  <w:marTop w:val="0"/>
                  <w:marBottom w:val="0"/>
                  <w:divBdr>
                    <w:top w:val="none" w:sz="0" w:space="0" w:color="auto"/>
                    <w:left w:val="none" w:sz="0" w:space="0" w:color="auto"/>
                    <w:bottom w:val="none" w:sz="0" w:space="0" w:color="auto"/>
                    <w:right w:val="none" w:sz="0" w:space="0" w:color="auto"/>
                  </w:divBdr>
                </w:div>
              </w:divsChild>
            </w:div>
            <w:div w:id="679478011">
              <w:marLeft w:val="0"/>
              <w:marRight w:val="0"/>
              <w:marTop w:val="0"/>
              <w:marBottom w:val="0"/>
              <w:divBdr>
                <w:top w:val="none" w:sz="0" w:space="0" w:color="auto"/>
                <w:left w:val="none" w:sz="0" w:space="0" w:color="auto"/>
                <w:bottom w:val="none" w:sz="0" w:space="0" w:color="auto"/>
                <w:right w:val="none" w:sz="0" w:space="0" w:color="auto"/>
              </w:divBdr>
              <w:divsChild>
                <w:div w:id="475732107">
                  <w:marLeft w:val="0"/>
                  <w:marRight w:val="0"/>
                  <w:marTop w:val="0"/>
                  <w:marBottom w:val="0"/>
                  <w:divBdr>
                    <w:top w:val="none" w:sz="0" w:space="0" w:color="auto"/>
                    <w:left w:val="none" w:sz="0" w:space="0" w:color="auto"/>
                    <w:bottom w:val="none" w:sz="0" w:space="0" w:color="auto"/>
                    <w:right w:val="none" w:sz="0" w:space="0" w:color="auto"/>
                  </w:divBdr>
                </w:div>
              </w:divsChild>
            </w:div>
            <w:div w:id="1367565067">
              <w:marLeft w:val="0"/>
              <w:marRight w:val="0"/>
              <w:marTop w:val="0"/>
              <w:marBottom w:val="0"/>
              <w:divBdr>
                <w:top w:val="none" w:sz="0" w:space="0" w:color="auto"/>
                <w:left w:val="none" w:sz="0" w:space="0" w:color="auto"/>
                <w:bottom w:val="none" w:sz="0" w:space="0" w:color="auto"/>
                <w:right w:val="none" w:sz="0" w:space="0" w:color="auto"/>
              </w:divBdr>
              <w:divsChild>
                <w:div w:id="1914002080">
                  <w:marLeft w:val="0"/>
                  <w:marRight w:val="0"/>
                  <w:marTop w:val="0"/>
                  <w:marBottom w:val="0"/>
                  <w:divBdr>
                    <w:top w:val="none" w:sz="0" w:space="0" w:color="auto"/>
                    <w:left w:val="none" w:sz="0" w:space="0" w:color="auto"/>
                    <w:bottom w:val="none" w:sz="0" w:space="0" w:color="auto"/>
                    <w:right w:val="none" w:sz="0" w:space="0" w:color="auto"/>
                  </w:divBdr>
                </w:div>
              </w:divsChild>
            </w:div>
            <w:div w:id="1705136181">
              <w:marLeft w:val="0"/>
              <w:marRight w:val="0"/>
              <w:marTop w:val="0"/>
              <w:marBottom w:val="0"/>
              <w:divBdr>
                <w:top w:val="none" w:sz="0" w:space="0" w:color="auto"/>
                <w:left w:val="none" w:sz="0" w:space="0" w:color="auto"/>
                <w:bottom w:val="none" w:sz="0" w:space="0" w:color="auto"/>
                <w:right w:val="none" w:sz="0" w:space="0" w:color="auto"/>
              </w:divBdr>
              <w:divsChild>
                <w:div w:id="809442322">
                  <w:marLeft w:val="0"/>
                  <w:marRight w:val="0"/>
                  <w:marTop w:val="0"/>
                  <w:marBottom w:val="0"/>
                  <w:divBdr>
                    <w:top w:val="none" w:sz="0" w:space="0" w:color="auto"/>
                    <w:left w:val="none" w:sz="0" w:space="0" w:color="auto"/>
                    <w:bottom w:val="none" w:sz="0" w:space="0" w:color="auto"/>
                    <w:right w:val="none" w:sz="0" w:space="0" w:color="auto"/>
                  </w:divBdr>
                </w:div>
              </w:divsChild>
            </w:div>
            <w:div w:id="1806464702">
              <w:marLeft w:val="0"/>
              <w:marRight w:val="0"/>
              <w:marTop w:val="0"/>
              <w:marBottom w:val="0"/>
              <w:divBdr>
                <w:top w:val="none" w:sz="0" w:space="0" w:color="auto"/>
                <w:left w:val="none" w:sz="0" w:space="0" w:color="auto"/>
                <w:bottom w:val="none" w:sz="0" w:space="0" w:color="auto"/>
                <w:right w:val="none" w:sz="0" w:space="0" w:color="auto"/>
              </w:divBdr>
              <w:divsChild>
                <w:div w:id="613093593">
                  <w:marLeft w:val="0"/>
                  <w:marRight w:val="0"/>
                  <w:marTop w:val="0"/>
                  <w:marBottom w:val="0"/>
                  <w:divBdr>
                    <w:top w:val="none" w:sz="0" w:space="0" w:color="auto"/>
                    <w:left w:val="none" w:sz="0" w:space="0" w:color="auto"/>
                    <w:bottom w:val="none" w:sz="0" w:space="0" w:color="auto"/>
                    <w:right w:val="none" w:sz="0" w:space="0" w:color="auto"/>
                  </w:divBdr>
                </w:div>
              </w:divsChild>
            </w:div>
            <w:div w:id="333724535">
              <w:marLeft w:val="0"/>
              <w:marRight w:val="0"/>
              <w:marTop w:val="0"/>
              <w:marBottom w:val="0"/>
              <w:divBdr>
                <w:top w:val="none" w:sz="0" w:space="0" w:color="auto"/>
                <w:left w:val="none" w:sz="0" w:space="0" w:color="auto"/>
                <w:bottom w:val="none" w:sz="0" w:space="0" w:color="auto"/>
                <w:right w:val="none" w:sz="0" w:space="0" w:color="auto"/>
              </w:divBdr>
              <w:divsChild>
                <w:div w:id="118378175">
                  <w:marLeft w:val="0"/>
                  <w:marRight w:val="0"/>
                  <w:marTop w:val="0"/>
                  <w:marBottom w:val="0"/>
                  <w:divBdr>
                    <w:top w:val="none" w:sz="0" w:space="0" w:color="auto"/>
                    <w:left w:val="none" w:sz="0" w:space="0" w:color="auto"/>
                    <w:bottom w:val="none" w:sz="0" w:space="0" w:color="auto"/>
                    <w:right w:val="none" w:sz="0" w:space="0" w:color="auto"/>
                  </w:divBdr>
                </w:div>
              </w:divsChild>
            </w:div>
            <w:div w:id="1508594814">
              <w:marLeft w:val="0"/>
              <w:marRight w:val="0"/>
              <w:marTop w:val="0"/>
              <w:marBottom w:val="0"/>
              <w:divBdr>
                <w:top w:val="none" w:sz="0" w:space="0" w:color="auto"/>
                <w:left w:val="none" w:sz="0" w:space="0" w:color="auto"/>
                <w:bottom w:val="none" w:sz="0" w:space="0" w:color="auto"/>
                <w:right w:val="none" w:sz="0" w:space="0" w:color="auto"/>
              </w:divBdr>
              <w:divsChild>
                <w:div w:id="1470972688">
                  <w:marLeft w:val="0"/>
                  <w:marRight w:val="0"/>
                  <w:marTop w:val="0"/>
                  <w:marBottom w:val="0"/>
                  <w:divBdr>
                    <w:top w:val="none" w:sz="0" w:space="0" w:color="auto"/>
                    <w:left w:val="none" w:sz="0" w:space="0" w:color="auto"/>
                    <w:bottom w:val="none" w:sz="0" w:space="0" w:color="auto"/>
                    <w:right w:val="none" w:sz="0" w:space="0" w:color="auto"/>
                  </w:divBdr>
                </w:div>
              </w:divsChild>
            </w:div>
            <w:div w:id="46221871">
              <w:marLeft w:val="0"/>
              <w:marRight w:val="0"/>
              <w:marTop w:val="0"/>
              <w:marBottom w:val="0"/>
              <w:divBdr>
                <w:top w:val="none" w:sz="0" w:space="0" w:color="auto"/>
                <w:left w:val="none" w:sz="0" w:space="0" w:color="auto"/>
                <w:bottom w:val="none" w:sz="0" w:space="0" w:color="auto"/>
                <w:right w:val="none" w:sz="0" w:space="0" w:color="auto"/>
              </w:divBdr>
              <w:divsChild>
                <w:div w:id="2056080403">
                  <w:marLeft w:val="0"/>
                  <w:marRight w:val="0"/>
                  <w:marTop w:val="0"/>
                  <w:marBottom w:val="0"/>
                  <w:divBdr>
                    <w:top w:val="none" w:sz="0" w:space="0" w:color="auto"/>
                    <w:left w:val="none" w:sz="0" w:space="0" w:color="auto"/>
                    <w:bottom w:val="none" w:sz="0" w:space="0" w:color="auto"/>
                    <w:right w:val="none" w:sz="0" w:space="0" w:color="auto"/>
                  </w:divBdr>
                </w:div>
              </w:divsChild>
            </w:div>
            <w:div w:id="1505124205">
              <w:marLeft w:val="0"/>
              <w:marRight w:val="0"/>
              <w:marTop w:val="0"/>
              <w:marBottom w:val="0"/>
              <w:divBdr>
                <w:top w:val="none" w:sz="0" w:space="0" w:color="auto"/>
                <w:left w:val="none" w:sz="0" w:space="0" w:color="auto"/>
                <w:bottom w:val="none" w:sz="0" w:space="0" w:color="auto"/>
                <w:right w:val="none" w:sz="0" w:space="0" w:color="auto"/>
              </w:divBdr>
              <w:divsChild>
                <w:div w:id="36708517">
                  <w:marLeft w:val="0"/>
                  <w:marRight w:val="0"/>
                  <w:marTop w:val="0"/>
                  <w:marBottom w:val="0"/>
                  <w:divBdr>
                    <w:top w:val="none" w:sz="0" w:space="0" w:color="auto"/>
                    <w:left w:val="none" w:sz="0" w:space="0" w:color="auto"/>
                    <w:bottom w:val="none" w:sz="0" w:space="0" w:color="auto"/>
                    <w:right w:val="none" w:sz="0" w:space="0" w:color="auto"/>
                  </w:divBdr>
                </w:div>
              </w:divsChild>
            </w:div>
            <w:div w:id="331875850">
              <w:marLeft w:val="0"/>
              <w:marRight w:val="0"/>
              <w:marTop w:val="0"/>
              <w:marBottom w:val="0"/>
              <w:divBdr>
                <w:top w:val="none" w:sz="0" w:space="0" w:color="auto"/>
                <w:left w:val="none" w:sz="0" w:space="0" w:color="auto"/>
                <w:bottom w:val="none" w:sz="0" w:space="0" w:color="auto"/>
                <w:right w:val="none" w:sz="0" w:space="0" w:color="auto"/>
              </w:divBdr>
              <w:divsChild>
                <w:div w:id="478397">
                  <w:marLeft w:val="0"/>
                  <w:marRight w:val="0"/>
                  <w:marTop w:val="0"/>
                  <w:marBottom w:val="0"/>
                  <w:divBdr>
                    <w:top w:val="none" w:sz="0" w:space="0" w:color="auto"/>
                    <w:left w:val="none" w:sz="0" w:space="0" w:color="auto"/>
                    <w:bottom w:val="none" w:sz="0" w:space="0" w:color="auto"/>
                    <w:right w:val="none" w:sz="0" w:space="0" w:color="auto"/>
                  </w:divBdr>
                </w:div>
              </w:divsChild>
            </w:div>
            <w:div w:id="197283491">
              <w:marLeft w:val="0"/>
              <w:marRight w:val="0"/>
              <w:marTop w:val="0"/>
              <w:marBottom w:val="0"/>
              <w:divBdr>
                <w:top w:val="none" w:sz="0" w:space="0" w:color="auto"/>
                <w:left w:val="none" w:sz="0" w:space="0" w:color="auto"/>
                <w:bottom w:val="none" w:sz="0" w:space="0" w:color="auto"/>
                <w:right w:val="none" w:sz="0" w:space="0" w:color="auto"/>
              </w:divBdr>
              <w:divsChild>
                <w:div w:id="762730165">
                  <w:marLeft w:val="0"/>
                  <w:marRight w:val="0"/>
                  <w:marTop w:val="0"/>
                  <w:marBottom w:val="0"/>
                  <w:divBdr>
                    <w:top w:val="none" w:sz="0" w:space="0" w:color="auto"/>
                    <w:left w:val="none" w:sz="0" w:space="0" w:color="auto"/>
                    <w:bottom w:val="none" w:sz="0" w:space="0" w:color="auto"/>
                    <w:right w:val="none" w:sz="0" w:space="0" w:color="auto"/>
                  </w:divBdr>
                </w:div>
              </w:divsChild>
            </w:div>
            <w:div w:id="338851793">
              <w:marLeft w:val="0"/>
              <w:marRight w:val="0"/>
              <w:marTop w:val="0"/>
              <w:marBottom w:val="0"/>
              <w:divBdr>
                <w:top w:val="none" w:sz="0" w:space="0" w:color="auto"/>
                <w:left w:val="none" w:sz="0" w:space="0" w:color="auto"/>
                <w:bottom w:val="none" w:sz="0" w:space="0" w:color="auto"/>
                <w:right w:val="none" w:sz="0" w:space="0" w:color="auto"/>
              </w:divBdr>
              <w:divsChild>
                <w:div w:id="1612976270">
                  <w:marLeft w:val="0"/>
                  <w:marRight w:val="0"/>
                  <w:marTop w:val="0"/>
                  <w:marBottom w:val="0"/>
                  <w:divBdr>
                    <w:top w:val="none" w:sz="0" w:space="0" w:color="auto"/>
                    <w:left w:val="none" w:sz="0" w:space="0" w:color="auto"/>
                    <w:bottom w:val="none" w:sz="0" w:space="0" w:color="auto"/>
                    <w:right w:val="none" w:sz="0" w:space="0" w:color="auto"/>
                  </w:divBdr>
                </w:div>
              </w:divsChild>
            </w:div>
            <w:div w:id="2113358555">
              <w:marLeft w:val="0"/>
              <w:marRight w:val="0"/>
              <w:marTop w:val="0"/>
              <w:marBottom w:val="0"/>
              <w:divBdr>
                <w:top w:val="none" w:sz="0" w:space="0" w:color="auto"/>
                <w:left w:val="none" w:sz="0" w:space="0" w:color="auto"/>
                <w:bottom w:val="none" w:sz="0" w:space="0" w:color="auto"/>
                <w:right w:val="none" w:sz="0" w:space="0" w:color="auto"/>
              </w:divBdr>
              <w:divsChild>
                <w:div w:id="733433468">
                  <w:marLeft w:val="0"/>
                  <w:marRight w:val="0"/>
                  <w:marTop w:val="0"/>
                  <w:marBottom w:val="0"/>
                  <w:divBdr>
                    <w:top w:val="none" w:sz="0" w:space="0" w:color="auto"/>
                    <w:left w:val="none" w:sz="0" w:space="0" w:color="auto"/>
                    <w:bottom w:val="none" w:sz="0" w:space="0" w:color="auto"/>
                    <w:right w:val="none" w:sz="0" w:space="0" w:color="auto"/>
                  </w:divBdr>
                </w:div>
              </w:divsChild>
            </w:div>
            <w:div w:id="1516846638">
              <w:marLeft w:val="0"/>
              <w:marRight w:val="0"/>
              <w:marTop w:val="0"/>
              <w:marBottom w:val="0"/>
              <w:divBdr>
                <w:top w:val="none" w:sz="0" w:space="0" w:color="auto"/>
                <w:left w:val="none" w:sz="0" w:space="0" w:color="auto"/>
                <w:bottom w:val="none" w:sz="0" w:space="0" w:color="auto"/>
                <w:right w:val="none" w:sz="0" w:space="0" w:color="auto"/>
              </w:divBdr>
              <w:divsChild>
                <w:div w:id="1313876477">
                  <w:marLeft w:val="0"/>
                  <w:marRight w:val="0"/>
                  <w:marTop w:val="0"/>
                  <w:marBottom w:val="0"/>
                  <w:divBdr>
                    <w:top w:val="none" w:sz="0" w:space="0" w:color="auto"/>
                    <w:left w:val="none" w:sz="0" w:space="0" w:color="auto"/>
                    <w:bottom w:val="none" w:sz="0" w:space="0" w:color="auto"/>
                    <w:right w:val="none" w:sz="0" w:space="0" w:color="auto"/>
                  </w:divBdr>
                </w:div>
              </w:divsChild>
            </w:div>
            <w:div w:id="148256122">
              <w:marLeft w:val="0"/>
              <w:marRight w:val="0"/>
              <w:marTop w:val="0"/>
              <w:marBottom w:val="0"/>
              <w:divBdr>
                <w:top w:val="none" w:sz="0" w:space="0" w:color="auto"/>
                <w:left w:val="none" w:sz="0" w:space="0" w:color="auto"/>
                <w:bottom w:val="none" w:sz="0" w:space="0" w:color="auto"/>
                <w:right w:val="none" w:sz="0" w:space="0" w:color="auto"/>
              </w:divBdr>
              <w:divsChild>
                <w:div w:id="2029408312">
                  <w:marLeft w:val="0"/>
                  <w:marRight w:val="0"/>
                  <w:marTop w:val="0"/>
                  <w:marBottom w:val="0"/>
                  <w:divBdr>
                    <w:top w:val="none" w:sz="0" w:space="0" w:color="auto"/>
                    <w:left w:val="none" w:sz="0" w:space="0" w:color="auto"/>
                    <w:bottom w:val="none" w:sz="0" w:space="0" w:color="auto"/>
                    <w:right w:val="none" w:sz="0" w:space="0" w:color="auto"/>
                  </w:divBdr>
                </w:div>
              </w:divsChild>
            </w:div>
            <w:div w:id="1574121726">
              <w:marLeft w:val="0"/>
              <w:marRight w:val="0"/>
              <w:marTop w:val="0"/>
              <w:marBottom w:val="0"/>
              <w:divBdr>
                <w:top w:val="none" w:sz="0" w:space="0" w:color="auto"/>
                <w:left w:val="none" w:sz="0" w:space="0" w:color="auto"/>
                <w:bottom w:val="none" w:sz="0" w:space="0" w:color="auto"/>
                <w:right w:val="none" w:sz="0" w:space="0" w:color="auto"/>
              </w:divBdr>
              <w:divsChild>
                <w:div w:id="345375139">
                  <w:marLeft w:val="0"/>
                  <w:marRight w:val="0"/>
                  <w:marTop w:val="0"/>
                  <w:marBottom w:val="0"/>
                  <w:divBdr>
                    <w:top w:val="none" w:sz="0" w:space="0" w:color="auto"/>
                    <w:left w:val="none" w:sz="0" w:space="0" w:color="auto"/>
                    <w:bottom w:val="none" w:sz="0" w:space="0" w:color="auto"/>
                    <w:right w:val="none" w:sz="0" w:space="0" w:color="auto"/>
                  </w:divBdr>
                </w:div>
              </w:divsChild>
            </w:div>
            <w:div w:id="519247509">
              <w:marLeft w:val="0"/>
              <w:marRight w:val="0"/>
              <w:marTop w:val="0"/>
              <w:marBottom w:val="0"/>
              <w:divBdr>
                <w:top w:val="none" w:sz="0" w:space="0" w:color="auto"/>
                <w:left w:val="none" w:sz="0" w:space="0" w:color="auto"/>
                <w:bottom w:val="none" w:sz="0" w:space="0" w:color="auto"/>
                <w:right w:val="none" w:sz="0" w:space="0" w:color="auto"/>
              </w:divBdr>
              <w:divsChild>
                <w:div w:id="169688172">
                  <w:marLeft w:val="0"/>
                  <w:marRight w:val="0"/>
                  <w:marTop w:val="0"/>
                  <w:marBottom w:val="0"/>
                  <w:divBdr>
                    <w:top w:val="none" w:sz="0" w:space="0" w:color="auto"/>
                    <w:left w:val="none" w:sz="0" w:space="0" w:color="auto"/>
                    <w:bottom w:val="none" w:sz="0" w:space="0" w:color="auto"/>
                    <w:right w:val="none" w:sz="0" w:space="0" w:color="auto"/>
                  </w:divBdr>
                </w:div>
              </w:divsChild>
            </w:div>
            <w:div w:id="2142452680">
              <w:marLeft w:val="0"/>
              <w:marRight w:val="0"/>
              <w:marTop w:val="0"/>
              <w:marBottom w:val="0"/>
              <w:divBdr>
                <w:top w:val="none" w:sz="0" w:space="0" w:color="auto"/>
                <w:left w:val="none" w:sz="0" w:space="0" w:color="auto"/>
                <w:bottom w:val="none" w:sz="0" w:space="0" w:color="auto"/>
                <w:right w:val="none" w:sz="0" w:space="0" w:color="auto"/>
              </w:divBdr>
              <w:divsChild>
                <w:div w:id="1692803494">
                  <w:marLeft w:val="0"/>
                  <w:marRight w:val="0"/>
                  <w:marTop w:val="0"/>
                  <w:marBottom w:val="0"/>
                  <w:divBdr>
                    <w:top w:val="none" w:sz="0" w:space="0" w:color="auto"/>
                    <w:left w:val="none" w:sz="0" w:space="0" w:color="auto"/>
                    <w:bottom w:val="none" w:sz="0" w:space="0" w:color="auto"/>
                    <w:right w:val="none" w:sz="0" w:space="0" w:color="auto"/>
                  </w:divBdr>
                </w:div>
              </w:divsChild>
            </w:div>
            <w:div w:id="1711102777">
              <w:marLeft w:val="0"/>
              <w:marRight w:val="0"/>
              <w:marTop w:val="0"/>
              <w:marBottom w:val="0"/>
              <w:divBdr>
                <w:top w:val="none" w:sz="0" w:space="0" w:color="auto"/>
                <w:left w:val="none" w:sz="0" w:space="0" w:color="auto"/>
                <w:bottom w:val="none" w:sz="0" w:space="0" w:color="auto"/>
                <w:right w:val="none" w:sz="0" w:space="0" w:color="auto"/>
              </w:divBdr>
              <w:divsChild>
                <w:div w:id="1996837282">
                  <w:marLeft w:val="0"/>
                  <w:marRight w:val="0"/>
                  <w:marTop w:val="0"/>
                  <w:marBottom w:val="0"/>
                  <w:divBdr>
                    <w:top w:val="none" w:sz="0" w:space="0" w:color="auto"/>
                    <w:left w:val="none" w:sz="0" w:space="0" w:color="auto"/>
                    <w:bottom w:val="none" w:sz="0" w:space="0" w:color="auto"/>
                    <w:right w:val="none" w:sz="0" w:space="0" w:color="auto"/>
                  </w:divBdr>
                </w:div>
              </w:divsChild>
            </w:div>
            <w:div w:id="941491378">
              <w:marLeft w:val="0"/>
              <w:marRight w:val="0"/>
              <w:marTop w:val="0"/>
              <w:marBottom w:val="0"/>
              <w:divBdr>
                <w:top w:val="none" w:sz="0" w:space="0" w:color="auto"/>
                <w:left w:val="none" w:sz="0" w:space="0" w:color="auto"/>
                <w:bottom w:val="none" w:sz="0" w:space="0" w:color="auto"/>
                <w:right w:val="none" w:sz="0" w:space="0" w:color="auto"/>
              </w:divBdr>
              <w:divsChild>
                <w:div w:id="1080761167">
                  <w:marLeft w:val="0"/>
                  <w:marRight w:val="0"/>
                  <w:marTop w:val="0"/>
                  <w:marBottom w:val="0"/>
                  <w:divBdr>
                    <w:top w:val="none" w:sz="0" w:space="0" w:color="auto"/>
                    <w:left w:val="none" w:sz="0" w:space="0" w:color="auto"/>
                    <w:bottom w:val="none" w:sz="0" w:space="0" w:color="auto"/>
                    <w:right w:val="none" w:sz="0" w:space="0" w:color="auto"/>
                  </w:divBdr>
                </w:div>
              </w:divsChild>
            </w:div>
            <w:div w:id="1946838801">
              <w:marLeft w:val="0"/>
              <w:marRight w:val="0"/>
              <w:marTop w:val="0"/>
              <w:marBottom w:val="0"/>
              <w:divBdr>
                <w:top w:val="none" w:sz="0" w:space="0" w:color="auto"/>
                <w:left w:val="none" w:sz="0" w:space="0" w:color="auto"/>
                <w:bottom w:val="none" w:sz="0" w:space="0" w:color="auto"/>
                <w:right w:val="none" w:sz="0" w:space="0" w:color="auto"/>
              </w:divBdr>
              <w:divsChild>
                <w:div w:id="821047082">
                  <w:marLeft w:val="0"/>
                  <w:marRight w:val="0"/>
                  <w:marTop w:val="0"/>
                  <w:marBottom w:val="0"/>
                  <w:divBdr>
                    <w:top w:val="none" w:sz="0" w:space="0" w:color="auto"/>
                    <w:left w:val="none" w:sz="0" w:space="0" w:color="auto"/>
                    <w:bottom w:val="none" w:sz="0" w:space="0" w:color="auto"/>
                    <w:right w:val="none" w:sz="0" w:space="0" w:color="auto"/>
                  </w:divBdr>
                </w:div>
              </w:divsChild>
            </w:div>
            <w:div w:id="2052922322">
              <w:marLeft w:val="0"/>
              <w:marRight w:val="0"/>
              <w:marTop w:val="0"/>
              <w:marBottom w:val="0"/>
              <w:divBdr>
                <w:top w:val="none" w:sz="0" w:space="0" w:color="auto"/>
                <w:left w:val="none" w:sz="0" w:space="0" w:color="auto"/>
                <w:bottom w:val="none" w:sz="0" w:space="0" w:color="auto"/>
                <w:right w:val="none" w:sz="0" w:space="0" w:color="auto"/>
              </w:divBdr>
              <w:divsChild>
                <w:div w:id="411123599">
                  <w:marLeft w:val="0"/>
                  <w:marRight w:val="0"/>
                  <w:marTop w:val="0"/>
                  <w:marBottom w:val="0"/>
                  <w:divBdr>
                    <w:top w:val="none" w:sz="0" w:space="0" w:color="auto"/>
                    <w:left w:val="none" w:sz="0" w:space="0" w:color="auto"/>
                    <w:bottom w:val="none" w:sz="0" w:space="0" w:color="auto"/>
                    <w:right w:val="none" w:sz="0" w:space="0" w:color="auto"/>
                  </w:divBdr>
                </w:div>
              </w:divsChild>
            </w:div>
            <w:div w:id="1190607955">
              <w:marLeft w:val="0"/>
              <w:marRight w:val="0"/>
              <w:marTop w:val="0"/>
              <w:marBottom w:val="0"/>
              <w:divBdr>
                <w:top w:val="none" w:sz="0" w:space="0" w:color="auto"/>
                <w:left w:val="none" w:sz="0" w:space="0" w:color="auto"/>
                <w:bottom w:val="none" w:sz="0" w:space="0" w:color="auto"/>
                <w:right w:val="none" w:sz="0" w:space="0" w:color="auto"/>
              </w:divBdr>
              <w:divsChild>
                <w:div w:id="1356617172">
                  <w:marLeft w:val="0"/>
                  <w:marRight w:val="0"/>
                  <w:marTop w:val="0"/>
                  <w:marBottom w:val="0"/>
                  <w:divBdr>
                    <w:top w:val="none" w:sz="0" w:space="0" w:color="auto"/>
                    <w:left w:val="none" w:sz="0" w:space="0" w:color="auto"/>
                    <w:bottom w:val="none" w:sz="0" w:space="0" w:color="auto"/>
                    <w:right w:val="none" w:sz="0" w:space="0" w:color="auto"/>
                  </w:divBdr>
                </w:div>
              </w:divsChild>
            </w:div>
            <w:div w:id="1611085928">
              <w:marLeft w:val="0"/>
              <w:marRight w:val="0"/>
              <w:marTop w:val="0"/>
              <w:marBottom w:val="0"/>
              <w:divBdr>
                <w:top w:val="none" w:sz="0" w:space="0" w:color="auto"/>
                <w:left w:val="none" w:sz="0" w:space="0" w:color="auto"/>
                <w:bottom w:val="none" w:sz="0" w:space="0" w:color="auto"/>
                <w:right w:val="none" w:sz="0" w:space="0" w:color="auto"/>
              </w:divBdr>
              <w:divsChild>
                <w:div w:id="1444301171">
                  <w:marLeft w:val="0"/>
                  <w:marRight w:val="0"/>
                  <w:marTop w:val="0"/>
                  <w:marBottom w:val="0"/>
                  <w:divBdr>
                    <w:top w:val="none" w:sz="0" w:space="0" w:color="auto"/>
                    <w:left w:val="none" w:sz="0" w:space="0" w:color="auto"/>
                    <w:bottom w:val="none" w:sz="0" w:space="0" w:color="auto"/>
                    <w:right w:val="none" w:sz="0" w:space="0" w:color="auto"/>
                  </w:divBdr>
                </w:div>
              </w:divsChild>
            </w:div>
            <w:div w:id="1090153624">
              <w:marLeft w:val="0"/>
              <w:marRight w:val="0"/>
              <w:marTop w:val="0"/>
              <w:marBottom w:val="0"/>
              <w:divBdr>
                <w:top w:val="none" w:sz="0" w:space="0" w:color="auto"/>
                <w:left w:val="none" w:sz="0" w:space="0" w:color="auto"/>
                <w:bottom w:val="none" w:sz="0" w:space="0" w:color="auto"/>
                <w:right w:val="none" w:sz="0" w:space="0" w:color="auto"/>
              </w:divBdr>
              <w:divsChild>
                <w:div w:id="290870336">
                  <w:marLeft w:val="0"/>
                  <w:marRight w:val="0"/>
                  <w:marTop w:val="0"/>
                  <w:marBottom w:val="0"/>
                  <w:divBdr>
                    <w:top w:val="none" w:sz="0" w:space="0" w:color="auto"/>
                    <w:left w:val="none" w:sz="0" w:space="0" w:color="auto"/>
                    <w:bottom w:val="none" w:sz="0" w:space="0" w:color="auto"/>
                    <w:right w:val="none" w:sz="0" w:space="0" w:color="auto"/>
                  </w:divBdr>
                </w:div>
              </w:divsChild>
            </w:div>
            <w:div w:id="1370953335">
              <w:marLeft w:val="0"/>
              <w:marRight w:val="0"/>
              <w:marTop w:val="0"/>
              <w:marBottom w:val="0"/>
              <w:divBdr>
                <w:top w:val="none" w:sz="0" w:space="0" w:color="auto"/>
                <w:left w:val="none" w:sz="0" w:space="0" w:color="auto"/>
                <w:bottom w:val="none" w:sz="0" w:space="0" w:color="auto"/>
                <w:right w:val="none" w:sz="0" w:space="0" w:color="auto"/>
              </w:divBdr>
              <w:divsChild>
                <w:div w:id="18295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685">
          <w:marLeft w:val="0"/>
          <w:marRight w:val="0"/>
          <w:marTop w:val="0"/>
          <w:marBottom w:val="0"/>
          <w:divBdr>
            <w:top w:val="none" w:sz="0" w:space="0" w:color="auto"/>
            <w:left w:val="none" w:sz="0" w:space="0" w:color="auto"/>
            <w:bottom w:val="none" w:sz="0" w:space="0" w:color="auto"/>
            <w:right w:val="none" w:sz="0" w:space="0" w:color="auto"/>
          </w:divBdr>
          <w:divsChild>
            <w:div w:id="253590475">
              <w:marLeft w:val="0"/>
              <w:marRight w:val="0"/>
              <w:marTop w:val="0"/>
              <w:marBottom w:val="0"/>
              <w:divBdr>
                <w:top w:val="none" w:sz="0" w:space="0" w:color="auto"/>
                <w:left w:val="none" w:sz="0" w:space="0" w:color="auto"/>
                <w:bottom w:val="none" w:sz="0" w:space="0" w:color="auto"/>
                <w:right w:val="none" w:sz="0" w:space="0" w:color="auto"/>
              </w:divBdr>
              <w:divsChild>
                <w:div w:id="887374830">
                  <w:marLeft w:val="0"/>
                  <w:marRight w:val="0"/>
                  <w:marTop w:val="0"/>
                  <w:marBottom w:val="0"/>
                  <w:divBdr>
                    <w:top w:val="none" w:sz="0" w:space="0" w:color="auto"/>
                    <w:left w:val="none" w:sz="0" w:space="0" w:color="auto"/>
                    <w:bottom w:val="none" w:sz="0" w:space="0" w:color="auto"/>
                    <w:right w:val="none" w:sz="0" w:space="0" w:color="auto"/>
                  </w:divBdr>
                </w:div>
              </w:divsChild>
            </w:div>
            <w:div w:id="794102465">
              <w:marLeft w:val="0"/>
              <w:marRight w:val="0"/>
              <w:marTop w:val="0"/>
              <w:marBottom w:val="0"/>
              <w:divBdr>
                <w:top w:val="none" w:sz="0" w:space="0" w:color="auto"/>
                <w:left w:val="none" w:sz="0" w:space="0" w:color="auto"/>
                <w:bottom w:val="none" w:sz="0" w:space="0" w:color="auto"/>
                <w:right w:val="none" w:sz="0" w:space="0" w:color="auto"/>
              </w:divBdr>
              <w:divsChild>
                <w:div w:id="1190607193">
                  <w:marLeft w:val="0"/>
                  <w:marRight w:val="0"/>
                  <w:marTop w:val="0"/>
                  <w:marBottom w:val="0"/>
                  <w:divBdr>
                    <w:top w:val="none" w:sz="0" w:space="0" w:color="auto"/>
                    <w:left w:val="none" w:sz="0" w:space="0" w:color="auto"/>
                    <w:bottom w:val="none" w:sz="0" w:space="0" w:color="auto"/>
                    <w:right w:val="none" w:sz="0" w:space="0" w:color="auto"/>
                  </w:divBdr>
                </w:div>
              </w:divsChild>
            </w:div>
            <w:div w:id="229074431">
              <w:marLeft w:val="0"/>
              <w:marRight w:val="0"/>
              <w:marTop w:val="0"/>
              <w:marBottom w:val="0"/>
              <w:divBdr>
                <w:top w:val="none" w:sz="0" w:space="0" w:color="auto"/>
                <w:left w:val="none" w:sz="0" w:space="0" w:color="auto"/>
                <w:bottom w:val="none" w:sz="0" w:space="0" w:color="auto"/>
                <w:right w:val="none" w:sz="0" w:space="0" w:color="auto"/>
              </w:divBdr>
              <w:divsChild>
                <w:div w:id="723260951">
                  <w:marLeft w:val="0"/>
                  <w:marRight w:val="0"/>
                  <w:marTop w:val="0"/>
                  <w:marBottom w:val="0"/>
                  <w:divBdr>
                    <w:top w:val="none" w:sz="0" w:space="0" w:color="auto"/>
                    <w:left w:val="none" w:sz="0" w:space="0" w:color="auto"/>
                    <w:bottom w:val="none" w:sz="0" w:space="0" w:color="auto"/>
                    <w:right w:val="none" w:sz="0" w:space="0" w:color="auto"/>
                  </w:divBdr>
                </w:div>
              </w:divsChild>
            </w:div>
            <w:div w:id="956448363">
              <w:marLeft w:val="0"/>
              <w:marRight w:val="0"/>
              <w:marTop w:val="0"/>
              <w:marBottom w:val="0"/>
              <w:divBdr>
                <w:top w:val="none" w:sz="0" w:space="0" w:color="auto"/>
                <w:left w:val="none" w:sz="0" w:space="0" w:color="auto"/>
                <w:bottom w:val="none" w:sz="0" w:space="0" w:color="auto"/>
                <w:right w:val="none" w:sz="0" w:space="0" w:color="auto"/>
              </w:divBdr>
              <w:divsChild>
                <w:div w:id="227308140">
                  <w:marLeft w:val="0"/>
                  <w:marRight w:val="0"/>
                  <w:marTop w:val="0"/>
                  <w:marBottom w:val="0"/>
                  <w:divBdr>
                    <w:top w:val="none" w:sz="0" w:space="0" w:color="auto"/>
                    <w:left w:val="none" w:sz="0" w:space="0" w:color="auto"/>
                    <w:bottom w:val="none" w:sz="0" w:space="0" w:color="auto"/>
                    <w:right w:val="none" w:sz="0" w:space="0" w:color="auto"/>
                  </w:divBdr>
                </w:div>
              </w:divsChild>
            </w:div>
            <w:div w:id="1942951974">
              <w:marLeft w:val="0"/>
              <w:marRight w:val="0"/>
              <w:marTop w:val="0"/>
              <w:marBottom w:val="0"/>
              <w:divBdr>
                <w:top w:val="none" w:sz="0" w:space="0" w:color="auto"/>
                <w:left w:val="none" w:sz="0" w:space="0" w:color="auto"/>
                <w:bottom w:val="none" w:sz="0" w:space="0" w:color="auto"/>
                <w:right w:val="none" w:sz="0" w:space="0" w:color="auto"/>
              </w:divBdr>
              <w:divsChild>
                <w:div w:id="379398180">
                  <w:marLeft w:val="0"/>
                  <w:marRight w:val="0"/>
                  <w:marTop w:val="0"/>
                  <w:marBottom w:val="0"/>
                  <w:divBdr>
                    <w:top w:val="none" w:sz="0" w:space="0" w:color="auto"/>
                    <w:left w:val="none" w:sz="0" w:space="0" w:color="auto"/>
                    <w:bottom w:val="none" w:sz="0" w:space="0" w:color="auto"/>
                    <w:right w:val="none" w:sz="0" w:space="0" w:color="auto"/>
                  </w:divBdr>
                </w:div>
              </w:divsChild>
            </w:div>
            <w:div w:id="808089832">
              <w:marLeft w:val="0"/>
              <w:marRight w:val="0"/>
              <w:marTop w:val="0"/>
              <w:marBottom w:val="0"/>
              <w:divBdr>
                <w:top w:val="none" w:sz="0" w:space="0" w:color="auto"/>
                <w:left w:val="none" w:sz="0" w:space="0" w:color="auto"/>
                <w:bottom w:val="none" w:sz="0" w:space="0" w:color="auto"/>
                <w:right w:val="none" w:sz="0" w:space="0" w:color="auto"/>
              </w:divBdr>
              <w:divsChild>
                <w:div w:id="1852792333">
                  <w:marLeft w:val="0"/>
                  <w:marRight w:val="0"/>
                  <w:marTop w:val="0"/>
                  <w:marBottom w:val="0"/>
                  <w:divBdr>
                    <w:top w:val="none" w:sz="0" w:space="0" w:color="auto"/>
                    <w:left w:val="none" w:sz="0" w:space="0" w:color="auto"/>
                    <w:bottom w:val="none" w:sz="0" w:space="0" w:color="auto"/>
                    <w:right w:val="none" w:sz="0" w:space="0" w:color="auto"/>
                  </w:divBdr>
                </w:div>
              </w:divsChild>
            </w:div>
            <w:div w:id="547495303">
              <w:marLeft w:val="0"/>
              <w:marRight w:val="0"/>
              <w:marTop w:val="0"/>
              <w:marBottom w:val="0"/>
              <w:divBdr>
                <w:top w:val="none" w:sz="0" w:space="0" w:color="auto"/>
                <w:left w:val="none" w:sz="0" w:space="0" w:color="auto"/>
                <w:bottom w:val="none" w:sz="0" w:space="0" w:color="auto"/>
                <w:right w:val="none" w:sz="0" w:space="0" w:color="auto"/>
              </w:divBdr>
              <w:divsChild>
                <w:div w:id="96491056">
                  <w:marLeft w:val="0"/>
                  <w:marRight w:val="0"/>
                  <w:marTop w:val="0"/>
                  <w:marBottom w:val="0"/>
                  <w:divBdr>
                    <w:top w:val="none" w:sz="0" w:space="0" w:color="auto"/>
                    <w:left w:val="none" w:sz="0" w:space="0" w:color="auto"/>
                    <w:bottom w:val="none" w:sz="0" w:space="0" w:color="auto"/>
                    <w:right w:val="none" w:sz="0" w:space="0" w:color="auto"/>
                  </w:divBdr>
                </w:div>
              </w:divsChild>
            </w:div>
            <w:div w:id="922178911">
              <w:marLeft w:val="0"/>
              <w:marRight w:val="0"/>
              <w:marTop w:val="0"/>
              <w:marBottom w:val="0"/>
              <w:divBdr>
                <w:top w:val="none" w:sz="0" w:space="0" w:color="auto"/>
                <w:left w:val="none" w:sz="0" w:space="0" w:color="auto"/>
                <w:bottom w:val="none" w:sz="0" w:space="0" w:color="auto"/>
                <w:right w:val="none" w:sz="0" w:space="0" w:color="auto"/>
              </w:divBdr>
              <w:divsChild>
                <w:div w:id="1645239711">
                  <w:marLeft w:val="0"/>
                  <w:marRight w:val="0"/>
                  <w:marTop w:val="0"/>
                  <w:marBottom w:val="0"/>
                  <w:divBdr>
                    <w:top w:val="none" w:sz="0" w:space="0" w:color="auto"/>
                    <w:left w:val="none" w:sz="0" w:space="0" w:color="auto"/>
                    <w:bottom w:val="none" w:sz="0" w:space="0" w:color="auto"/>
                    <w:right w:val="none" w:sz="0" w:space="0" w:color="auto"/>
                  </w:divBdr>
                </w:div>
              </w:divsChild>
            </w:div>
            <w:div w:id="1360425668">
              <w:marLeft w:val="0"/>
              <w:marRight w:val="0"/>
              <w:marTop w:val="0"/>
              <w:marBottom w:val="0"/>
              <w:divBdr>
                <w:top w:val="none" w:sz="0" w:space="0" w:color="auto"/>
                <w:left w:val="none" w:sz="0" w:space="0" w:color="auto"/>
                <w:bottom w:val="none" w:sz="0" w:space="0" w:color="auto"/>
                <w:right w:val="none" w:sz="0" w:space="0" w:color="auto"/>
              </w:divBdr>
              <w:divsChild>
                <w:div w:id="899093544">
                  <w:marLeft w:val="0"/>
                  <w:marRight w:val="0"/>
                  <w:marTop w:val="0"/>
                  <w:marBottom w:val="0"/>
                  <w:divBdr>
                    <w:top w:val="none" w:sz="0" w:space="0" w:color="auto"/>
                    <w:left w:val="none" w:sz="0" w:space="0" w:color="auto"/>
                    <w:bottom w:val="none" w:sz="0" w:space="0" w:color="auto"/>
                    <w:right w:val="none" w:sz="0" w:space="0" w:color="auto"/>
                  </w:divBdr>
                </w:div>
              </w:divsChild>
            </w:div>
            <w:div w:id="649675230">
              <w:marLeft w:val="0"/>
              <w:marRight w:val="0"/>
              <w:marTop w:val="0"/>
              <w:marBottom w:val="0"/>
              <w:divBdr>
                <w:top w:val="none" w:sz="0" w:space="0" w:color="auto"/>
                <w:left w:val="none" w:sz="0" w:space="0" w:color="auto"/>
                <w:bottom w:val="none" w:sz="0" w:space="0" w:color="auto"/>
                <w:right w:val="none" w:sz="0" w:space="0" w:color="auto"/>
              </w:divBdr>
              <w:divsChild>
                <w:div w:id="1723553585">
                  <w:marLeft w:val="0"/>
                  <w:marRight w:val="0"/>
                  <w:marTop w:val="0"/>
                  <w:marBottom w:val="0"/>
                  <w:divBdr>
                    <w:top w:val="none" w:sz="0" w:space="0" w:color="auto"/>
                    <w:left w:val="none" w:sz="0" w:space="0" w:color="auto"/>
                    <w:bottom w:val="none" w:sz="0" w:space="0" w:color="auto"/>
                    <w:right w:val="none" w:sz="0" w:space="0" w:color="auto"/>
                  </w:divBdr>
                </w:div>
              </w:divsChild>
            </w:div>
            <w:div w:id="1557932929">
              <w:marLeft w:val="0"/>
              <w:marRight w:val="0"/>
              <w:marTop w:val="0"/>
              <w:marBottom w:val="0"/>
              <w:divBdr>
                <w:top w:val="none" w:sz="0" w:space="0" w:color="auto"/>
                <w:left w:val="none" w:sz="0" w:space="0" w:color="auto"/>
                <w:bottom w:val="none" w:sz="0" w:space="0" w:color="auto"/>
                <w:right w:val="none" w:sz="0" w:space="0" w:color="auto"/>
              </w:divBdr>
              <w:divsChild>
                <w:div w:id="204298342">
                  <w:marLeft w:val="0"/>
                  <w:marRight w:val="0"/>
                  <w:marTop w:val="0"/>
                  <w:marBottom w:val="0"/>
                  <w:divBdr>
                    <w:top w:val="none" w:sz="0" w:space="0" w:color="auto"/>
                    <w:left w:val="none" w:sz="0" w:space="0" w:color="auto"/>
                    <w:bottom w:val="none" w:sz="0" w:space="0" w:color="auto"/>
                    <w:right w:val="none" w:sz="0" w:space="0" w:color="auto"/>
                  </w:divBdr>
                </w:div>
              </w:divsChild>
            </w:div>
            <w:div w:id="1783914848">
              <w:marLeft w:val="0"/>
              <w:marRight w:val="0"/>
              <w:marTop w:val="0"/>
              <w:marBottom w:val="0"/>
              <w:divBdr>
                <w:top w:val="none" w:sz="0" w:space="0" w:color="auto"/>
                <w:left w:val="none" w:sz="0" w:space="0" w:color="auto"/>
                <w:bottom w:val="none" w:sz="0" w:space="0" w:color="auto"/>
                <w:right w:val="none" w:sz="0" w:space="0" w:color="auto"/>
              </w:divBdr>
              <w:divsChild>
                <w:div w:id="3940257">
                  <w:marLeft w:val="0"/>
                  <w:marRight w:val="0"/>
                  <w:marTop w:val="0"/>
                  <w:marBottom w:val="0"/>
                  <w:divBdr>
                    <w:top w:val="none" w:sz="0" w:space="0" w:color="auto"/>
                    <w:left w:val="none" w:sz="0" w:space="0" w:color="auto"/>
                    <w:bottom w:val="none" w:sz="0" w:space="0" w:color="auto"/>
                    <w:right w:val="none" w:sz="0" w:space="0" w:color="auto"/>
                  </w:divBdr>
                </w:div>
              </w:divsChild>
            </w:div>
            <w:div w:id="1980920259">
              <w:marLeft w:val="0"/>
              <w:marRight w:val="0"/>
              <w:marTop w:val="0"/>
              <w:marBottom w:val="0"/>
              <w:divBdr>
                <w:top w:val="none" w:sz="0" w:space="0" w:color="auto"/>
                <w:left w:val="none" w:sz="0" w:space="0" w:color="auto"/>
                <w:bottom w:val="none" w:sz="0" w:space="0" w:color="auto"/>
                <w:right w:val="none" w:sz="0" w:space="0" w:color="auto"/>
              </w:divBdr>
              <w:divsChild>
                <w:div w:id="1331517579">
                  <w:marLeft w:val="0"/>
                  <w:marRight w:val="0"/>
                  <w:marTop w:val="0"/>
                  <w:marBottom w:val="0"/>
                  <w:divBdr>
                    <w:top w:val="none" w:sz="0" w:space="0" w:color="auto"/>
                    <w:left w:val="none" w:sz="0" w:space="0" w:color="auto"/>
                    <w:bottom w:val="none" w:sz="0" w:space="0" w:color="auto"/>
                    <w:right w:val="none" w:sz="0" w:space="0" w:color="auto"/>
                  </w:divBdr>
                </w:div>
              </w:divsChild>
            </w:div>
            <w:div w:id="1772042933">
              <w:marLeft w:val="0"/>
              <w:marRight w:val="0"/>
              <w:marTop w:val="0"/>
              <w:marBottom w:val="0"/>
              <w:divBdr>
                <w:top w:val="none" w:sz="0" w:space="0" w:color="auto"/>
                <w:left w:val="none" w:sz="0" w:space="0" w:color="auto"/>
                <w:bottom w:val="none" w:sz="0" w:space="0" w:color="auto"/>
                <w:right w:val="none" w:sz="0" w:space="0" w:color="auto"/>
              </w:divBdr>
              <w:divsChild>
                <w:div w:id="1837961046">
                  <w:marLeft w:val="0"/>
                  <w:marRight w:val="0"/>
                  <w:marTop w:val="0"/>
                  <w:marBottom w:val="0"/>
                  <w:divBdr>
                    <w:top w:val="none" w:sz="0" w:space="0" w:color="auto"/>
                    <w:left w:val="none" w:sz="0" w:space="0" w:color="auto"/>
                    <w:bottom w:val="none" w:sz="0" w:space="0" w:color="auto"/>
                    <w:right w:val="none" w:sz="0" w:space="0" w:color="auto"/>
                  </w:divBdr>
                </w:div>
              </w:divsChild>
            </w:div>
            <w:div w:id="238641864">
              <w:marLeft w:val="0"/>
              <w:marRight w:val="0"/>
              <w:marTop w:val="0"/>
              <w:marBottom w:val="0"/>
              <w:divBdr>
                <w:top w:val="none" w:sz="0" w:space="0" w:color="auto"/>
                <w:left w:val="none" w:sz="0" w:space="0" w:color="auto"/>
                <w:bottom w:val="none" w:sz="0" w:space="0" w:color="auto"/>
                <w:right w:val="none" w:sz="0" w:space="0" w:color="auto"/>
              </w:divBdr>
              <w:divsChild>
                <w:div w:id="946042351">
                  <w:marLeft w:val="0"/>
                  <w:marRight w:val="0"/>
                  <w:marTop w:val="0"/>
                  <w:marBottom w:val="0"/>
                  <w:divBdr>
                    <w:top w:val="none" w:sz="0" w:space="0" w:color="auto"/>
                    <w:left w:val="none" w:sz="0" w:space="0" w:color="auto"/>
                    <w:bottom w:val="none" w:sz="0" w:space="0" w:color="auto"/>
                    <w:right w:val="none" w:sz="0" w:space="0" w:color="auto"/>
                  </w:divBdr>
                </w:div>
              </w:divsChild>
            </w:div>
            <w:div w:id="1872063533">
              <w:marLeft w:val="0"/>
              <w:marRight w:val="0"/>
              <w:marTop w:val="0"/>
              <w:marBottom w:val="0"/>
              <w:divBdr>
                <w:top w:val="none" w:sz="0" w:space="0" w:color="auto"/>
                <w:left w:val="none" w:sz="0" w:space="0" w:color="auto"/>
                <w:bottom w:val="none" w:sz="0" w:space="0" w:color="auto"/>
                <w:right w:val="none" w:sz="0" w:space="0" w:color="auto"/>
              </w:divBdr>
              <w:divsChild>
                <w:div w:id="950478560">
                  <w:marLeft w:val="0"/>
                  <w:marRight w:val="0"/>
                  <w:marTop w:val="0"/>
                  <w:marBottom w:val="0"/>
                  <w:divBdr>
                    <w:top w:val="none" w:sz="0" w:space="0" w:color="auto"/>
                    <w:left w:val="none" w:sz="0" w:space="0" w:color="auto"/>
                    <w:bottom w:val="none" w:sz="0" w:space="0" w:color="auto"/>
                    <w:right w:val="none" w:sz="0" w:space="0" w:color="auto"/>
                  </w:divBdr>
                </w:div>
              </w:divsChild>
            </w:div>
            <w:div w:id="1497720320">
              <w:marLeft w:val="0"/>
              <w:marRight w:val="0"/>
              <w:marTop w:val="0"/>
              <w:marBottom w:val="0"/>
              <w:divBdr>
                <w:top w:val="none" w:sz="0" w:space="0" w:color="auto"/>
                <w:left w:val="none" w:sz="0" w:space="0" w:color="auto"/>
                <w:bottom w:val="none" w:sz="0" w:space="0" w:color="auto"/>
                <w:right w:val="none" w:sz="0" w:space="0" w:color="auto"/>
              </w:divBdr>
              <w:divsChild>
                <w:div w:id="495070120">
                  <w:marLeft w:val="0"/>
                  <w:marRight w:val="0"/>
                  <w:marTop w:val="0"/>
                  <w:marBottom w:val="0"/>
                  <w:divBdr>
                    <w:top w:val="none" w:sz="0" w:space="0" w:color="auto"/>
                    <w:left w:val="none" w:sz="0" w:space="0" w:color="auto"/>
                    <w:bottom w:val="none" w:sz="0" w:space="0" w:color="auto"/>
                    <w:right w:val="none" w:sz="0" w:space="0" w:color="auto"/>
                  </w:divBdr>
                </w:div>
              </w:divsChild>
            </w:div>
            <w:div w:id="737441892">
              <w:marLeft w:val="0"/>
              <w:marRight w:val="0"/>
              <w:marTop w:val="0"/>
              <w:marBottom w:val="0"/>
              <w:divBdr>
                <w:top w:val="none" w:sz="0" w:space="0" w:color="auto"/>
                <w:left w:val="none" w:sz="0" w:space="0" w:color="auto"/>
                <w:bottom w:val="none" w:sz="0" w:space="0" w:color="auto"/>
                <w:right w:val="none" w:sz="0" w:space="0" w:color="auto"/>
              </w:divBdr>
              <w:divsChild>
                <w:div w:id="828903860">
                  <w:marLeft w:val="0"/>
                  <w:marRight w:val="0"/>
                  <w:marTop w:val="0"/>
                  <w:marBottom w:val="0"/>
                  <w:divBdr>
                    <w:top w:val="none" w:sz="0" w:space="0" w:color="auto"/>
                    <w:left w:val="none" w:sz="0" w:space="0" w:color="auto"/>
                    <w:bottom w:val="none" w:sz="0" w:space="0" w:color="auto"/>
                    <w:right w:val="none" w:sz="0" w:space="0" w:color="auto"/>
                  </w:divBdr>
                </w:div>
              </w:divsChild>
            </w:div>
            <w:div w:id="1328047980">
              <w:marLeft w:val="0"/>
              <w:marRight w:val="0"/>
              <w:marTop w:val="0"/>
              <w:marBottom w:val="0"/>
              <w:divBdr>
                <w:top w:val="none" w:sz="0" w:space="0" w:color="auto"/>
                <w:left w:val="none" w:sz="0" w:space="0" w:color="auto"/>
                <w:bottom w:val="none" w:sz="0" w:space="0" w:color="auto"/>
                <w:right w:val="none" w:sz="0" w:space="0" w:color="auto"/>
              </w:divBdr>
              <w:divsChild>
                <w:div w:id="1201623281">
                  <w:marLeft w:val="0"/>
                  <w:marRight w:val="0"/>
                  <w:marTop w:val="0"/>
                  <w:marBottom w:val="0"/>
                  <w:divBdr>
                    <w:top w:val="none" w:sz="0" w:space="0" w:color="auto"/>
                    <w:left w:val="none" w:sz="0" w:space="0" w:color="auto"/>
                    <w:bottom w:val="none" w:sz="0" w:space="0" w:color="auto"/>
                    <w:right w:val="none" w:sz="0" w:space="0" w:color="auto"/>
                  </w:divBdr>
                </w:div>
              </w:divsChild>
            </w:div>
            <w:div w:id="2058967647">
              <w:marLeft w:val="0"/>
              <w:marRight w:val="0"/>
              <w:marTop w:val="0"/>
              <w:marBottom w:val="0"/>
              <w:divBdr>
                <w:top w:val="none" w:sz="0" w:space="0" w:color="auto"/>
                <w:left w:val="none" w:sz="0" w:space="0" w:color="auto"/>
                <w:bottom w:val="none" w:sz="0" w:space="0" w:color="auto"/>
                <w:right w:val="none" w:sz="0" w:space="0" w:color="auto"/>
              </w:divBdr>
              <w:divsChild>
                <w:div w:id="771818973">
                  <w:marLeft w:val="0"/>
                  <w:marRight w:val="0"/>
                  <w:marTop w:val="0"/>
                  <w:marBottom w:val="0"/>
                  <w:divBdr>
                    <w:top w:val="none" w:sz="0" w:space="0" w:color="auto"/>
                    <w:left w:val="none" w:sz="0" w:space="0" w:color="auto"/>
                    <w:bottom w:val="none" w:sz="0" w:space="0" w:color="auto"/>
                    <w:right w:val="none" w:sz="0" w:space="0" w:color="auto"/>
                  </w:divBdr>
                </w:div>
              </w:divsChild>
            </w:div>
            <w:div w:id="557207059">
              <w:marLeft w:val="0"/>
              <w:marRight w:val="0"/>
              <w:marTop w:val="0"/>
              <w:marBottom w:val="0"/>
              <w:divBdr>
                <w:top w:val="none" w:sz="0" w:space="0" w:color="auto"/>
                <w:left w:val="none" w:sz="0" w:space="0" w:color="auto"/>
                <w:bottom w:val="none" w:sz="0" w:space="0" w:color="auto"/>
                <w:right w:val="none" w:sz="0" w:space="0" w:color="auto"/>
              </w:divBdr>
              <w:divsChild>
                <w:div w:id="286862920">
                  <w:marLeft w:val="0"/>
                  <w:marRight w:val="0"/>
                  <w:marTop w:val="0"/>
                  <w:marBottom w:val="0"/>
                  <w:divBdr>
                    <w:top w:val="none" w:sz="0" w:space="0" w:color="auto"/>
                    <w:left w:val="none" w:sz="0" w:space="0" w:color="auto"/>
                    <w:bottom w:val="none" w:sz="0" w:space="0" w:color="auto"/>
                    <w:right w:val="none" w:sz="0" w:space="0" w:color="auto"/>
                  </w:divBdr>
                </w:div>
              </w:divsChild>
            </w:div>
            <w:div w:id="1854221466">
              <w:marLeft w:val="0"/>
              <w:marRight w:val="0"/>
              <w:marTop w:val="0"/>
              <w:marBottom w:val="0"/>
              <w:divBdr>
                <w:top w:val="none" w:sz="0" w:space="0" w:color="auto"/>
                <w:left w:val="none" w:sz="0" w:space="0" w:color="auto"/>
                <w:bottom w:val="none" w:sz="0" w:space="0" w:color="auto"/>
                <w:right w:val="none" w:sz="0" w:space="0" w:color="auto"/>
              </w:divBdr>
              <w:divsChild>
                <w:div w:id="1724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5484">
          <w:marLeft w:val="0"/>
          <w:marRight w:val="0"/>
          <w:marTop w:val="0"/>
          <w:marBottom w:val="0"/>
          <w:divBdr>
            <w:top w:val="none" w:sz="0" w:space="0" w:color="auto"/>
            <w:left w:val="none" w:sz="0" w:space="0" w:color="auto"/>
            <w:bottom w:val="none" w:sz="0" w:space="0" w:color="auto"/>
            <w:right w:val="none" w:sz="0" w:space="0" w:color="auto"/>
          </w:divBdr>
          <w:divsChild>
            <w:div w:id="1702514199">
              <w:marLeft w:val="0"/>
              <w:marRight w:val="0"/>
              <w:marTop w:val="0"/>
              <w:marBottom w:val="0"/>
              <w:divBdr>
                <w:top w:val="none" w:sz="0" w:space="0" w:color="auto"/>
                <w:left w:val="none" w:sz="0" w:space="0" w:color="auto"/>
                <w:bottom w:val="none" w:sz="0" w:space="0" w:color="auto"/>
                <w:right w:val="none" w:sz="0" w:space="0" w:color="auto"/>
              </w:divBdr>
              <w:divsChild>
                <w:div w:id="2979969">
                  <w:marLeft w:val="0"/>
                  <w:marRight w:val="0"/>
                  <w:marTop w:val="0"/>
                  <w:marBottom w:val="0"/>
                  <w:divBdr>
                    <w:top w:val="none" w:sz="0" w:space="0" w:color="auto"/>
                    <w:left w:val="none" w:sz="0" w:space="0" w:color="auto"/>
                    <w:bottom w:val="none" w:sz="0" w:space="0" w:color="auto"/>
                    <w:right w:val="none" w:sz="0" w:space="0" w:color="auto"/>
                  </w:divBdr>
                  <w:divsChild>
                    <w:div w:id="2097703606">
                      <w:marLeft w:val="0"/>
                      <w:marRight w:val="0"/>
                      <w:marTop w:val="0"/>
                      <w:marBottom w:val="0"/>
                      <w:divBdr>
                        <w:top w:val="none" w:sz="0" w:space="0" w:color="auto"/>
                        <w:left w:val="none" w:sz="0" w:space="0" w:color="auto"/>
                        <w:bottom w:val="none" w:sz="0" w:space="0" w:color="auto"/>
                        <w:right w:val="none" w:sz="0" w:space="0" w:color="auto"/>
                      </w:divBdr>
                    </w:div>
                  </w:divsChild>
                </w:div>
                <w:div w:id="1461680554">
                  <w:marLeft w:val="0"/>
                  <w:marRight w:val="0"/>
                  <w:marTop w:val="0"/>
                  <w:marBottom w:val="0"/>
                  <w:divBdr>
                    <w:top w:val="none" w:sz="0" w:space="0" w:color="auto"/>
                    <w:left w:val="none" w:sz="0" w:space="0" w:color="auto"/>
                    <w:bottom w:val="none" w:sz="0" w:space="0" w:color="auto"/>
                    <w:right w:val="none" w:sz="0" w:space="0" w:color="auto"/>
                  </w:divBdr>
                  <w:divsChild>
                    <w:div w:id="597520812">
                      <w:marLeft w:val="0"/>
                      <w:marRight w:val="0"/>
                      <w:marTop w:val="0"/>
                      <w:marBottom w:val="0"/>
                      <w:divBdr>
                        <w:top w:val="none" w:sz="0" w:space="0" w:color="auto"/>
                        <w:left w:val="none" w:sz="0" w:space="0" w:color="auto"/>
                        <w:bottom w:val="none" w:sz="0" w:space="0" w:color="auto"/>
                        <w:right w:val="none" w:sz="0" w:space="0" w:color="auto"/>
                      </w:divBdr>
                    </w:div>
                    <w:div w:id="1874029833">
                      <w:marLeft w:val="0"/>
                      <w:marRight w:val="0"/>
                      <w:marTop w:val="0"/>
                      <w:marBottom w:val="0"/>
                      <w:divBdr>
                        <w:top w:val="none" w:sz="0" w:space="0" w:color="auto"/>
                        <w:left w:val="none" w:sz="0" w:space="0" w:color="auto"/>
                        <w:bottom w:val="none" w:sz="0" w:space="0" w:color="auto"/>
                        <w:right w:val="none" w:sz="0" w:space="0" w:color="auto"/>
                      </w:divBdr>
                    </w:div>
                    <w:div w:id="168255997">
                      <w:marLeft w:val="0"/>
                      <w:marRight w:val="0"/>
                      <w:marTop w:val="0"/>
                      <w:marBottom w:val="0"/>
                      <w:divBdr>
                        <w:top w:val="none" w:sz="0" w:space="0" w:color="auto"/>
                        <w:left w:val="none" w:sz="0" w:space="0" w:color="auto"/>
                        <w:bottom w:val="none" w:sz="0" w:space="0" w:color="auto"/>
                        <w:right w:val="none" w:sz="0" w:space="0" w:color="auto"/>
                      </w:divBdr>
                    </w:div>
                    <w:div w:id="1447430805">
                      <w:marLeft w:val="0"/>
                      <w:marRight w:val="0"/>
                      <w:marTop w:val="0"/>
                      <w:marBottom w:val="0"/>
                      <w:divBdr>
                        <w:top w:val="none" w:sz="0" w:space="0" w:color="auto"/>
                        <w:left w:val="none" w:sz="0" w:space="0" w:color="auto"/>
                        <w:bottom w:val="none" w:sz="0" w:space="0" w:color="auto"/>
                        <w:right w:val="none" w:sz="0" w:space="0" w:color="auto"/>
                      </w:divBdr>
                    </w:div>
                    <w:div w:id="1932473728">
                      <w:marLeft w:val="0"/>
                      <w:marRight w:val="0"/>
                      <w:marTop w:val="0"/>
                      <w:marBottom w:val="0"/>
                      <w:divBdr>
                        <w:top w:val="none" w:sz="0" w:space="0" w:color="auto"/>
                        <w:left w:val="none" w:sz="0" w:space="0" w:color="auto"/>
                        <w:bottom w:val="none" w:sz="0" w:space="0" w:color="auto"/>
                        <w:right w:val="none" w:sz="0" w:space="0" w:color="auto"/>
                      </w:divBdr>
                    </w:div>
                    <w:div w:id="273296552">
                      <w:marLeft w:val="0"/>
                      <w:marRight w:val="0"/>
                      <w:marTop w:val="0"/>
                      <w:marBottom w:val="0"/>
                      <w:divBdr>
                        <w:top w:val="none" w:sz="0" w:space="0" w:color="auto"/>
                        <w:left w:val="none" w:sz="0" w:space="0" w:color="auto"/>
                        <w:bottom w:val="none" w:sz="0" w:space="0" w:color="auto"/>
                        <w:right w:val="none" w:sz="0" w:space="0" w:color="auto"/>
                      </w:divBdr>
                    </w:div>
                    <w:div w:id="951476482">
                      <w:marLeft w:val="0"/>
                      <w:marRight w:val="0"/>
                      <w:marTop w:val="0"/>
                      <w:marBottom w:val="0"/>
                      <w:divBdr>
                        <w:top w:val="none" w:sz="0" w:space="0" w:color="auto"/>
                        <w:left w:val="none" w:sz="0" w:space="0" w:color="auto"/>
                        <w:bottom w:val="none" w:sz="0" w:space="0" w:color="auto"/>
                        <w:right w:val="none" w:sz="0" w:space="0" w:color="auto"/>
                      </w:divBdr>
                    </w:div>
                    <w:div w:id="901914702">
                      <w:marLeft w:val="0"/>
                      <w:marRight w:val="0"/>
                      <w:marTop w:val="0"/>
                      <w:marBottom w:val="0"/>
                      <w:divBdr>
                        <w:top w:val="none" w:sz="0" w:space="0" w:color="auto"/>
                        <w:left w:val="none" w:sz="0" w:space="0" w:color="auto"/>
                        <w:bottom w:val="none" w:sz="0" w:space="0" w:color="auto"/>
                        <w:right w:val="none" w:sz="0" w:space="0" w:color="auto"/>
                      </w:divBdr>
                    </w:div>
                  </w:divsChild>
                </w:div>
                <w:div w:id="381297258">
                  <w:marLeft w:val="0"/>
                  <w:marRight w:val="0"/>
                  <w:marTop w:val="0"/>
                  <w:marBottom w:val="0"/>
                  <w:divBdr>
                    <w:top w:val="none" w:sz="0" w:space="0" w:color="auto"/>
                    <w:left w:val="none" w:sz="0" w:space="0" w:color="auto"/>
                    <w:bottom w:val="none" w:sz="0" w:space="0" w:color="auto"/>
                    <w:right w:val="none" w:sz="0" w:space="0" w:color="auto"/>
                  </w:divBdr>
                  <w:divsChild>
                    <w:div w:id="461198292">
                      <w:marLeft w:val="0"/>
                      <w:marRight w:val="0"/>
                      <w:marTop w:val="0"/>
                      <w:marBottom w:val="0"/>
                      <w:divBdr>
                        <w:top w:val="none" w:sz="0" w:space="0" w:color="auto"/>
                        <w:left w:val="none" w:sz="0" w:space="0" w:color="auto"/>
                        <w:bottom w:val="none" w:sz="0" w:space="0" w:color="auto"/>
                        <w:right w:val="none" w:sz="0" w:space="0" w:color="auto"/>
                      </w:divBdr>
                    </w:div>
                    <w:div w:id="229390170">
                      <w:marLeft w:val="0"/>
                      <w:marRight w:val="0"/>
                      <w:marTop w:val="0"/>
                      <w:marBottom w:val="0"/>
                      <w:divBdr>
                        <w:top w:val="none" w:sz="0" w:space="0" w:color="auto"/>
                        <w:left w:val="none" w:sz="0" w:space="0" w:color="auto"/>
                        <w:bottom w:val="none" w:sz="0" w:space="0" w:color="auto"/>
                        <w:right w:val="none" w:sz="0" w:space="0" w:color="auto"/>
                      </w:divBdr>
                    </w:div>
                    <w:div w:id="496775938">
                      <w:marLeft w:val="0"/>
                      <w:marRight w:val="0"/>
                      <w:marTop w:val="0"/>
                      <w:marBottom w:val="0"/>
                      <w:divBdr>
                        <w:top w:val="none" w:sz="0" w:space="0" w:color="auto"/>
                        <w:left w:val="none" w:sz="0" w:space="0" w:color="auto"/>
                        <w:bottom w:val="none" w:sz="0" w:space="0" w:color="auto"/>
                        <w:right w:val="none" w:sz="0" w:space="0" w:color="auto"/>
                      </w:divBdr>
                    </w:div>
                    <w:div w:id="1802184497">
                      <w:marLeft w:val="0"/>
                      <w:marRight w:val="0"/>
                      <w:marTop w:val="0"/>
                      <w:marBottom w:val="0"/>
                      <w:divBdr>
                        <w:top w:val="none" w:sz="0" w:space="0" w:color="auto"/>
                        <w:left w:val="none" w:sz="0" w:space="0" w:color="auto"/>
                        <w:bottom w:val="none" w:sz="0" w:space="0" w:color="auto"/>
                        <w:right w:val="none" w:sz="0" w:space="0" w:color="auto"/>
                      </w:divBdr>
                    </w:div>
                    <w:div w:id="154616196">
                      <w:marLeft w:val="0"/>
                      <w:marRight w:val="0"/>
                      <w:marTop w:val="0"/>
                      <w:marBottom w:val="0"/>
                      <w:divBdr>
                        <w:top w:val="none" w:sz="0" w:space="0" w:color="auto"/>
                        <w:left w:val="none" w:sz="0" w:space="0" w:color="auto"/>
                        <w:bottom w:val="none" w:sz="0" w:space="0" w:color="auto"/>
                        <w:right w:val="none" w:sz="0" w:space="0" w:color="auto"/>
                      </w:divBdr>
                    </w:div>
                    <w:div w:id="128521311">
                      <w:marLeft w:val="0"/>
                      <w:marRight w:val="0"/>
                      <w:marTop w:val="0"/>
                      <w:marBottom w:val="0"/>
                      <w:divBdr>
                        <w:top w:val="none" w:sz="0" w:space="0" w:color="auto"/>
                        <w:left w:val="none" w:sz="0" w:space="0" w:color="auto"/>
                        <w:bottom w:val="none" w:sz="0" w:space="0" w:color="auto"/>
                        <w:right w:val="none" w:sz="0" w:space="0" w:color="auto"/>
                      </w:divBdr>
                    </w:div>
                    <w:div w:id="430662857">
                      <w:marLeft w:val="0"/>
                      <w:marRight w:val="0"/>
                      <w:marTop w:val="0"/>
                      <w:marBottom w:val="0"/>
                      <w:divBdr>
                        <w:top w:val="none" w:sz="0" w:space="0" w:color="auto"/>
                        <w:left w:val="none" w:sz="0" w:space="0" w:color="auto"/>
                        <w:bottom w:val="none" w:sz="0" w:space="0" w:color="auto"/>
                        <w:right w:val="none" w:sz="0" w:space="0" w:color="auto"/>
                      </w:divBdr>
                    </w:div>
                    <w:div w:id="263879299">
                      <w:marLeft w:val="0"/>
                      <w:marRight w:val="0"/>
                      <w:marTop w:val="0"/>
                      <w:marBottom w:val="0"/>
                      <w:divBdr>
                        <w:top w:val="none" w:sz="0" w:space="0" w:color="auto"/>
                        <w:left w:val="none" w:sz="0" w:space="0" w:color="auto"/>
                        <w:bottom w:val="none" w:sz="0" w:space="0" w:color="auto"/>
                        <w:right w:val="none" w:sz="0" w:space="0" w:color="auto"/>
                      </w:divBdr>
                    </w:div>
                  </w:divsChild>
                </w:div>
                <w:div w:id="1394966246">
                  <w:marLeft w:val="0"/>
                  <w:marRight w:val="0"/>
                  <w:marTop w:val="0"/>
                  <w:marBottom w:val="0"/>
                  <w:divBdr>
                    <w:top w:val="none" w:sz="0" w:space="0" w:color="auto"/>
                    <w:left w:val="none" w:sz="0" w:space="0" w:color="auto"/>
                    <w:bottom w:val="none" w:sz="0" w:space="0" w:color="auto"/>
                    <w:right w:val="none" w:sz="0" w:space="0" w:color="auto"/>
                  </w:divBdr>
                  <w:divsChild>
                    <w:div w:id="1258248756">
                      <w:marLeft w:val="0"/>
                      <w:marRight w:val="0"/>
                      <w:marTop w:val="0"/>
                      <w:marBottom w:val="0"/>
                      <w:divBdr>
                        <w:top w:val="none" w:sz="0" w:space="0" w:color="auto"/>
                        <w:left w:val="none" w:sz="0" w:space="0" w:color="auto"/>
                        <w:bottom w:val="none" w:sz="0" w:space="0" w:color="auto"/>
                        <w:right w:val="none" w:sz="0" w:space="0" w:color="auto"/>
                      </w:divBdr>
                    </w:div>
                    <w:div w:id="759378377">
                      <w:marLeft w:val="0"/>
                      <w:marRight w:val="0"/>
                      <w:marTop w:val="0"/>
                      <w:marBottom w:val="0"/>
                      <w:divBdr>
                        <w:top w:val="none" w:sz="0" w:space="0" w:color="auto"/>
                        <w:left w:val="none" w:sz="0" w:space="0" w:color="auto"/>
                        <w:bottom w:val="none" w:sz="0" w:space="0" w:color="auto"/>
                        <w:right w:val="none" w:sz="0" w:space="0" w:color="auto"/>
                      </w:divBdr>
                    </w:div>
                    <w:div w:id="1907719589">
                      <w:marLeft w:val="0"/>
                      <w:marRight w:val="0"/>
                      <w:marTop w:val="0"/>
                      <w:marBottom w:val="0"/>
                      <w:divBdr>
                        <w:top w:val="none" w:sz="0" w:space="0" w:color="auto"/>
                        <w:left w:val="none" w:sz="0" w:space="0" w:color="auto"/>
                        <w:bottom w:val="none" w:sz="0" w:space="0" w:color="auto"/>
                        <w:right w:val="none" w:sz="0" w:space="0" w:color="auto"/>
                      </w:divBdr>
                    </w:div>
                    <w:div w:id="1061901481">
                      <w:marLeft w:val="0"/>
                      <w:marRight w:val="0"/>
                      <w:marTop w:val="0"/>
                      <w:marBottom w:val="0"/>
                      <w:divBdr>
                        <w:top w:val="none" w:sz="0" w:space="0" w:color="auto"/>
                        <w:left w:val="none" w:sz="0" w:space="0" w:color="auto"/>
                        <w:bottom w:val="none" w:sz="0" w:space="0" w:color="auto"/>
                        <w:right w:val="none" w:sz="0" w:space="0" w:color="auto"/>
                      </w:divBdr>
                    </w:div>
                    <w:div w:id="1736976714">
                      <w:marLeft w:val="0"/>
                      <w:marRight w:val="0"/>
                      <w:marTop w:val="0"/>
                      <w:marBottom w:val="0"/>
                      <w:divBdr>
                        <w:top w:val="none" w:sz="0" w:space="0" w:color="auto"/>
                        <w:left w:val="none" w:sz="0" w:space="0" w:color="auto"/>
                        <w:bottom w:val="none" w:sz="0" w:space="0" w:color="auto"/>
                        <w:right w:val="none" w:sz="0" w:space="0" w:color="auto"/>
                      </w:divBdr>
                    </w:div>
                    <w:div w:id="517961683">
                      <w:marLeft w:val="0"/>
                      <w:marRight w:val="0"/>
                      <w:marTop w:val="0"/>
                      <w:marBottom w:val="0"/>
                      <w:divBdr>
                        <w:top w:val="none" w:sz="0" w:space="0" w:color="auto"/>
                        <w:left w:val="none" w:sz="0" w:space="0" w:color="auto"/>
                        <w:bottom w:val="none" w:sz="0" w:space="0" w:color="auto"/>
                        <w:right w:val="none" w:sz="0" w:space="0" w:color="auto"/>
                      </w:divBdr>
                    </w:div>
                    <w:div w:id="284235473">
                      <w:marLeft w:val="0"/>
                      <w:marRight w:val="0"/>
                      <w:marTop w:val="0"/>
                      <w:marBottom w:val="0"/>
                      <w:divBdr>
                        <w:top w:val="none" w:sz="0" w:space="0" w:color="auto"/>
                        <w:left w:val="none" w:sz="0" w:space="0" w:color="auto"/>
                        <w:bottom w:val="none" w:sz="0" w:space="0" w:color="auto"/>
                        <w:right w:val="none" w:sz="0" w:space="0" w:color="auto"/>
                      </w:divBdr>
                    </w:div>
                  </w:divsChild>
                </w:div>
                <w:div w:id="290090140">
                  <w:marLeft w:val="0"/>
                  <w:marRight w:val="0"/>
                  <w:marTop w:val="0"/>
                  <w:marBottom w:val="0"/>
                  <w:divBdr>
                    <w:top w:val="none" w:sz="0" w:space="0" w:color="auto"/>
                    <w:left w:val="none" w:sz="0" w:space="0" w:color="auto"/>
                    <w:bottom w:val="none" w:sz="0" w:space="0" w:color="auto"/>
                    <w:right w:val="none" w:sz="0" w:space="0" w:color="auto"/>
                  </w:divBdr>
                  <w:divsChild>
                    <w:div w:id="2009357921">
                      <w:marLeft w:val="0"/>
                      <w:marRight w:val="0"/>
                      <w:marTop w:val="0"/>
                      <w:marBottom w:val="0"/>
                      <w:divBdr>
                        <w:top w:val="none" w:sz="0" w:space="0" w:color="auto"/>
                        <w:left w:val="none" w:sz="0" w:space="0" w:color="auto"/>
                        <w:bottom w:val="none" w:sz="0" w:space="0" w:color="auto"/>
                        <w:right w:val="none" w:sz="0" w:space="0" w:color="auto"/>
                      </w:divBdr>
                    </w:div>
                    <w:div w:id="1486320837">
                      <w:marLeft w:val="0"/>
                      <w:marRight w:val="0"/>
                      <w:marTop w:val="0"/>
                      <w:marBottom w:val="0"/>
                      <w:divBdr>
                        <w:top w:val="none" w:sz="0" w:space="0" w:color="auto"/>
                        <w:left w:val="none" w:sz="0" w:space="0" w:color="auto"/>
                        <w:bottom w:val="none" w:sz="0" w:space="0" w:color="auto"/>
                        <w:right w:val="none" w:sz="0" w:space="0" w:color="auto"/>
                      </w:divBdr>
                    </w:div>
                    <w:div w:id="1360814460">
                      <w:marLeft w:val="0"/>
                      <w:marRight w:val="0"/>
                      <w:marTop w:val="0"/>
                      <w:marBottom w:val="0"/>
                      <w:divBdr>
                        <w:top w:val="none" w:sz="0" w:space="0" w:color="auto"/>
                        <w:left w:val="none" w:sz="0" w:space="0" w:color="auto"/>
                        <w:bottom w:val="none" w:sz="0" w:space="0" w:color="auto"/>
                        <w:right w:val="none" w:sz="0" w:space="0" w:color="auto"/>
                      </w:divBdr>
                    </w:div>
                    <w:div w:id="2064331628">
                      <w:marLeft w:val="0"/>
                      <w:marRight w:val="0"/>
                      <w:marTop w:val="0"/>
                      <w:marBottom w:val="0"/>
                      <w:divBdr>
                        <w:top w:val="none" w:sz="0" w:space="0" w:color="auto"/>
                        <w:left w:val="none" w:sz="0" w:space="0" w:color="auto"/>
                        <w:bottom w:val="none" w:sz="0" w:space="0" w:color="auto"/>
                        <w:right w:val="none" w:sz="0" w:space="0" w:color="auto"/>
                      </w:divBdr>
                    </w:div>
                    <w:div w:id="1462379295">
                      <w:marLeft w:val="0"/>
                      <w:marRight w:val="0"/>
                      <w:marTop w:val="0"/>
                      <w:marBottom w:val="0"/>
                      <w:divBdr>
                        <w:top w:val="none" w:sz="0" w:space="0" w:color="auto"/>
                        <w:left w:val="none" w:sz="0" w:space="0" w:color="auto"/>
                        <w:bottom w:val="none" w:sz="0" w:space="0" w:color="auto"/>
                        <w:right w:val="none" w:sz="0" w:space="0" w:color="auto"/>
                      </w:divBdr>
                    </w:div>
                    <w:div w:id="1659765644">
                      <w:marLeft w:val="0"/>
                      <w:marRight w:val="0"/>
                      <w:marTop w:val="0"/>
                      <w:marBottom w:val="0"/>
                      <w:divBdr>
                        <w:top w:val="none" w:sz="0" w:space="0" w:color="auto"/>
                        <w:left w:val="none" w:sz="0" w:space="0" w:color="auto"/>
                        <w:bottom w:val="none" w:sz="0" w:space="0" w:color="auto"/>
                        <w:right w:val="none" w:sz="0" w:space="0" w:color="auto"/>
                      </w:divBdr>
                    </w:div>
                    <w:div w:id="743914436">
                      <w:marLeft w:val="0"/>
                      <w:marRight w:val="0"/>
                      <w:marTop w:val="0"/>
                      <w:marBottom w:val="0"/>
                      <w:divBdr>
                        <w:top w:val="none" w:sz="0" w:space="0" w:color="auto"/>
                        <w:left w:val="none" w:sz="0" w:space="0" w:color="auto"/>
                        <w:bottom w:val="none" w:sz="0" w:space="0" w:color="auto"/>
                        <w:right w:val="none" w:sz="0" w:space="0" w:color="auto"/>
                      </w:divBdr>
                    </w:div>
                    <w:div w:id="1694071276">
                      <w:marLeft w:val="0"/>
                      <w:marRight w:val="0"/>
                      <w:marTop w:val="0"/>
                      <w:marBottom w:val="0"/>
                      <w:divBdr>
                        <w:top w:val="none" w:sz="0" w:space="0" w:color="auto"/>
                        <w:left w:val="none" w:sz="0" w:space="0" w:color="auto"/>
                        <w:bottom w:val="none" w:sz="0" w:space="0" w:color="auto"/>
                        <w:right w:val="none" w:sz="0" w:space="0" w:color="auto"/>
                      </w:divBdr>
                    </w:div>
                  </w:divsChild>
                </w:div>
                <w:div w:id="1534155428">
                  <w:marLeft w:val="0"/>
                  <w:marRight w:val="0"/>
                  <w:marTop w:val="0"/>
                  <w:marBottom w:val="0"/>
                  <w:divBdr>
                    <w:top w:val="none" w:sz="0" w:space="0" w:color="auto"/>
                    <w:left w:val="none" w:sz="0" w:space="0" w:color="auto"/>
                    <w:bottom w:val="none" w:sz="0" w:space="0" w:color="auto"/>
                    <w:right w:val="none" w:sz="0" w:space="0" w:color="auto"/>
                  </w:divBdr>
                  <w:divsChild>
                    <w:div w:id="1209293803">
                      <w:marLeft w:val="0"/>
                      <w:marRight w:val="0"/>
                      <w:marTop w:val="0"/>
                      <w:marBottom w:val="0"/>
                      <w:divBdr>
                        <w:top w:val="none" w:sz="0" w:space="0" w:color="auto"/>
                        <w:left w:val="none" w:sz="0" w:space="0" w:color="auto"/>
                        <w:bottom w:val="none" w:sz="0" w:space="0" w:color="auto"/>
                        <w:right w:val="none" w:sz="0" w:space="0" w:color="auto"/>
                      </w:divBdr>
                    </w:div>
                  </w:divsChild>
                </w:div>
                <w:div w:id="938559280">
                  <w:marLeft w:val="0"/>
                  <w:marRight w:val="0"/>
                  <w:marTop w:val="0"/>
                  <w:marBottom w:val="0"/>
                  <w:divBdr>
                    <w:top w:val="none" w:sz="0" w:space="0" w:color="auto"/>
                    <w:left w:val="none" w:sz="0" w:space="0" w:color="auto"/>
                    <w:bottom w:val="none" w:sz="0" w:space="0" w:color="auto"/>
                    <w:right w:val="none" w:sz="0" w:space="0" w:color="auto"/>
                  </w:divBdr>
                  <w:divsChild>
                    <w:div w:id="1484734657">
                      <w:marLeft w:val="0"/>
                      <w:marRight w:val="0"/>
                      <w:marTop w:val="0"/>
                      <w:marBottom w:val="0"/>
                      <w:divBdr>
                        <w:top w:val="none" w:sz="0" w:space="0" w:color="auto"/>
                        <w:left w:val="none" w:sz="0" w:space="0" w:color="auto"/>
                        <w:bottom w:val="none" w:sz="0" w:space="0" w:color="auto"/>
                        <w:right w:val="none" w:sz="0" w:space="0" w:color="auto"/>
                      </w:divBdr>
                    </w:div>
                    <w:div w:id="1078088506">
                      <w:marLeft w:val="0"/>
                      <w:marRight w:val="0"/>
                      <w:marTop w:val="0"/>
                      <w:marBottom w:val="0"/>
                      <w:divBdr>
                        <w:top w:val="none" w:sz="0" w:space="0" w:color="auto"/>
                        <w:left w:val="none" w:sz="0" w:space="0" w:color="auto"/>
                        <w:bottom w:val="none" w:sz="0" w:space="0" w:color="auto"/>
                        <w:right w:val="none" w:sz="0" w:space="0" w:color="auto"/>
                      </w:divBdr>
                    </w:div>
                    <w:div w:id="34156803">
                      <w:marLeft w:val="0"/>
                      <w:marRight w:val="0"/>
                      <w:marTop w:val="0"/>
                      <w:marBottom w:val="0"/>
                      <w:divBdr>
                        <w:top w:val="none" w:sz="0" w:space="0" w:color="auto"/>
                        <w:left w:val="none" w:sz="0" w:space="0" w:color="auto"/>
                        <w:bottom w:val="none" w:sz="0" w:space="0" w:color="auto"/>
                        <w:right w:val="none" w:sz="0" w:space="0" w:color="auto"/>
                      </w:divBdr>
                    </w:div>
                    <w:div w:id="1218011150">
                      <w:marLeft w:val="0"/>
                      <w:marRight w:val="0"/>
                      <w:marTop w:val="0"/>
                      <w:marBottom w:val="0"/>
                      <w:divBdr>
                        <w:top w:val="none" w:sz="0" w:space="0" w:color="auto"/>
                        <w:left w:val="none" w:sz="0" w:space="0" w:color="auto"/>
                        <w:bottom w:val="none" w:sz="0" w:space="0" w:color="auto"/>
                        <w:right w:val="none" w:sz="0" w:space="0" w:color="auto"/>
                      </w:divBdr>
                    </w:div>
                    <w:div w:id="655687903">
                      <w:marLeft w:val="0"/>
                      <w:marRight w:val="0"/>
                      <w:marTop w:val="0"/>
                      <w:marBottom w:val="0"/>
                      <w:divBdr>
                        <w:top w:val="none" w:sz="0" w:space="0" w:color="auto"/>
                        <w:left w:val="none" w:sz="0" w:space="0" w:color="auto"/>
                        <w:bottom w:val="none" w:sz="0" w:space="0" w:color="auto"/>
                        <w:right w:val="none" w:sz="0" w:space="0" w:color="auto"/>
                      </w:divBdr>
                    </w:div>
                    <w:div w:id="1658529073">
                      <w:marLeft w:val="0"/>
                      <w:marRight w:val="0"/>
                      <w:marTop w:val="0"/>
                      <w:marBottom w:val="0"/>
                      <w:divBdr>
                        <w:top w:val="none" w:sz="0" w:space="0" w:color="auto"/>
                        <w:left w:val="none" w:sz="0" w:space="0" w:color="auto"/>
                        <w:bottom w:val="none" w:sz="0" w:space="0" w:color="auto"/>
                        <w:right w:val="none" w:sz="0" w:space="0" w:color="auto"/>
                      </w:divBdr>
                    </w:div>
                    <w:div w:id="1599749619">
                      <w:marLeft w:val="0"/>
                      <w:marRight w:val="0"/>
                      <w:marTop w:val="0"/>
                      <w:marBottom w:val="0"/>
                      <w:divBdr>
                        <w:top w:val="none" w:sz="0" w:space="0" w:color="auto"/>
                        <w:left w:val="none" w:sz="0" w:space="0" w:color="auto"/>
                        <w:bottom w:val="none" w:sz="0" w:space="0" w:color="auto"/>
                        <w:right w:val="none" w:sz="0" w:space="0" w:color="auto"/>
                      </w:divBdr>
                    </w:div>
                  </w:divsChild>
                </w:div>
                <w:div w:id="56559475">
                  <w:marLeft w:val="0"/>
                  <w:marRight w:val="0"/>
                  <w:marTop w:val="0"/>
                  <w:marBottom w:val="0"/>
                  <w:divBdr>
                    <w:top w:val="none" w:sz="0" w:space="0" w:color="auto"/>
                    <w:left w:val="none" w:sz="0" w:space="0" w:color="auto"/>
                    <w:bottom w:val="none" w:sz="0" w:space="0" w:color="auto"/>
                    <w:right w:val="none" w:sz="0" w:space="0" w:color="auto"/>
                  </w:divBdr>
                  <w:divsChild>
                    <w:div w:id="189537083">
                      <w:marLeft w:val="0"/>
                      <w:marRight w:val="0"/>
                      <w:marTop w:val="0"/>
                      <w:marBottom w:val="0"/>
                      <w:divBdr>
                        <w:top w:val="none" w:sz="0" w:space="0" w:color="auto"/>
                        <w:left w:val="none" w:sz="0" w:space="0" w:color="auto"/>
                        <w:bottom w:val="none" w:sz="0" w:space="0" w:color="auto"/>
                        <w:right w:val="none" w:sz="0" w:space="0" w:color="auto"/>
                      </w:divBdr>
                    </w:div>
                    <w:div w:id="769668060">
                      <w:marLeft w:val="0"/>
                      <w:marRight w:val="0"/>
                      <w:marTop w:val="0"/>
                      <w:marBottom w:val="0"/>
                      <w:divBdr>
                        <w:top w:val="none" w:sz="0" w:space="0" w:color="auto"/>
                        <w:left w:val="none" w:sz="0" w:space="0" w:color="auto"/>
                        <w:bottom w:val="none" w:sz="0" w:space="0" w:color="auto"/>
                        <w:right w:val="none" w:sz="0" w:space="0" w:color="auto"/>
                      </w:divBdr>
                    </w:div>
                    <w:div w:id="529223072">
                      <w:marLeft w:val="0"/>
                      <w:marRight w:val="0"/>
                      <w:marTop w:val="0"/>
                      <w:marBottom w:val="0"/>
                      <w:divBdr>
                        <w:top w:val="none" w:sz="0" w:space="0" w:color="auto"/>
                        <w:left w:val="none" w:sz="0" w:space="0" w:color="auto"/>
                        <w:bottom w:val="none" w:sz="0" w:space="0" w:color="auto"/>
                        <w:right w:val="none" w:sz="0" w:space="0" w:color="auto"/>
                      </w:divBdr>
                    </w:div>
                    <w:div w:id="237986555">
                      <w:marLeft w:val="0"/>
                      <w:marRight w:val="0"/>
                      <w:marTop w:val="0"/>
                      <w:marBottom w:val="0"/>
                      <w:divBdr>
                        <w:top w:val="none" w:sz="0" w:space="0" w:color="auto"/>
                        <w:left w:val="none" w:sz="0" w:space="0" w:color="auto"/>
                        <w:bottom w:val="none" w:sz="0" w:space="0" w:color="auto"/>
                        <w:right w:val="none" w:sz="0" w:space="0" w:color="auto"/>
                      </w:divBdr>
                    </w:div>
                    <w:div w:id="1403942095">
                      <w:marLeft w:val="0"/>
                      <w:marRight w:val="0"/>
                      <w:marTop w:val="0"/>
                      <w:marBottom w:val="0"/>
                      <w:divBdr>
                        <w:top w:val="none" w:sz="0" w:space="0" w:color="auto"/>
                        <w:left w:val="none" w:sz="0" w:space="0" w:color="auto"/>
                        <w:bottom w:val="none" w:sz="0" w:space="0" w:color="auto"/>
                        <w:right w:val="none" w:sz="0" w:space="0" w:color="auto"/>
                      </w:divBdr>
                    </w:div>
                    <w:div w:id="1113016151">
                      <w:marLeft w:val="0"/>
                      <w:marRight w:val="0"/>
                      <w:marTop w:val="0"/>
                      <w:marBottom w:val="0"/>
                      <w:divBdr>
                        <w:top w:val="none" w:sz="0" w:space="0" w:color="auto"/>
                        <w:left w:val="none" w:sz="0" w:space="0" w:color="auto"/>
                        <w:bottom w:val="none" w:sz="0" w:space="0" w:color="auto"/>
                        <w:right w:val="none" w:sz="0" w:space="0" w:color="auto"/>
                      </w:divBdr>
                    </w:div>
                    <w:div w:id="1821579363">
                      <w:marLeft w:val="0"/>
                      <w:marRight w:val="0"/>
                      <w:marTop w:val="0"/>
                      <w:marBottom w:val="0"/>
                      <w:divBdr>
                        <w:top w:val="none" w:sz="0" w:space="0" w:color="auto"/>
                        <w:left w:val="none" w:sz="0" w:space="0" w:color="auto"/>
                        <w:bottom w:val="none" w:sz="0" w:space="0" w:color="auto"/>
                        <w:right w:val="none" w:sz="0" w:space="0" w:color="auto"/>
                      </w:divBdr>
                    </w:div>
                    <w:div w:id="328800628">
                      <w:marLeft w:val="0"/>
                      <w:marRight w:val="0"/>
                      <w:marTop w:val="0"/>
                      <w:marBottom w:val="0"/>
                      <w:divBdr>
                        <w:top w:val="none" w:sz="0" w:space="0" w:color="auto"/>
                        <w:left w:val="none" w:sz="0" w:space="0" w:color="auto"/>
                        <w:bottom w:val="none" w:sz="0" w:space="0" w:color="auto"/>
                        <w:right w:val="none" w:sz="0" w:space="0" w:color="auto"/>
                      </w:divBdr>
                    </w:div>
                  </w:divsChild>
                </w:div>
                <w:div w:id="743188335">
                  <w:marLeft w:val="0"/>
                  <w:marRight w:val="0"/>
                  <w:marTop w:val="0"/>
                  <w:marBottom w:val="0"/>
                  <w:divBdr>
                    <w:top w:val="none" w:sz="0" w:space="0" w:color="auto"/>
                    <w:left w:val="none" w:sz="0" w:space="0" w:color="auto"/>
                    <w:bottom w:val="none" w:sz="0" w:space="0" w:color="auto"/>
                    <w:right w:val="none" w:sz="0" w:space="0" w:color="auto"/>
                  </w:divBdr>
                  <w:divsChild>
                    <w:div w:id="1589384715">
                      <w:marLeft w:val="0"/>
                      <w:marRight w:val="0"/>
                      <w:marTop w:val="0"/>
                      <w:marBottom w:val="0"/>
                      <w:divBdr>
                        <w:top w:val="none" w:sz="0" w:space="0" w:color="auto"/>
                        <w:left w:val="none" w:sz="0" w:space="0" w:color="auto"/>
                        <w:bottom w:val="none" w:sz="0" w:space="0" w:color="auto"/>
                        <w:right w:val="none" w:sz="0" w:space="0" w:color="auto"/>
                      </w:divBdr>
                    </w:div>
                    <w:div w:id="749035572">
                      <w:marLeft w:val="0"/>
                      <w:marRight w:val="0"/>
                      <w:marTop w:val="0"/>
                      <w:marBottom w:val="0"/>
                      <w:divBdr>
                        <w:top w:val="none" w:sz="0" w:space="0" w:color="auto"/>
                        <w:left w:val="none" w:sz="0" w:space="0" w:color="auto"/>
                        <w:bottom w:val="none" w:sz="0" w:space="0" w:color="auto"/>
                        <w:right w:val="none" w:sz="0" w:space="0" w:color="auto"/>
                      </w:divBdr>
                    </w:div>
                    <w:div w:id="1554586437">
                      <w:marLeft w:val="0"/>
                      <w:marRight w:val="0"/>
                      <w:marTop w:val="0"/>
                      <w:marBottom w:val="0"/>
                      <w:divBdr>
                        <w:top w:val="none" w:sz="0" w:space="0" w:color="auto"/>
                        <w:left w:val="none" w:sz="0" w:space="0" w:color="auto"/>
                        <w:bottom w:val="none" w:sz="0" w:space="0" w:color="auto"/>
                        <w:right w:val="none" w:sz="0" w:space="0" w:color="auto"/>
                      </w:divBdr>
                    </w:div>
                    <w:div w:id="807750305">
                      <w:marLeft w:val="0"/>
                      <w:marRight w:val="0"/>
                      <w:marTop w:val="0"/>
                      <w:marBottom w:val="0"/>
                      <w:divBdr>
                        <w:top w:val="none" w:sz="0" w:space="0" w:color="auto"/>
                        <w:left w:val="none" w:sz="0" w:space="0" w:color="auto"/>
                        <w:bottom w:val="none" w:sz="0" w:space="0" w:color="auto"/>
                        <w:right w:val="none" w:sz="0" w:space="0" w:color="auto"/>
                      </w:divBdr>
                    </w:div>
                    <w:div w:id="313340713">
                      <w:marLeft w:val="0"/>
                      <w:marRight w:val="0"/>
                      <w:marTop w:val="0"/>
                      <w:marBottom w:val="0"/>
                      <w:divBdr>
                        <w:top w:val="none" w:sz="0" w:space="0" w:color="auto"/>
                        <w:left w:val="none" w:sz="0" w:space="0" w:color="auto"/>
                        <w:bottom w:val="none" w:sz="0" w:space="0" w:color="auto"/>
                        <w:right w:val="none" w:sz="0" w:space="0" w:color="auto"/>
                      </w:divBdr>
                    </w:div>
                    <w:div w:id="1099720670">
                      <w:marLeft w:val="0"/>
                      <w:marRight w:val="0"/>
                      <w:marTop w:val="0"/>
                      <w:marBottom w:val="0"/>
                      <w:divBdr>
                        <w:top w:val="none" w:sz="0" w:space="0" w:color="auto"/>
                        <w:left w:val="none" w:sz="0" w:space="0" w:color="auto"/>
                        <w:bottom w:val="none" w:sz="0" w:space="0" w:color="auto"/>
                        <w:right w:val="none" w:sz="0" w:space="0" w:color="auto"/>
                      </w:divBdr>
                    </w:div>
                    <w:div w:id="1289124748">
                      <w:marLeft w:val="0"/>
                      <w:marRight w:val="0"/>
                      <w:marTop w:val="0"/>
                      <w:marBottom w:val="0"/>
                      <w:divBdr>
                        <w:top w:val="none" w:sz="0" w:space="0" w:color="auto"/>
                        <w:left w:val="none" w:sz="0" w:space="0" w:color="auto"/>
                        <w:bottom w:val="none" w:sz="0" w:space="0" w:color="auto"/>
                        <w:right w:val="none" w:sz="0" w:space="0" w:color="auto"/>
                      </w:divBdr>
                    </w:div>
                    <w:div w:id="1452087906">
                      <w:marLeft w:val="0"/>
                      <w:marRight w:val="0"/>
                      <w:marTop w:val="0"/>
                      <w:marBottom w:val="0"/>
                      <w:divBdr>
                        <w:top w:val="none" w:sz="0" w:space="0" w:color="auto"/>
                        <w:left w:val="none" w:sz="0" w:space="0" w:color="auto"/>
                        <w:bottom w:val="none" w:sz="0" w:space="0" w:color="auto"/>
                        <w:right w:val="none" w:sz="0" w:space="0" w:color="auto"/>
                      </w:divBdr>
                    </w:div>
                  </w:divsChild>
                </w:div>
                <w:div w:id="495337973">
                  <w:marLeft w:val="0"/>
                  <w:marRight w:val="0"/>
                  <w:marTop w:val="0"/>
                  <w:marBottom w:val="0"/>
                  <w:divBdr>
                    <w:top w:val="none" w:sz="0" w:space="0" w:color="auto"/>
                    <w:left w:val="none" w:sz="0" w:space="0" w:color="auto"/>
                    <w:bottom w:val="none" w:sz="0" w:space="0" w:color="auto"/>
                    <w:right w:val="none" w:sz="0" w:space="0" w:color="auto"/>
                  </w:divBdr>
                  <w:divsChild>
                    <w:div w:id="1407342302">
                      <w:marLeft w:val="0"/>
                      <w:marRight w:val="0"/>
                      <w:marTop w:val="0"/>
                      <w:marBottom w:val="0"/>
                      <w:divBdr>
                        <w:top w:val="none" w:sz="0" w:space="0" w:color="auto"/>
                        <w:left w:val="none" w:sz="0" w:space="0" w:color="auto"/>
                        <w:bottom w:val="none" w:sz="0" w:space="0" w:color="auto"/>
                        <w:right w:val="none" w:sz="0" w:space="0" w:color="auto"/>
                      </w:divBdr>
                    </w:div>
                    <w:div w:id="882862206">
                      <w:marLeft w:val="0"/>
                      <w:marRight w:val="0"/>
                      <w:marTop w:val="0"/>
                      <w:marBottom w:val="0"/>
                      <w:divBdr>
                        <w:top w:val="none" w:sz="0" w:space="0" w:color="auto"/>
                        <w:left w:val="none" w:sz="0" w:space="0" w:color="auto"/>
                        <w:bottom w:val="none" w:sz="0" w:space="0" w:color="auto"/>
                        <w:right w:val="none" w:sz="0" w:space="0" w:color="auto"/>
                      </w:divBdr>
                    </w:div>
                    <w:div w:id="1233154111">
                      <w:marLeft w:val="0"/>
                      <w:marRight w:val="0"/>
                      <w:marTop w:val="0"/>
                      <w:marBottom w:val="0"/>
                      <w:divBdr>
                        <w:top w:val="none" w:sz="0" w:space="0" w:color="auto"/>
                        <w:left w:val="none" w:sz="0" w:space="0" w:color="auto"/>
                        <w:bottom w:val="none" w:sz="0" w:space="0" w:color="auto"/>
                        <w:right w:val="none" w:sz="0" w:space="0" w:color="auto"/>
                      </w:divBdr>
                    </w:div>
                    <w:div w:id="1298680837">
                      <w:marLeft w:val="0"/>
                      <w:marRight w:val="0"/>
                      <w:marTop w:val="0"/>
                      <w:marBottom w:val="0"/>
                      <w:divBdr>
                        <w:top w:val="none" w:sz="0" w:space="0" w:color="auto"/>
                        <w:left w:val="none" w:sz="0" w:space="0" w:color="auto"/>
                        <w:bottom w:val="none" w:sz="0" w:space="0" w:color="auto"/>
                        <w:right w:val="none" w:sz="0" w:space="0" w:color="auto"/>
                      </w:divBdr>
                    </w:div>
                    <w:div w:id="200214477">
                      <w:marLeft w:val="0"/>
                      <w:marRight w:val="0"/>
                      <w:marTop w:val="0"/>
                      <w:marBottom w:val="0"/>
                      <w:divBdr>
                        <w:top w:val="none" w:sz="0" w:space="0" w:color="auto"/>
                        <w:left w:val="none" w:sz="0" w:space="0" w:color="auto"/>
                        <w:bottom w:val="none" w:sz="0" w:space="0" w:color="auto"/>
                        <w:right w:val="none" w:sz="0" w:space="0" w:color="auto"/>
                      </w:divBdr>
                    </w:div>
                    <w:div w:id="1356538444">
                      <w:marLeft w:val="0"/>
                      <w:marRight w:val="0"/>
                      <w:marTop w:val="0"/>
                      <w:marBottom w:val="0"/>
                      <w:divBdr>
                        <w:top w:val="none" w:sz="0" w:space="0" w:color="auto"/>
                        <w:left w:val="none" w:sz="0" w:space="0" w:color="auto"/>
                        <w:bottom w:val="none" w:sz="0" w:space="0" w:color="auto"/>
                        <w:right w:val="none" w:sz="0" w:space="0" w:color="auto"/>
                      </w:divBdr>
                    </w:div>
                    <w:div w:id="1197742955">
                      <w:marLeft w:val="0"/>
                      <w:marRight w:val="0"/>
                      <w:marTop w:val="0"/>
                      <w:marBottom w:val="0"/>
                      <w:divBdr>
                        <w:top w:val="none" w:sz="0" w:space="0" w:color="auto"/>
                        <w:left w:val="none" w:sz="0" w:space="0" w:color="auto"/>
                        <w:bottom w:val="none" w:sz="0" w:space="0" w:color="auto"/>
                        <w:right w:val="none" w:sz="0" w:space="0" w:color="auto"/>
                      </w:divBdr>
                    </w:div>
                    <w:div w:id="1797331767">
                      <w:marLeft w:val="0"/>
                      <w:marRight w:val="0"/>
                      <w:marTop w:val="0"/>
                      <w:marBottom w:val="0"/>
                      <w:divBdr>
                        <w:top w:val="none" w:sz="0" w:space="0" w:color="auto"/>
                        <w:left w:val="none" w:sz="0" w:space="0" w:color="auto"/>
                        <w:bottom w:val="none" w:sz="0" w:space="0" w:color="auto"/>
                        <w:right w:val="none" w:sz="0" w:space="0" w:color="auto"/>
                      </w:divBdr>
                    </w:div>
                  </w:divsChild>
                </w:div>
                <w:div w:id="486284153">
                  <w:marLeft w:val="0"/>
                  <w:marRight w:val="0"/>
                  <w:marTop w:val="0"/>
                  <w:marBottom w:val="0"/>
                  <w:divBdr>
                    <w:top w:val="none" w:sz="0" w:space="0" w:color="auto"/>
                    <w:left w:val="none" w:sz="0" w:space="0" w:color="auto"/>
                    <w:bottom w:val="none" w:sz="0" w:space="0" w:color="auto"/>
                    <w:right w:val="none" w:sz="0" w:space="0" w:color="auto"/>
                  </w:divBdr>
                  <w:divsChild>
                    <w:div w:id="1621917259">
                      <w:marLeft w:val="0"/>
                      <w:marRight w:val="0"/>
                      <w:marTop w:val="0"/>
                      <w:marBottom w:val="0"/>
                      <w:divBdr>
                        <w:top w:val="none" w:sz="0" w:space="0" w:color="auto"/>
                        <w:left w:val="none" w:sz="0" w:space="0" w:color="auto"/>
                        <w:bottom w:val="none" w:sz="0" w:space="0" w:color="auto"/>
                        <w:right w:val="none" w:sz="0" w:space="0" w:color="auto"/>
                      </w:divBdr>
                    </w:div>
                    <w:div w:id="665327353">
                      <w:marLeft w:val="0"/>
                      <w:marRight w:val="0"/>
                      <w:marTop w:val="0"/>
                      <w:marBottom w:val="0"/>
                      <w:divBdr>
                        <w:top w:val="none" w:sz="0" w:space="0" w:color="auto"/>
                        <w:left w:val="none" w:sz="0" w:space="0" w:color="auto"/>
                        <w:bottom w:val="none" w:sz="0" w:space="0" w:color="auto"/>
                        <w:right w:val="none" w:sz="0" w:space="0" w:color="auto"/>
                      </w:divBdr>
                    </w:div>
                    <w:div w:id="1457067957">
                      <w:marLeft w:val="0"/>
                      <w:marRight w:val="0"/>
                      <w:marTop w:val="0"/>
                      <w:marBottom w:val="0"/>
                      <w:divBdr>
                        <w:top w:val="none" w:sz="0" w:space="0" w:color="auto"/>
                        <w:left w:val="none" w:sz="0" w:space="0" w:color="auto"/>
                        <w:bottom w:val="none" w:sz="0" w:space="0" w:color="auto"/>
                        <w:right w:val="none" w:sz="0" w:space="0" w:color="auto"/>
                      </w:divBdr>
                    </w:div>
                    <w:div w:id="2008704965">
                      <w:marLeft w:val="0"/>
                      <w:marRight w:val="0"/>
                      <w:marTop w:val="0"/>
                      <w:marBottom w:val="0"/>
                      <w:divBdr>
                        <w:top w:val="none" w:sz="0" w:space="0" w:color="auto"/>
                        <w:left w:val="none" w:sz="0" w:space="0" w:color="auto"/>
                        <w:bottom w:val="none" w:sz="0" w:space="0" w:color="auto"/>
                        <w:right w:val="none" w:sz="0" w:space="0" w:color="auto"/>
                      </w:divBdr>
                    </w:div>
                    <w:div w:id="449472909">
                      <w:marLeft w:val="0"/>
                      <w:marRight w:val="0"/>
                      <w:marTop w:val="0"/>
                      <w:marBottom w:val="0"/>
                      <w:divBdr>
                        <w:top w:val="none" w:sz="0" w:space="0" w:color="auto"/>
                        <w:left w:val="none" w:sz="0" w:space="0" w:color="auto"/>
                        <w:bottom w:val="none" w:sz="0" w:space="0" w:color="auto"/>
                        <w:right w:val="none" w:sz="0" w:space="0" w:color="auto"/>
                      </w:divBdr>
                    </w:div>
                    <w:div w:id="1829445086">
                      <w:marLeft w:val="0"/>
                      <w:marRight w:val="0"/>
                      <w:marTop w:val="0"/>
                      <w:marBottom w:val="0"/>
                      <w:divBdr>
                        <w:top w:val="none" w:sz="0" w:space="0" w:color="auto"/>
                        <w:left w:val="none" w:sz="0" w:space="0" w:color="auto"/>
                        <w:bottom w:val="none" w:sz="0" w:space="0" w:color="auto"/>
                        <w:right w:val="none" w:sz="0" w:space="0" w:color="auto"/>
                      </w:divBdr>
                    </w:div>
                    <w:div w:id="1362509540">
                      <w:marLeft w:val="0"/>
                      <w:marRight w:val="0"/>
                      <w:marTop w:val="0"/>
                      <w:marBottom w:val="0"/>
                      <w:divBdr>
                        <w:top w:val="none" w:sz="0" w:space="0" w:color="auto"/>
                        <w:left w:val="none" w:sz="0" w:space="0" w:color="auto"/>
                        <w:bottom w:val="none" w:sz="0" w:space="0" w:color="auto"/>
                        <w:right w:val="none" w:sz="0" w:space="0" w:color="auto"/>
                      </w:divBdr>
                    </w:div>
                    <w:div w:id="1027175873">
                      <w:marLeft w:val="0"/>
                      <w:marRight w:val="0"/>
                      <w:marTop w:val="0"/>
                      <w:marBottom w:val="0"/>
                      <w:divBdr>
                        <w:top w:val="none" w:sz="0" w:space="0" w:color="auto"/>
                        <w:left w:val="none" w:sz="0" w:space="0" w:color="auto"/>
                        <w:bottom w:val="none" w:sz="0" w:space="0" w:color="auto"/>
                        <w:right w:val="none" w:sz="0" w:space="0" w:color="auto"/>
                      </w:divBdr>
                    </w:div>
                  </w:divsChild>
                </w:div>
                <w:div w:id="1934390109">
                  <w:marLeft w:val="0"/>
                  <w:marRight w:val="0"/>
                  <w:marTop w:val="0"/>
                  <w:marBottom w:val="0"/>
                  <w:divBdr>
                    <w:top w:val="none" w:sz="0" w:space="0" w:color="auto"/>
                    <w:left w:val="none" w:sz="0" w:space="0" w:color="auto"/>
                    <w:bottom w:val="none" w:sz="0" w:space="0" w:color="auto"/>
                    <w:right w:val="none" w:sz="0" w:space="0" w:color="auto"/>
                  </w:divBdr>
                  <w:divsChild>
                    <w:div w:id="72050079">
                      <w:marLeft w:val="0"/>
                      <w:marRight w:val="0"/>
                      <w:marTop w:val="0"/>
                      <w:marBottom w:val="0"/>
                      <w:divBdr>
                        <w:top w:val="none" w:sz="0" w:space="0" w:color="auto"/>
                        <w:left w:val="none" w:sz="0" w:space="0" w:color="auto"/>
                        <w:bottom w:val="none" w:sz="0" w:space="0" w:color="auto"/>
                        <w:right w:val="none" w:sz="0" w:space="0" w:color="auto"/>
                      </w:divBdr>
                    </w:div>
                    <w:div w:id="494613238">
                      <w:marLeft w:val="0"/>
                      <w:marRight w:val="0"/>
                      <w:marTop w:val="0"/>
                      <w:marBottom w:val="0"/>
                      <w:divBdr>
                        <w:top w:val="none" w:sz="0" w:space="0" w:color="auto"/>
                        <w:left w:val="none" w:sz="0" w:space="0" w:color="auto"/>
                        <w:bottom w:val="none" w:sz="0" w:space="0" w:color="auto"/>
                        <w:right w:val="none" w:sz="0" w:space="0" w:color="auto"/>
                      </w:divBdr>
                    </w:div>
                    <w:div w:id="549847760">
                      <w:marLeft w:val="0"/>
                      <w:marRight w:val="0"/>
                      <w:marTop w:val="0"/>
                      <w:marBottom w:val="0"/>
                      <w:divBdr>
                        <w:top w:val="none" w:sz="0" w:space="0" w:color="auto"/>
                        <w:left w:val="none" w:sz="0" w:space="0" w:color="auto"/>
                        <w:bottom w:val="none" w:sz="0" w:space="0" w:color="auto"/>
                        <w:right w:val="none" w:sz="0" w:space="0" w:color="auto"/>
                      </w:divBdr>
                    </w:div>
                    <w:div w:id="1597640281">
                      <w:marLeft w:val="0"/>
                      <w:marRight w:val="0"/>
                      <w:marTop w:val="0"/>
                      <w:marBottom w:val="0"/>
                      <w:divBdr>
                        <w:top w:val="none" w:sz="0" w:space="0" w:color="auto"/>
                        <w:left w:val="none" w:sz="0" w:space="0" w:color="auto"/>
                        <w:bottom w:val="none" w:sz="0" w:space="0" w:color="auto"/>
                        <w:right w:val="none" w:sz="0" w:space="0" w:color="auto"/>
                      </w:divBdr>
                    </w:div>
                    <w:div w:id="2094468566">
                      <w:marLeft w:val="0"/>
                      <w:marRight w:val="0"/>
                      <w:marTop w:val="0"/>
                      <w:marBottom w:val="0"/>
                      <w:divBdr>
                        <w:top w:val="none" w:sz="0" w:space="0" w:color="auto"/>
                        <w:left w:val="none" w:sz="0" w:space="0" w:color="auto"/>
                        <w:bottom w:val="none" w:sz="0" w:space="0" w:color="auto"/>
                        <w:right w:val="none" w:sz="0" w:space="0" w:color="auto"/>
                      </w:divBdr>
                    </w:div>
                    <w:div w:id="1208450296">
                      <w:marLeft w:val="0"/>
                      <w:marRight w:val="0"/>
                      <w:marTop w:val="0"/>
                      <w:marBottom w:val="0"/>
                      <w:divBdr>
                        <w:top w:val="none" w:sz="0" w:space="0" w:color="auto"/>
                        <w:left w:val="none" w:sz="0" w:space="0" w:color="auto"/>
                        <w:bottom w:val="none" w:sz="0" w:space="0" w:color="auto"/>
                        <w:right w:val="none" w:sz="0" w:space="0" w:color="auto"/>
                      </w:divBdr>
                    </w:div>
                    <w:div w:id="1783332489">
                      <w:marLeft w:val="0"/>
                      <w:marRight w:val="0"/>
                      <w:marTop w:val="0"/>
                      <w:marBottom w:val="0"/>
                      <w:divBdr>
                        <w:top w:val="none" w:sz="0" w:space="0" w:color="auto"/>
                        <w:left w:val="none" w:sz="0" w:space="0" w:color="auto"/>
                        <w:bottom w:val="none" w:sz="0" w:space="0" w:color="auto"/>
                        <w:right w:val="none" w:sz="0" w:space="0" w:color="auto"/>
                      </w:divBdr>
                    </w:div>
                    <w:div w:id="109784951">
                      <w:marLeft w:val="0"/>
                      <w:marRight w:val="0"/>
                      <w:marTop w:val="0"/>
                      <w:marBottom w:val="0"/>
                      <w:divBdr>
                        <w:top w:val="none" w:sz="0" w:space="0" w:color="auto"/>
                        <w:left w:val="none" w:sz="0" w:space="0" w:color="auto"/>
                        <w:bottom w:val="none" w:sz="0" w:space="0" w:color="auto"/>
                        <w:right w:val="none" w:sz="0" w:space="0" w:color="auto"/>
                      </w:divBdr>
                    </w:div>
                  </w:divsChild>
                </w:div>
                <w:div w:id="382021961">
                  <w:marLeft w:val="0"/>
                  <w:marRight w:val="0"/>
                  <w:marTop w:val="0"/>
                  <w:marBottom w:val="0"/>
                  <w:divBdr>
                    <w:top w:val="none" w:sz="0" w:space="0" w:color="auto"/>
                    <w:left w:val="none" w:sz="0" w:space="0" w:color="auto"/>
                    <w:bottom w:val="none" w:sz="0" w:space="0" w:color="auto"/>
                    <w:right w:val="none" w:sz="0" w:space="0" w:color="auto"/>
                  </w:divBdr>
                  <w:divsChild>
                    <w:div w:id="1343629512">
                      <w:marLeft w:val="0"/>
                      <w:marRight w:val="0"/>
                      <w:marTop w:val="0"/>
                      <w:marBottom w:val="0"/>
                      <w:divBdr>
                        <w:top w:val="none" w:sz="0" w:space="0" w:color="auto"/>
                        <w:left w:val="none" w:sz="0" w:space="0" w:color="auto"/>
                        <w:bottom w:val="none" w:sz="0" w:space="0" w:color="auto"/>
                        <w:right w:val="none" w:sz="0" w:space="0" w:color="auto"/>
                      </w:divBdr>
                    </w:div>
                  </w:divsChild>
                </w:div>
                <w:div w:id="1363215260">
                  <w:marLeft w:val="0"/>
                  <w:marRight w:val="0"/>
                  <w:marTop w:val="0"/>
                  <w:marBottom w:val="0"/>
                  <w:divBdr>
                    <w:top w:val="none" w:sz="0" w:space="0" w:color="auto"/>
                    <w:left w:val="none" w:sz="0" w:space="0" w:color="auto"/>
                    <w:bottom w:val="none" w:sz="0" w:space="0" w:color="auto"/>
                    <w:right w:val="none" w:sz="0" w:space="0" w:color="auto"/>
                  </w:divBdr>
                  <w:divsChild>
                    <w:div w:id="1361124653">
                      <w:marLeft w:val="0"/>
                      <w:marRight w:val="0"/>
                      <w:marTop w:val="0"/>
                      <w:marBottom w:val="0"/>
                      <w:divBdr>
                        <w:top w:val="none" w:sz="0" w:space="0" w:color="auto"/>
                        <w:left w:val="none" w:sz="0" w:space="0" w:color="auto"/>
                        <w:bottom w:val="none" w:sz="0" w:space="0" w:color="auto"/>
                        <w:right w:val="none" w:sz="0" w:space="0" w:color="auto"/>
                      </w:divBdr>
                    </w:div>
                    <w:div w:id="1765417016">
                      <w:marLeft w:val="0"/>
                      <w:marRight w:val="0"/>
                      <w:marTop w:val="0"/>
                      <w:marBottom w:val="0"/>
                      <w:divBdr>
                        <w:top w:val="none" w:sz="0" w:space="0" w:color="auto"/>
                        <w:left w:val="none" w:sz="0" w:space="0" w:color="auto"/>
                        <w:bottom w:val="none" w:sz="0" w:space="0" w:color="auto"/>
                        <w:right w:val="none" w:sz="0" w:space="0" w:color="auto"/>
                      </w:divBdr>
                    </w:div>
                    <w:div w:id="94982277">
                      <w:marLeft w:val="0"/>
                      <w:marRight w:val="0"/>
                      <w:marTop w:val="0"/>
                      <w:marBottom w:val="0"/>
                      <w:divBdr>
                        <w:top w:val="none" w:sz="0" w:space="0" w:color="auto"/>
                        <w:left w:val="none" w:sz="0" w:space="0" w:color="auto"/>
                        <w:bottom w:val="none" w:sz="0" w:space="0" w:color="auto"/>
                        <w:right w:val="none" w:sz="0" w:space="0" w:color="auto"/>
                      </w:divBdr>
                    </w:div>
                    <w:div w:id="635911200">
                      <w:marLeft w:val="0"/>
                      <w:marRight w:val="0"/>
                      <w:marTop w:val="0"/>
                      <w:marBottom w:val="0"/>
                      <w:divBdr>
                        <w:top w:val="none" w:sz="0" w:space="0" w:color="auto"/>
                        <w:left w:val="none" w:sz="0" w:space="0" w:color="auto"/>
                        <w:bottom w:val="none" w:sz="0" w:space="0" w:color="auto"/>
                        <w:right w:val="none" w:sz="0" w:space="0" w:color="auto"/>
                      </w:divBdr>
                    </w:div>
                    <w:div w:id="1141073131">
                      <w:marLeft w:val="0"/>
                      <w:marRight w:val="0"/>
                      <w:marTop w:val="0"/>
                      <w:marBottom w:val="0"/>
                      <w:divBdr>
                        <w:top w:val="none" w:sz="0" w:space="0" w:color="auto"/>
                        <w:left w:val="none" w:sz="0" w:space="0" w:color="auto"/>
                        <w:bottom w:val="none" w:sz="0" w:space="0" w:color="auto"/>
                        <w:right w:val="none" w:sz="0" w:space="0" w:color="auto"/>
                      </w:divBdr>
                    </w:div>
                    <w:div w:id="777142296">
                      <w:marLeft w:val="0"/>
                      <w:marRight w:val="0"/>
                      <w:marTop w:val="0"/>
                      <w:marBottom w:val="0"/>
                      <w:divBdr>
                        <w:top w:val="none" w:sz="0" w:space="0" w:color="auto"/>
                        <w:left w:val="none" w:sz="0" w:space="0" w:color="auto"/>
                        <w:bottom w:val="none" w:sz="0" w:space="0" w:color="auto"/>
                        <w:right w:val="none" w:sz="0" w:space="0" w:color="auto"/>
                      </w:divBdr>
                    </w:div>
                    <w:div w:id="1845239833">
                      <w:marLeft w:val="0"/>
                      <w:marRight w:val="0"/>
                      <w:marTop w:val="0"/>
                      <w:marBottom w:val="0"/>
                      <w:divBdr>
                        <w:top w:val="none" w:sz="0" w:space="0" w:color="auto"/>
                        <w:left w:val="none" w:sz="0" w:space="0" w:color="auto"/>
                        <w:bottom w:val="none" w:sz="0" w:space="0" w:color="auto"/>
                        <w:right w:val="none" w:sz="0" w:space="0" w:color="auto"/>
                      </w:divBdr>
                    </w:div>
                    <w:div w:id="1801142262">
                      <w:marLeft w:val="0"/>
                      <w:marRight w:val="0"/>
                      <w:marTop w:val="0"/>
                      <w:marBottom w:val="0"/>
                      <w:divBdr>
                        <w:top w:val="none" w:sz="0" w:space="0" w:color="auto"/>
                        <w:left w:val="none" w:sz="0" w:space="0" w:color="auto"/>
                        <w:bottom w:val="none" w:sz="0" w:space="0" w:color="auto"/>
                        <w:right w:val="none" w:sz="0" w:space="0" w:color="auto"/>
                      </w:divBdr>
                    </w:div>
                  </w:divsChild>
                </w:div>
                <w:div w:id="1550678398">
                  <w:marLeft w:val="0"/>
                  <w:marRight w:val="0"/>
                  <w:marTop w:val="0"/>
                  <w:marBottom w:val="0"/>
                  <w:divBdr>
                    <w:top w:val="none" w:sz="0" w:space="0" w:color="auto"/>
                    <w:left w:val="none" w:sz="0" w:space="0" w:color="auto"/>
                    <w:bottom w:val="none" w:sz="0" w:space="0" w:color="auto"/>
                    <w:right w:val="none" w:sz="0" w:space="0" w:color="auto"/>
                  </w:divBdr>
                  <w:divsChild>
                    <w:div w:id="227691900">
                      <w:marLeft w:val="0"/>
                      <w:marRight w:val="0"/>
                      <w:marTop w:val="0"/>
                      <w:marBottom w:val="0"/>
                      <w:divBdr>
                        <w:top w:val="none" w:sz="0" w:space="0" w:color="auto"/>
                        <w:left w:val="none" w:sz="0" w:space="0" w:color="auto"/>
                        <w:bottom w:val="none" w:sz="0" w:space="0" w:color="auto"/>
                        <w:right w:val="none" w:sz="0" w:space="0" w:color="auto"/>
                      </w:divBdr>
                    </w:div>
                    <w:div w:id="595015333">
                      <w:marLeft w:val="0"/>
                      <w:marRight w:val="0"/>
                      <w:marTop w:val="0"/>
                      <w:marBottom w:val="0"/>
                      <w:divBdr>
                        <w:top w:val="none" w:sz="0" w:space="0" w:color="auto"/>
                        <w:left w:val="none" w:sz="0" w:space="0" w:color="auto"/>
                        <w:bottom w:val="none" w:sz="0" w:space="0" w:color="auto"/>
                        <w:right w:val="none" w:sz="0" w:space="0" w:color="auto"/>
                      </w:divBdr>
                    </w:div>
                    <w:div w:id="2126658359">
                      <w:marLeft w:val="0"/>
                      <w:marRight w:val="0"/>
                      <w:marTop w:val="0"/>
                      <w:marBottom w:val="0"/>
                      <w:divBdr>
                        <w:top w:val="none" w:sz="0" w:space="0" w:color="auto"/>
                        <w:left w:val="none" w:sz="0" w:space="0" w:color="auto"/>
                        <w:bottom w:val="none" w:sz="0" w:space="0" w:color="auto"/>
                        <w:right w:val="none" w:sz="0" w:space="0" w:color="auto"/>
                      </w:divBdr>
                    </w:div>
                    <w:div w:id="1169638329">
                      <w:marLeft w:val="0"/>
                      <w:marRight w:val="0"/>
                      <w:marTop w:val="0"/>
                      <w:marBottom w:val="0"/>
                      <w:divBdr>
                        <w:top w:val="none" w:sz="0" w:space="0" w:color="auto"/>
                        <w:left w:val="none" w:sz="0" w:space="0" w:color="auto"/>
                        <w:bottom w:val="none" w:sz="0" w:space="0" w:color="auto"/>
                        <w:right w:val="none" w:sz="0" w:space="0" w:color="auto"/>
                      </w:divBdr>
                    </w:div>
                    <w:div w:id="844706295">
                      <w:marLeft w:val="0"/>
                      <w:marRight w:val="0"/>
                      <w:marTop w:val="0"/>
                      <w:marBottom w:val="0"/>
                      <w:divBdr>
                        <w:top w:val="none" w:sz="0" w:space="0" w:color="auto"/>
                        <w:left w:val="none" w:sz="0" w:space="0" w:color="auto"/>
                        <w:bottom w:val="none" w:sz="0" w:space="0" w:color="auto"/>
                        <w:right w:val="none" w:sz="0" w:space="0" w:color="auto"/>
                      </w:divBdr>
                    </w:div>
                    <w:div w:id="1592859510">
                      <w:marLeft w:val="0"/>
                      <w:marRight w:val="0"/>
                      <w:marTop w:val="0"/>
                      <w:marBottom w:val="0"/>
                      <w:divBdr>
                        <w:top w:val="none" w:sz="0" w:space="0" w:color="auto"/>
                        <w:left w:val="none" w:sz="0" w:space="0" w:color="auto"/>
                        <w:bottom w:val="none" w:sz="0" w:space="0" w:color="auto"/>
                        <w:right w:val="none" w:sz="0" w:space="0" w:color="auto"/>
                      </w:divBdr>
                    </w:div>
                    <w:div w:id="238751899">
                      <w:marLeft w:val="0"/>
                      <w:marRight w:val="0"/>
                      <w:marTop w:val="0"/>
                      <w:marBottom w:val="0"/>
                      <w:divBdr>
                        <w:top w:val="none" w:sz="0" w:space="0" w:color="auto"/>
                        <w:left w:val="none" w:sz="0" w:space="0" w:color="auto"/>
                        <w:bottom w:val="none" w:sz="0" w:space="0" w:color="auto"/>
                        <w:right w:val="none" w:sz="0" w:space="0" w:color="auto"/>
                      </w:divBdr>
                    </w:div>
                    <w:div w:id="511377694">
                      <w:marLeft w:val="0"/>
                      <w:marRight w:val="0"/>
                      <w:marTop w:val="0"/>
                      <w:marBottom w:val="0"/>
                      <w:divBdr>
                        <w:top w:val="none" w:sz="0" w:space="0" w:color="auto"/>
                        <w:left w:val="none" w:sz="0" w:space="0" w:color="auto"/>
                        <w:bottom w:val="none" w:sz="0" w:space="0" w:color="auto"/>
                        <w:right w:val="none" w:sz="0" w:space="0" w:color="auto"/>
                      </w:divBdr>
                    </w:div>
                  </w:divsChild>
                </w:div>
                <w:div w:id="1971354314">
                  <w:marLeft w:val="0"/>
                  <w:marRight w:val="0"/>
                  <w:marTop w:val="0"/>
                  <w:marBottom w:val="0"/>
                  <w:divBdr>
                    <w:top w:val="none" w:sz="0" w:space="0" w:color="auto"/>
                    <w:left w:val="none" w:sz="0" w:space="0" w:color="auto"/>
                    <w:bottom w:val="none" w:sz="0" w:space="0" w:color="auto"/>
                    <w:right w:val="none" w:sz="0" w:space="0" w:color="auto"/>
                  </w:divBdr>
                  <w:divsChild>
                    <w:div w:id="131138368">
                      <w:marLeft w:val="0"/>
                      <w:marRight w:val="0"/>
                      <w:marTop w:val="0"/>
                      <w:marBottom w:val="0"/>
                      <w:divBdr>
                        <w:top w:val="none" w:sz="0" w:space="0" w:color="auto"/>
                        <w:left w:val="none" w:sz="0" w:space="0" w:color="auto"/>
                        <w:bottom w:val="none" w:sz="0" w:space="0" w:color="auto"/>
                        <w:right w:val="none" w:sz="0" w:space="0" w:color="auto"/>
                      </w:divBdr>
                    </w:div>
                    <w:div w:id="668018483">
                      <w:marLeft w:val="0"/>
                      <w:marRight w:val="0"/>
                      <w:marTop w:val="0"/>
                      <w:marBottom w:val="0"/>
                      <w:divBdr>
                        <w:top w:val="none" w:sz="0" w:space="0" w:color="auto"/>
                        <w:left w:val="none" w:sz="0" w:space="0" w:color="auto"/>
                        <w:bottom w:val="none" w:sz="0" w:space="0" w:color="auto"/>
                        <w:right w:val="none" w:sz="0" w:space="0" w:color="auto"/>
                      </w:divBdr>
                    </w:div>
                  </w:divsChild>
                </w:div>
                <w:div w:id="318995662">
                  <w:marLeft w:val="0"/>
                  <w:marRight w:val="0"/>
                  <w:marTop w:val="0"/>
                  <w:marBottom w:val="0"/>
                  <w:divBdr>
                    <w:top w:val="none" w:sz="0" w:space="0" w:color="auto"/>
                    <w:left w:val="none" w:sz="0" w:space="0" w:color="auto"/>
                    <w:bottom w:val="none" w:sz="0" w:space="0" w:color="auto"/>
                    <w:right w:val="none" w:sz="0" w:space="0" w:color="auto"/>
                  </w:divBdr>
                  <w:divsChild>
                    <w:div w:id="884491394">
                      <w:marLeft w:val="0"/>
                      <w:marRight w:val="0"/>
                      <w:marTop w:val="0"/>
                      <w:marBottom w:val="0"/>
                      <w:divBdr>
                        <w:top w:val="none" w:sz="0" w:space="0" w:color="auto"/>
                        <w:left w:val="none" w:sz="0" w:space="0" w:color="auto"/>
                        <w:bottom w:val="none" w:sz="0" w:space="0" w:color="auto"/>
                        <w:right w:val="none" w:sz="0" w:space="0" w:color="auto"/>
                      </w:divBdr>
                    </w:div>
                    <w:div w:id="1007249387">
                      <w:marLeft w:val="0"/>
                      <w:marRight w:val="0"/>
                      <w:marTop w:val="0"/>
                      <w:marBottom w:val="0"/>
                      <w:divBdr>
                        <w:top w:val="none" w:sz="0" w:space="0" w:color="auto"/>
                        <w:left w:val="none" w:sz="0" w:space="0" w:color="auto"/>
                        <w:bottom w:val="none" w:sz="0" w:space="0" w:color="auto"/>
                        <w:right w:val="none" w:sz="0" w:space="0" w:color="auto"/>
                      </w:divBdr>
                    </w:div>
                    <w:div w:id="988821945">
                      <w:marLeft w:val="0"/>
                      <w:marRight w:val="0"/>
                      <w:marTop w:val="0"/>
                      <w:marBottom w:val="0"/>
                      <w:divBdr>
                        <w:top w:val="none" w:sz="0" w:space="0" w:color="auto"/>
                        <w:left w:val="none" w:sz="0" w:space="0" w:color="auto"/>
                        <w:bottom w:val="none" w:sz="0" w:space="0" w:color="auto"/>
                        <w:right w:val="none" w:sz="0" w:space="0" w:color="auto"/>
                      </w:divBdr>
                    </w:div>
                  </w:divsChild>
                </w:div>
                <w:div w:id="1821265811">
                  <w:marLeft w:val="0"/>
                  <w:marRight w:val="0"/>
                  <w:marTop w:val="0"/>
                  <w:marBottom w:val="0"/>
                  <w:divBdr>
                    <w:top w:val="none" w:sz="0" w:space="0" w:color="auto"/>
                    <w:left w:val="none" w:sz="0" w:space="0" w:color="auto"/>
                    <w:bottom w:val="none" w:sz="0" w:space="0" w:color="auto"/>
                    <w:right w:val="none" w:sz="0" w:space="0" w:color="auto"/>
                  </w:divBdr>
                  <w:divsChild>
                    <w:div w:id="151994074">
                      <w:marLeft w:val="0"/>
                      <w:marRight w:val="0"/>
                      <w:marTop w:val="0"/>
                      <w:marBottom w:val="0"/>
                      <w:divBdr>
                        <w:top w:val="none" w:sz="0" w:space="0" w:color="auto"/>
                        <w:left w:val="none" w:sz="0" w:space="0" w:color="auto"/>
                        <w:bottom w:val="none" w:sz="0" w:space="0" w:color="auto"/>
                        <w:right w:val="none" w:sz="0" w:space="0" w:color="auto"/>
                      </w:divBdr>
                    </w:div>
                    <w:div w:id="1323658894">
                      <w:marLeft w:val="0"/>
                      <w:marRight w:val="0"/>
                      <w:marTop w:val="0"/>
                      <w:marBottom w:val="0"/>
                      <w:divBdr>
                        <w:top w:val="none" w:sz="0" w:space="0" w:color="auto"/>
                        <w:left w:val="none" w:sz="0" w:space="0" w:color="auto"/>
                        <w:bottom w:val="none" w:sz="0" w:space="0" w:color="auto"/>
                        <w:right w:val="none" w:sz="0" w:space="0" w:color="auto"/>
                      </w:divBdr>
                    </w:div>
                  </w:divsChild>
                </w:div>
                <w:div w:id="824010225">
                  <w:marLeft w:val="0"/>
                  <w:marRight w:val="0"/>
                  <w:marTop w:val="0"/>
                  <w:marBottom w:val="0"/>
                  <w:divBdr>
                    <w:top w:val="none" w:sz="0" w:space="0" w:color="auto"/>
                    <w:left w:val="none" w:sz="0" w:space="0" w:color="auto"/>
                    <w:bottom w:val="none" w:sz="0" w:space="0" w:color="auto"/>
                    <w:right w:val="none" w:sz="0" w:space="0" w:color="auto"/>
                  </w:divBdr>
                  <w:divsChild>
                    <w:div w:id="1714191894">
                      <w:marLeft w:val="0"/>
                      <w:marRight w:val="0"/>
                      <w:marTop w:val="0"/>
                      <w:marBottom w:val="0"/>
                      <w:divBdr>
                        <w:top w:val="none" w:sz="0" w:space="0" w:color="auto"/>
                        <w:left w:val="none" w:sz="0" w:space="0" w:color="auto"/>
                        <w:bottom w:val="none" w:sz="0" w:space="0" w:color="auto"/>
                        <w:right w:val="none" w:sz="0" w:space="0" w:color="auto"/>
                      </w:divBdr>
                    </w:div>
                  </w:divsChild>
                </w:div>
                <w:div w:id="133068973">
                  <w:marLeft w:val="0"/>
                  <w:marRight w:val="0"/>
                  <w:marTop w:val="0"/>
                  <w:marBottom w:val="0"/>
                  <w:divBdr>
                    <w:top w:val="none" w:sz="0" w:space="0" w:color="auto"/>
                    <w:left w:val="none" w:sz="0" w:space="0" w:color="auto"/>
                    <w:bottom w:val="none" w:sz="0" w:space="0" w:color="auto"/>
                    <w:right w:val="none" w:sz="0" w:space="0" w:color="auto"/>
                  </w:divBdr>
                  <w:divsChild>
                    <w:div w:id="71704191">
                      <w:marLeft w:val="0"/>
                      <w:marRight w:val="0"/>
                      <w:marTop w:val="0"/>
                      <w:marBottom w:val="0"/>
                      <w:divBdr>
                        <w:top w:val="none" w:sz="0" w:space="0" w:color="auto"/>
                        <w:left w:val="none" w:sz="0" w:space="0" w:color="auto"/>
                        <w:bottom w:val="none" w:sz="0" w:space="0" w:color="auto"/>
                        <w:right w:val="none" w:sz="0" w:space="0" w:color="auto"/>
                      </w:divBdr>
                    </w:div>
                    <w:div w:id="206455182">
                      <w:marLeft w:val="0"/>
                      <w:marRight w:val="0"/>
                      <w:marTop w:val="0"/>
                      <w:marBottom w:val="0"/>
                      <w:divBdr>
                        <w:top w:val="none" w:sz="0" w:space="0" w:color="auto"/>
                        <w:left w:val="none" w:sz="0" w:space="0" w:color="auto"/>
                        <w:bottom w:val="none" w:sz="0" w:space="0" w:color="auto"/>
                        <w:right w:val="none" w:sz="0" w:space="0" w:color="auto"/>
                      </w:divBdr>
                    </w:div>
                  </w:divsChild>
                </w:div>
                <w:div w:id="1009136585">
                  <w:marLeft w:val="0"/>
                  <w:marRight w:val="0"/>
                  <w:marTop w:val="0"/>
                  <w:marBottom w:val="0"/>
                  <w:divBdr>
                    <w:top w:val="none" w:sz="0" w:space="0" w:color="auto"/>
                    <w:left w:val="none" w:sz="0" w:space="0" w:color="auto"/>
                    <w:bottom w:val="none" w:sz="0" w:space="0" w:color="auto"/>
                    <w:right w:val="none" w:sz="0" w:space="0" w:color="auto"/>
                  </w:divBdr>
                  <w:divsChild>
                    <w:div w:id="787897962">
                      <w:marLeft w:val="0"/>
                      <w:marRight w:val="0"/>
                      <w:marTop w:val="0"/>
                      <w:marBottom w:val="0"/>
                      <w:divBdr>
                        <w:top w:val="none" w:sz="0" w:space="0" w:color="auto"/>
                        <w:left w:val="none" w:sz="0" w:space="0" w:color="auto"/>
                        <w:bottom w:val="none" w:sz="0" w:space="0" w:color="auto"/>
                        <w:right w:val="none" w:sz="0" w:space="0" w:color="auto"/>
                      </w:divBdr>
                    </w:div>
                  </w:divsChild>
                </w:div>
                <w:div w:id="1599754425">
                  <w:marLeft w:val="0"/>
                  <w:marRight w:val="0"/>
                  <w:marTop w:val="0"/>
                  <w:marBottom w:val="0"/>
                  <w:divBdr>
                    <w:top w:val="none" w:sz="0" w:space="0" w:color="auto"/>
                    <w:left w:val="none" w:sz="0" w:space="0" w:color="auto"/>
                    <w:bottom w:val="none" w:sz="0" w:space="0" w:color="auto"/>
                    <w:right w:val="none" w:sz="0" w:space="0" w:color="auto"/>
                  </w:divBdr>
                  <w:divsChild>
                    <w:div w:id="13398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2123">
          <w:marLeft w:val="0"/>
          <w:marRight w:val="0"/>
          <w:marTop w:val="0"/>
          <w:marBottom w:val="0"/>
          <w:divBdr>
            <w:top w:val="none" w:sz="0" w:space="0" w:color="auto"/>
            <w:left w:val="none" w:sz="0" w:space="0" w:color="auto"/>
            <w:bottom w:val="none" w:sz="0" w:space="0" w:color="auto"/>
            <w:right w:val="none" w:sz="0" w:space="0" w:color="auto"/>
          </w:divBdr>
          <w:divsChild>
            <w:div w:id="101146988">
              <w:marLeft w:val="0"/>
              <w:marRight w:val="0"/>
              <w:marTop w:val="0"/>
              <w:marBottom w:val="0"/>
              <w:divBdr>
                <w:top w:val="none" w:sz="0" w:space="0" w:color="auto"/>
                <w:left w:val="none" w:sz="0" w:space="0" w:color="auto"/>
                <w:bottom w:val="none" w:sz="0" w:space="0" w:color="auto"/>
                <w:right w:val="none" w:sz="0" w:space="0" w:color="auto"/>
              </w:divBdr>
              <w:divsChild>
                <w:div w:id="5183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2076">
          <w:marLeft w:val="0"/>
          <w:marRight w:val="0"/>
          <w:marTop w:val="0"/>
          <w:marBottom w:val="0"/>
          <w:divBdr>
            <w:top w:val="none" w:sz="0" w:space="0" w:color="auto"/>
            <w:left w:val="none" w:sz="0" w:space="0" w:color="auto"/>
            <w:bottom w:val="none" w:sz="0" w:space="0" w:color="auto"/>
            <w:right w:val="none" w:sz="0" w:space="0" w:color="auto"/>
          </w:divBdr>
          <w:divsChild>
            <w:div w:id="568927161">
              <w:marLeft w:val="0"/>
              <w:marRight w:val="0"/>
              <w:marTop w:val="0"/>
              <w:marBottom w:val="0"/>
              <w:divBdr>
                <w:top w:val="none" w:sz="0" w:space="0" w:color="auto"/>
                <w:left w:val="none" w:sz="0" w:space="0" w:color="auto"/>
                <w:bottom w:val="none" w:sz="0" w:space="0" w:color="auto"/>
                <w:right w:val="none" w:sz="0" w:space="0" w:color="auto"/>
              </w:divBdr>
              <w:divsChild>
                <w:div w:id="963119609">
                  <w:marLeft w:val="0"/>
                  <w:marRight w:val="0"/>
                  <w:marTop w:val="0"/>
                  <w:marBottom w:val="0"/>
                  <w:divBdr>
                    <w:top w:val="none" w:sz="0" w:space="0" w:color="auto"/>
                    <w:left w:val="none" w:sz="0" w:space="0" w:color="auto"/>
                    <w:bottom w:val="none" w:sz="0" w:space="0" w:color="auto"/>
                    <w:right w:val="none" w:sz="0" w:space="0" w:color="auto"/>
                  </w:divBdr>
                </w:div>
              </w:divsChild>
            </w:div>
            <w:div w:id="1341199055">
              <w:marLeft w:val="0"/>
              <w:marRight w:val="0"/>
              <w:marTop w:val="0"/>
              <w:marBottom w:val="0"/>
              <w:divBdr>
                <w:top w:val="none" w:sz="0" w:space="0" w:color="auto"/>
                <w:left w:val="none" w:sz="0" w:space="0" w:color="auto"/>
                <w:bottom w:val="none" w:sz="0" w:space="0" w:color="auto"/>
                <w:right w:val="none" w:sz="0" w:space="0" w:color="auto"/>
              </w:divBdr>
              <w:divsChild>
                <w:div w:id="1883521099">
                  <w:marLeft w:val="0"/>
                  <w:marRight w:val="0"/>
                  <w:marTop w:val="0"/>
                  <w:marBottom w:val="0"/>
                  <w:divBdr>
                    <w:top w:val="none" w:sz="0" w:space="0" w:color="auto"/>
                    <w:left w:val="none" w:sz="0" w:space="0" w:color="auto"/>
                    <w:bottom w:val="none" w:sz="0" w:space="0" w:color="auto"/>
                    <w:right w:val="none" w:sz="0" w:space="0" w:color="auto"/>
                  </w:divBdr>
                </w:div>
                <w:div w:id="428156862">
                  <w:marLeft w:val="0"/>
                  <w:marRight w:val="0"/>
                  <w:marTop w:val="0"/>
                  <w:marBottom w:val="0"/>
                  <w:divBdr>
                    <w:top w:val="none" w:sz="0" w:space="0" w:color="auto"/>
                    <w:left w:val="none" w:sz="0" w:space="0" w:color="auto"/>
                    <w:bottom w:val="none" w:sz="0" w:space="0" w:color="auto"/>
                    <w:right w:val="none" w:sz="0" w:space="0" w:color="auto"/>
                  </w:divBdr>
                </w:div>
                <w:div w:id="707149916">
                  <w:marLeft w:val="0"/>
                  <w:marRight w:val="0"/>
                  <w:marTop w:val="0"/>
                  <w:marBottom w:val="0"/>
                  <w:divBdr>
                    <w:top w:val="none" w:sz="0" w:space="0" w:color="auto"/>
                    <w:left w:val="none" w:sz="0" w:space="0" w:color="auto"/>
                    <w:bottom w:val="none" w:sz="0" w:space="0" w:color="auto"/>
                    <w:right w:val="none" w:sz="0" w:space="0" w:color="auto"/>
                  </w:divBdr>
                </w:div>
                <w:div w:id="478419658">
                  <w:marLeft w:val="0"/>
                  <w:marRight w:val="0"/>
                  <w:marTop w:val="0"/>
                  <w:marBottom w:val="0"/>
                  <w:divBdr>
                    <w:top w:val="none" w:sz="0" w:space="0" w:color="auto"/>
                    <w:left w:val="none" w:sz="0" w:space="0" w:color="auto"/>
                    <w:bottom w:val="none" w:sz="0" w:space="0" w:color="auto"/>
                    <w:right w:val="none" w:sz="0" w:space="0" w:color="auto"/>
                  </w:divBdr>
                </w:div>
              </w:divsChild>
            </w:div>
            <w:div w:id="276907304">
              <w:marLeft w:val="0"/>
              <w:marRight w:val="0"/>
              <w:marTop w:val="0"/>
              <w:marBottom w:val="0"/>
              <w:divBdr>
                <w:top w:val="none" w:sz="0" w:space="0" w:color="auto"/>
                <w:left w:val="none" w:sz="0" w:space="0" w:color="auto"/>
                <w:bottom w:val="none" w:sz="0" w:space="0" w:color="auto"/>
                <w:right w:val="none" w:sz="0" w:space="0" w:color="auto"/>
              </w:divBdr>
              <w:divsChild>
                <w:div w:id="569772635">
                  <w:marLeft w:val="0"/>
                  <w:marRight w:val="0"/>
                  <w:marTop w:val="0"/>
                  <w:marBottom w:val="0"/>
                  <w:divBdr>
                    <w:top w:val="none" w:sz="0" w:space="0" w:color="auto"/>
                    <w:left w:val="none" w:sz="0" w:space="0" w:color="auto"/>
                    <w:bottom w:val="none" w:sz="0" w:space="0" w:color="auto"/>
                    <w:right w:val="none" w:sz="0" w:space="0" w:color="auto"/>
                  </w:divBdr>
                </w:div>
                <w:div w:id="1440562042">
                  <w:marLeft w:val="0"/>
                  <w:marRight w:val="0"/>
                  <w:marTop w:val="0"/>
                  <w:marBottom w:val="0"/>
                  <w:divBdr>
                    <w:top w:val="none" w:sz="0" w:space="0" w:color="auto"/>
                    <w:left w:val="none" w:sz="0" w:space="0" w:color="auto"/>
                    <w:bottom w:val="none" w:sz="0" w:space="0" w:color="auto"/>
                    <w:right w:val="none" w:sz="0" w:space="0" w:color="auto"/>
                  </w:divBdr>
                </w:div>
                <w:div w:id="1161577991">
                  <w:marLeft w:val="0"/>
                  <w:marRight w:val="0"/>
                  <w:marTop w:val="0"/>
                  <w:marBottom w:val="0"/>
                  <w:divBdr>
                    <w:top w:val="none" w:sz="0" w:space="0" w:color="auto"/>
                    <w:left w:val="none" w:sz="0" w:space="0" w:color="auto"/>
                    <w:bottom w:val="none" w:sz="0" w:space="0" w:color="auto"/>
                    <w:right w:val="none" w:sz="0" w:space="0" w:color="auto"/>
                  </w:divBdr>
                </w:div>
              </w:divsChild>
            </w:div>
            <w:div w:id="1239173883">
              <w:marLeft w:val="0"/>
              <w:marRight w:val="0"/>
              <w:marTop w:val="0"/>
              <w:marBottom w:val="0"/>
              <w:divBdr>
                <w:top w:val="none" w:sz="0" w:space="0" w:color="auto"/>
                <w:left w:val="none" w:sz="0" w:space="0" w:color="auto"/>
                <w:bottom w:val="none" w:sz="0" w:space="0" w:color="auto"/>
                <w:right w:val="none" w:sz="0" w:space="0" w:color="auto"/>
              </w:divBdr>
              <w:divsChild>
                <w:div w:id="778061904">
                  <w:marLeft w:val="0"/>
                  <w:marRight w:val="0"/>
                  <w:marTop w:val="0"/>
                  <w:marBottom w:val="0"/>
                  <w:divBdr>
                    <w:top w:val="none" w:sz="0" w:space="0" w:color="auto"/>
                    <w:left w:val="none" w:sz="0" w:space="0" w:color="auto"/>
                    <w:bottom w:val="none" w:sz="0" w:space="0" w:color="auto"/>
                    <w:right w:val="none" w:sz="0" w:space="0" w:color="auto"/>
                  </w:divBdr>
                </w:div>
              </w:divsChild>
            </w:div>
            <w:div w:id="1475751807">
              <w:marLeft w:val="0"/>
              <w:marRight w:val="0"/>
              <w:marTop w:val="0"/>
              <w:marBottom w:val="0"/>
              <w:divBdr>
                <w:top w:val="none" w:sz="0" w:space="0" w:color="auto"/>
                <w:left w:val="none" w:sz="0" w:space="0" w:color="auto"/>
                <w:bottom w:val="none" w:sz="0" w:space="0" w:color="auto"/>
                <w:right w:val="none" w:sz="0" w:space="0" w:color="auto"/>
              </w:divBdr>
              <w:divsChild>
                <w:div w:id="575020002">
                  <w:marLeft w:val="0"/>
                  <w:marRight w:val="0"/>
                  <w:marTop w:val="0"/>
                  <w:marBottom w:val="0"/>
                  <w:divBdr>
                    <w:top w:val="none" w:sz="0" w:space="0" w:color="auto"/>
                    <w:left w:val="none" w:sz="0" w:space="0" w:color="auto"/>
                    <w:bottom w:val="none" w:sz="0" w:space="0" w:color="auto"/>
                    <w:right w:val="none" w:sz="0" w:space="0" w:color="auto"/>
                  </w:divBdr>
                </w:div>
                <w:div w:id="986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4133">
          <w:marLeft w:val="0"/>
          <w:marRight w:val="0"/>
          <w:marTop w:val="0"/>
          <w:marBottom w:val="0"/>
          <w:divBdr>
            <w:top w:val="none" w:sz="0" w:space="0" w:color="auto"/>
            <w:left w:val="none" w:sz="0" w:space="0" w:color="auto"/>
            <w:bottom w:val="none" w:sz="0" w:space="0" w:color="auto"/>
            <w:right w:val="none" w:sz="0" w:space="0" w:color="auto"/>
          </w:divBdr>
          <w:divsChild>
            <w:div w:id="1917006493">
              <w:marLeft w:val="0"/>
              <w:marRight w:val="0"/>
              <w:marTop w:val="0"/>
              <w:marBottom w:val="0"/>
              <w:divBdr>
                <w:top w:val="none" w:sz="0" w:space="0" w:color="auto"/>
                <w:left w:val="none" w:sz="0" w:space="0" w:color="auto"/>
                <w:bottom w:val="none" w:sz="0" w:space="0" w:color="auto"/>
                <w:right w:val="none" w:sz="0" w:space="0" w:color="auto"/>
              </w:divBdr>
              <w:divsChild>
                <w:div w:id="16835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0088">
          <w:marLeft w:val="0"/>
          <w:marRight w:val="0"/>
          <w:marTop w:val="0"/>
          <w:marBottom w:val="0"/>
          <w:divBdr>
            <w:top w:val="none" w:sz="0" w:space="0" w:color="auto"/>
            <w:left w:val="none" w:sz="0" w:space="0" w:color="auto"/>
            <w:bottom w:val="none" w:sz="0" w:space="0" w:color="auto"/>
            <w:right w:val="none" w:sz="0" w:space="0" w:color="auto"/>
          </w:divBdr>
          <w:divsChild>
            <w:div w:id="1752384207">
              <w:marLeft w:val="0"/>
              <w:marRight w:val="0"/>
              <w:marTop w:val="0"/>
              <w:marBottom w:val="0"/>
              <w:divBdr>
                <w:top w:val="none" w:sz="0" w:space="0" w:color="auto"/>
                <w:left w:val="none" w:sz="0" w:space="0" w:color="auto"/>
                <w:bottom w:val="none" w:sz="0" w:space="0" w:color="auto"/>
                <w:right w:val="none" w:sz="0" w:space="0" w:color="auto"/>
              </w:divBdr>
              <w:divsChild>
                <w:div w:id="6836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1483">
          <w:marLeft w:val="0"/>
          <w:marRight w:val="0"/>
          <w:marTop w:val="0"/>
          <w:marBottom w:val="0"/>
          <w:divBdr>
            <w:top w:val="none" w:sz="0" w:space="0" w:color="auto"/>
            <w:left w:val="none" w:sz="0" w:space="0" w:color="auto"/>
            <w:bottom w:val="none" w:sz="0" w:space="0" w:color="auto"/>
            <w:right w:val="none" w:sz="0" w:space="0" w:color="auto"/>
          </w:divBdr>
          <w:divsChild>
            <w:div w:id="1580560623">
              <w:marLeft w:val="0"/>
              <w:marRight w:val="0"/>
              <w:marTop w:val="0"/>
              <w:marBottom w:val="0"/>
              <w:divBdr>
                <w:top w:val="none" w:sz="0" w:space="0" w:color="auto"/>
                <w:left w:val="none" w:sz="0" w:space="0" w:color="auto"/>
                <w:bottom w:val="none" w:sz="0" w:space="0" w:color="auto"/>
                <w:right w:val="none" w:sz="0" w:space="0" w:color="auto"/>
              </w:divBdr>
              <w:divsChild>
                <w:div w:id="1036809670">
                  <w:marLeft w:val="0"/>
                  <w:marRight w:val="0"/>
                  <w:marTop w:val="0"/>
                  <w:marBottom w:val="0"/>
                  <w:divBdr>
                    <w:top w:val="none" w:sz="0" w:space="0" w:color="auto"/>
                    <w:left w:val="none" w:sz="0" w:space="0" w:color="auto"/>
                    <w:bottom w:val="none" w:sz="0" w:space="0" w:color="auto"/>
                    <w:right w:val="none" w:sz="0" w:space="0" w:color="auto"/>
                  </w:divBdr>
                </w:div>
              </w:divsChild>
            </w:div>
            <w:div w:id="682971937">
              <w:marLeft w:val="0"/>
              <w:marRight w:val="0"/>
              <w:marTop w:val="0"/>
              <w:marBottom w:val="0"/>
              <w:divBdr>
                <w:top w:val="none" w:sz="0" w:space="0" w:color="auto"/>
                <w:left w:val="none" w:sz="0" w:space="0" w:color="auto"/>
                <w:bottom w:val="none" w:sz="0" w:space="0" w:color="auto"/>
                <w:right w:val="none" w:sz="0" w:space="0" w:color="auto"/>
              </w:divBdr>
              <w:divsChild>
                <w:div w:id="472408344">
                  <w:marLeft w:val="0"/>
                  <w:marRight w:val="0"/>
                  <w:marTop w:val="0"/>
                  <w:marBottom w:val="0"/>
                  <w:divBdr>
                    <w:top w:val="none" w:sz="0" w:space="0" w:color="auto"/>
                    <w:left w:val="none" w:sz="0" w:space="0" w:color="auto"/>
                    <w:bottom w:val="none" w:sz="0" w:space="0" w:color="auto"/>
                    <w:right w:val="none" w:sz="0" w:space="0" w:color="auto"/>
                  </w:divBdr>
                </w:div>
                <w:div w:id="213587630">
                  <w:marLeft w:val="0"/>
                  <w:marRight w:val="0"/>
                  <w:marTop w:val="0"/>
                  <w:marBottom w:val="0"/>
                  <w:divBdr>
                    <w:top w:val="none" w:sz="0" w:space="0" w:color="auto"/>
                    <w:left w:val="none" w:sz="0" w:space="0" w:color="auto"/>
                    <w:bottom w:val="none" w:sz="0" w:space="0" w:color="auto"/>
                    <w:right w:val="none" w:sz="0" w:space="0" w:color="auto"/>
                  </w:divBdr>
                </w:div>
              </w:divsChild>
            </w:div>
            <w:div w:id="497305587">
              <w:marLeft w:val="0"/>
              <w:marRight w:val="0"/>
              <w:marTop w:val="0"/>
              <w:marBottom w:val="0"/>
              <w:divBdr>
                <w:top w:val="none" w:sz="0" w:space="0" w:color="auto"/>
                <w:left w:val="none" w:sz="0" w:space="0" w:color="auto"/>
                <w:bottom w:val="none" w:sz="0" w:space="0" w:color="auto"/>
                <w:right w:val="none" w:sz="0" w:space="0" w:color="auto"/>
              </w:divBdr>
              <w:divsChild>
                <w:div w:id="1136336202">
                  <w:marLeft w:val="0"/>
                  <w:marRight w:val="0"/>
                  <w:marTop w:val="0"/>
                  <w:marBottom w:val="0"/>
                  <w:divBdr>
                    <w:top w:val="none" w:sz="0" w:space="0" w:color="auto"/>
                    <w:left w:val="none" w:sz="0" w:space="0" w:color="auto"/>
                    <w:bottom w:val="none" w:sz="0" w:space="0" w:color="auto"/>
                    <w:right w:val="none" w:sz="0" w:space="0" w:color="auto"/>
                  </w:divBdr>
                </w:div>
              </w:divsChild>
            </w:div>
            <w:div w:id="997490488">
              <w:marLeft w:val="0"/>
              <w:marRight w:val="0"/>
              <w:marTop w:val="0"/>
              <w:marBottom w:val="0"/>
              <w:divBdr>
                <w:top w:val="none" w:sz="0" w:space="0" w:color="auto"/>
                <w:left w:val="none" w:sz="0" w:space="0" w:color="auto"/>
                <w:bottom w:val="none" w:sz="0" w:space="0" w:color="auto"/>
                <w:right w:val="none" w:sz="0" w:space="0" w:color="auto"/>
              </w:divBdr>
              <w:divsChild>
                <w:div w:id="1664579708">
                  <w:marLeft w:val="0"/>
                  <w:marRight w:val="0"/>
                  <w:marTop w:val="0"/>
                  <w:marBottom w:val="0"/>
                  <w:divBdr>
                    <w:top w:val="none" w:sz="0" w:space="0" w:color="auto"/>
                    <w:left w:val="none" w:sz="0" w:space="0" w:color="auto"/>
                    <w:bottom w:val="none" w:sz="0" w:space="0" w:color="auto"/>
                    <w:right w:val="none" w:sz="0" w:space="0" w:color="auto"/>
                  </w:divBdr>
                </w:div>
                <w:div w:id="1679652203">
                  <w:marLeft w:val="0"/>
                  <w:marRight w:val="0"/>
                  <w:marTop w:val="0"/>
                  <w:marBottom w:val="0"/>
                  <w:divBdr>
                    <w:top w:val="none" w:sz="0" w:space="0" w:color="auto"/>
                    <w:left w:val="none" w:sz="0" w:space="0" w:color="auto"/>
                    <w:bottom w:val="none" w:sz="0" w:space="0" w:color="auto"/>
                    <w:right w:val="none" w:sz="0" w:space="0" w:color="auto"/>
                  </w:divBdr>
                </w:div>
              </w:divsChild>
            </w:div>
            <w:div w:id="810636975">
              <w:marLeft w:val="0"/>
              <w:marRight w:val="0"/>
              <w:marTop w:val="0"/>
              <w:marBottom w:val="0"/>
              <w:divBdr>
                <w:top w:val="none" w:sz="0" w:space="0" w:color="auto"/>
                <w:left w:val="none" w:sz="0" w:space="0" w:color="auto"/>
                <w:bottom w:val="none" w:sz="0" w:space="0" w:color="auto"/>
                <w:right w:val="none" w:sz="0" w:space="0" w:color="auto"/>
              </w:divBdr>
              <w:divsChild>
                <w:div w:id="248200768">
                  <w:marLeft w:val="0"/>
                  <w:marRight w:val="0"/>
                  <w:marTop w:val="0"/>
                  <w:marBottom w:val="0"/>
                  <w:divBdr>
                    <w:top w:val="none" w:sz="0" w:space="0" w:color="auto"/>
                    <w:left w:val="none" w:sz="0" w:space="0" w:color="auto"/>
                    <w:bottom w:val="none" w:sz="0" w:space="0" w:color="auto"/>
                    <w:right w:val="none" w:sz="0" w:space="0" w:color="auto"/>
                  </w:divBdr>
                  <w:divsChild>
                    <w:div w:id="1118454304">
                      <w:marLeft w:val="0"/>
                      <w:marRight w:val="0"/>
                      <w:marTop w:val="0"/>
                      <w:marBottom w:val="0"/>
                      <w:divBdr>
                        <w:top w:val="none" w:sz="0" w:space="0" w:color="auto"/>
                        <w:left w:val="none" w:sz="0" w:space="0" w:color="auto"/>
                        <w:bottom w:val="none" w:sz="0" w:space="0" w:color="auto"/>
                        <w:right w:val="none" w:sz="0" w:space="0" w:color="auto"/>
                      </w:divBdr>
                    </w:div>
                    <w:div w:id="16105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4651">
          <w:marLeft w:val="0"/>
          <w:marRight w:val="0"/>
          <w:marTop w:val="0"/>
          <w:marBottom w:val="0"/>
          <w:divBdr>
            <w:top w:val="none" w:sz="0" w:space="0" w:color="auto"/>
            <w:left w:val="none" w:sz="0" w:space="0" w:color="auto"/>
            <w:bottom w:val="none" w:sz="0" w:space="0" w:color="auto"/>
            <w:right w:val="none" w:sz="0" w:space="0" w:color="auto"/>
          </w:divBdr>
          <w:divsChild>
            <w:div w:id="1831405421">
              <w:marLeft w:val="0"/>
              <w:marRight w:val="0"/>
              <w:marTop w:val="0"/>
              <w:marBottom w:val="0"/>
              <w:divBdr>
                <w:top w:val="none" w:sz="0" w:space="0" w:color="auto"/>
                <w:left w:val="none" w:sz="0" w:space="0" w:color="auto"/>
                <w:bottom w:val="none" w:sz="0" w:space="0" w:color="auto"/>
                <w:right w:val="none" w:sz="0" w:space="0" w:color="auto"/>
              </w:divBdr>
              <w:divsChild>
                <w:div w:id="18141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2564">
          <w:marLeft w:val="0"/>
          <w:marRight w:val="0"/>
          <w:marTop w:val="0"/>
          <w:marBottom w:val="0"/>
          <w:divBdr>
            <w:top w:val="none" w:sz="0" w:space="0" w:color="auto"/>
            <w:left w:val="none" w:sz="0" w:space="0" w:color="auto"/>
            <w:bottom w:val="none" w:sz="0" w:space="0" w:color="auto"/>
            <w:right w:val="none" w:sz="0" w:space="0" w:color="auto"/>
          </w:divBdr>
          <w:divsChild>
            <w:div w:id="2102292276">
              <w:marLeft w:val="0"/>
              <w:marRight w:val="0"/>
              <w:marTop w:val="0"/>
              <w:marBottom w:val="0"/>
              <w:divBdr>
                <w:top w:val="none" w:sz="0" w:space="0" w:color="auto"/>
                <w:left w:val="none" w:sz="0" w:space="0" w:color="auto"/>
                <w:bottom w:val="none" w:sz="0" w:space="0" w:color="auto"/>
                <w:right w:val="none" w:sz="0" w:space="0" w:color="auto"/>
              </w:divBdr>
              <w:divsChild>
                <w:div w:id="1421827714">
                  <w:marLeft w:val="0"/>
                  <w:marRight w:val="0"/>
                  <w:marTop w:val="0"/>
                  <w:marBottom w:val="0"/>
                  <w:divBdr>
                    <w:top w:val="none" w:sz="0" w:space="0" w:color="auto"/>
                    <w:left w:val="none" w:sz="0" w:space="0" w:color="auto"/>
                    <w:bottom w:val="none" w:sz="0" w:space="0" w:color="auto"/>
                    <w:right w:val="none" w:sz="0" w:space="0" w:color="auto"/>
                  </w:divBdr>
                </w:div>
                <w:div w:id="1178274660">
                  <w:marLeft w:val="0"/>
                  <w:marRight w:val="0"/>
                  <w:marTop w:val="0"/>
                  <w:marBottom w:val="0"/>
                  <w:divBdr>
                    <w:top w:val="none" w:sz="0" w:space="0" w:color="auto"/>
                    <w:left w:val="none" w:sz="0" w:space="0" w:color="auto"/>
                    <w:bottom w:val="none" w:sz="0" w:space="0" w:color="auto"/>
                    <w:right w:val="none" w:sz="0" w:space="0" w:color="auto"/>
                  </w:divBdr>
                </w:div>
              </w:divsChild>
            </w:div>
            <w:div w:id="2119525147">
              <w:marLeft w:val="0"/>
              <w:marRight w:val="0"/>
              <w:marTop w:val="0"/>
              <w:marBottom w:val="0"/>
              <w:divBdr>
                <w:top w:val="none" w:sz="0" w:space="0" w:color="auto"/>
                <w:left w:val="none" w:sz="0" w:space="0" w:color="auto"/>
                <w:bottom w:val="none" w:sz="0" w:space="0" w:color="auto"/>
                <w:right w:val="none" w:sz="0" w:space="0" w:color="auto"/>
              </w:divBdr>
              <w:divsChild>
                <w:div w:id="1200171038">
                  <w:marLeft w:val="0"/>
                  <w:marRight w:val="0"/>
                  <w:marTop w:val="0"/>
                  <w:marBottom w:val="0"/>
                  <w:divBdr>
                    <w:top w:val="none" w:sz="0" w:space="0" w:color="auto"/>
                    <w:left w:val="none" w:sz="0" w:space="0" w:color="auto"/>
                    <w:bottom w:val="none" w:sz="0" w:space="0" w:color="auto"/>
                    <w:right w:val="none" w:sz="0" w:space="0" w:color="auto"/>
                  </w:divBdr>
                </w:div>
                <w:div w:id="358361334">
                  <w:marLeft w:val="0"/>
                  <w:marRight w:val="0"/>
                  <w:marTop w:val="0"/>
                  <w:marBottom w:val="0"/>
                  <w:divBdr>
                    <w:top w:val="none" w:sz="0" w:space="0" w:color="auto"/>
                    <w:left w:val="none" w:sz="0" w:space="0" w:color="auto"/>
                    <w:bottom w:val="none" w:sz="0" w:space="0" w:color="auto"/>
                    <w:right w:val="none" w:sz="0" w:space="0" w:color="auto"/>
                  </w:divBdr>
                </w:div>
                <w:div w:id="22556139">
                  <w:marLeft w:val="0"/>
                  <w:marRight w:val="0"/>
                  <w:marTop w:val="0"/>
                  <w:marBottom w:val="0"/>
                  <w:divBdr>
                    <w:top w:val="none" w:sz="0" w:space="0" w:color="auto"/>
                    <w:left w:val="none" w:sz="0" w:space="0" w:color="auto"/>
                    <w:bottom w:val="none" w:sz="0" w:space="0" w:color="auto"/>
                    <w:right w:val="none" w:sz="0" w:space="0" w:color="auto"/>
                  </w:divBdr>
                </w:div>
                <w:div w:id="832454380">
                  <w:marLeft w:val="0"/>
                  <w:marRight w:val="0"/>
                  <w:marTop w:val="0"/>
                  <w:marBottom w:val="0"/>
                  <w:divBdr>
                    <w:top w:val="none" w:sz="0" w:space="0" w:color="auto"/>
                    <w:left w:val="none" w:sz="0" w:space="0" w:color="auto"/>
                    <w:bottom w:val="none" w:sz="0" w:space="0" w:color="auto"/>
                    <w:right w:val="none" w:sz="0" w:space="0" w:color="auto"/>
                  </w:divBdr>
                </w:div>
              </w:divsChild>
            </w:div>
            <w:div w:id="578372078">
              <w:marLeft w:val="0"/>
              <w:marRight w:val="0"/>
              <w:marTop w:val="0"/>
              <w:marBottom w:val="0"/>
              <w:divBdr>
                <w:top w:val="none" w:sz="0" w:space="0" w:color="auto"/>
                <w:left w:val="none" w:sz="0" w:space="0" w:color="auto"/>
                <w:bottom w:val="none" w:sz="0" w:space="0" w:color="auto"/>
                <w:right w:val="none" w:sz="0" w:space="0" w:color="auto"/>
              </w:divBdr>
              <w:divsChild>
                <w:div w:id="599679237">
                  <w:marLeft w:val="0"/>
                  <w:marRight w:val="0"/>
                  <w:marTop w:val="0"/>
                  <w:marBottom w:val="0"/>
                  <w:divBdr>
                    <w:top w:val="none" w:sz="0" w:space="0" w:color="auto"/>
                    <w:left w:val="none" w:sz="0" w:space="0" w:color="auto"/>
                    <w:bottom w:val="none" w:sz="0" w:space="0" w:color="auto"/>
                    <w:right w:val="none" w:sz="0" w:space="0" w:color="auto"/>
                  </w:divBdr>
                </w:div>
              </w:divsChild>
            </w:div>
            <w:div w:id="917517494">
              <w:marLeft w:val="0"/>
              <w:marRight w:val="0"/>
              <w:marTop w:val="0"/>
              <w:marBottom w:val="0"/>
              <w:divBdr>
                <w:top w:val="none" w:sz="0" w:space="0" w:color="auto"/>
                <w:left w:val="none" w:sz="0" w:space="0" w:color="auto"/>
                <w:bottom w:val="none" w:sz="0" w:space="0" w:color="auto"/>
                <w:right w:val="none" w:sz="0" w:space="0" w:color="auto"/>
              </w:divBdr>
              <w:divsChild>
                <w:div w:id="1880818324">
                  <w:marLeft w:val="0"/>
                  <w:marRight w:val="0"/>
                  <w:marTop w:val="0"/>
                  <w:marBottom w:val="0"/>
                  <w:divBdr>
                    <w:top w:val="none" w:sz="0" w:space="0" w:color="auto"/>
                    <w:left w:val="none" w:sz="0" w:space="0" w:color="auto"/>
                    <w:bottom w:val="none" w:sz="0" w:space="0" w:color="auto"/>
                    <w:right w:val="none" w:sz="0" w:space="0" w:color="auto"/>
                  </w:divBdr>
                </w:div>
                <w:div w:id="1990203268">
                  <w:marLeft w:val="0"/>
                  <w:marRight w:val="0"/>
                  <w:marTop w:val="0"/>
                  <w:marBottom w:val="0"/>
                  <w:divBdr>
                    <w:top w:val="none" w:sz="0" w:space="0" w:color="auto"/>
                    <w:left w:val="none" w:sz="0" w:space="0" w:color="auto"/>
                    <w:bottom w:val="none" w:sz="0" w:space="0" w:color="auto"/>
                    <w:right w:val="none" w:sz="0" w:space="0" w:color="auto"/>
                  </w:divBdr>
                </w:div>
              </w:divsChild>
            </w:div>
            <w:div w:id="751240660">
              <w:marLeft w:val="0"/>
              <w:marRight w:val="0"/>
              <w:marTop w:val="0"/>
              <w:marBottom w:val="0"/>
              <w:divBdr>
                <w:top w:val="none" w:sz="0" w:space="0" w:color="auto"/>
                <w:left w:val="none" w:sz="0" w:space="0" w:color="auto"/>
                <w:bottom w:val="none" w:sz="0" w:space="0" w:color="auto"/>
                <w:right w:val="none" w:sz="0" w:space="0" w:color="auto"/>
              </w:divBdr>
              <w:divsChild>
                <w:div w:id="1420909332">
                  <w:marLeft w:val="0"/>
                  <w:marRight w:val="0"/>
                  <w:marTop w:val="0"/>
                  <w:marBottom w:val="0"/>
                  <w:divBdr>
                    <w:top w:val="none" w:sz="0" w:space="0" w:color="auto"/>
                    <w:left w:val="none" w:sz="0" w:space="0" w:color="auto"/>
                    <w:bottom w:val="none" w:sz="0" w:space="0" w:color="auto"/>
                    <w:right w:val="none" w:sz="0" w:space="0" w:color="auto"/>
                  </w:divBdr>
                </w:div>
              </w:divsChild>
            </w:div>
            <w:div w:id="599606319">
              <w:marLeft w:val="0"/>
              <w:marRight w:val="0"/>
              <w:marTop w:val="0"/>
              <w:marBottom w:val="0"/>
              <w:divBdr>
                <w:top w:val="none" w:sz="0" w:space="0" w:color="auto"/>
                <w:left w:val="none" w:sz="0" w:space="0" w:color="auto"/>
                <w:bottom w:val="none" w:sz="0" w:space="0" w:color="auto"/>
                <w:right w:val="none" w:sz="0" w:space="0" w:color="auto"/>
              </w:divBdr>
              <w:divsChild>
                <w:div w:id="726270570">
                  <w:marLeft w:val="0"/>
                  <w:marRight w:val="0"/>
                  <w:marTop w:val="0"/>
                  <w:marBottom w:val="0"/>
                  <w:divBdr>
                    <w:top w:val="none" w:sz="0" w:space="0" w:color="auto"/>
                    <w:left w:val="none" w:sz="0" w:space="0" w:color="auto"/>
                    <w:bottom w:val="none" w:sz="0" w:space="0" w:color="auto"/>
                    <w:right w:val="none" w:sz="0" w:space="0" w:color="auto"/>
                  </w:divBdr>
                </w:div>
                <w:div w:id="696395986">
                  <w:marLeft w:val="0"/>
                  <w:marRight w:val="0"/>
                  <w:marTop w:val="0"/>
                  <w:marBottom w:val="0"/>
                  <w:divBdr>
                    <w:top w:val="none" w:sz="0" w:space="0" w:color="auto"/>
                    <w:left w:val="none" w:sz="0" w:space="0" w:color="auto"/>
                    <w:bottom w:val="none" w:sz="0" w:space="0" w:color="auto"/>
                    <w:right w:val="none" w:sz="0" w:space="0" w:color="auto"/>
                  </w:divBdr>
                </w:div>
              </w:divsChild>
            </w:div>
            <w:div w:id="837843183">
              <w:marLeft w:val="0"/>
              <w:marRight w:val="0"/>
              <w:marTop w:val="0"/>
              <w:marBottom w:val="0"/>
              <w:divBdr>
                <w:top w:val="none" w:sz="0" w:space="0" w:color="auto"/>
                <w:left w:val="none" w:sz="0" w:space="0" w:color="auto"/>
                <w:bottom w:val="none" w:sz="0" w:space="0" w:color="auto"/>
                <w:right w:val="none" w:sz="0" w:space="0" w:color="auto"/>
              </w:divBdr>
              <w:divsChild>
                <w:div w:id="1468203833">
                  <w:marLeft w:val="0"/>
                  <w:marRight w:val="0"/>
                  <w:marTop w:val="0"/>
                  <w:marBottom w:val="0"/>
                  <w:divBdr>
                    <w:top w:val="none" w:sz="0" w:space="0" w:color="auto"/>
                    <w:left w:val="none" w:sz="0" w:space="0" w:color="auto"/>
                    <w:bottom w:val="none" w:sz="0" w:space="0" w:color="auto"/>
                    <w:right w:val="none" w:sz="0" w:space="0" w:color="auto"/>
                  </w:divBdr>
                </w:div>
              </w:divsChild>
            </w:div>
            <w:div w:id="670060099">
              <w:marLeft w:val="0"/>
              <w:marRight w:val="0"/>
              <w:marTop w:val="0"/>
              <w:marBottom w:val="0"/>
              <w:divBdr>
                <w:top w:val="none" w:sz="0" w:space="0" w:color="auto"/>
                <w:left w:val="none" w:sz="0" w:space="0" w:color="auto"/>
                <w:bottom w:val="none" w:sz="0" w:space="0" w:color="auto"/>
                <w:right w:val="none" w:sz="0" w:space="0" w:color="auto"/>
              </w:divBdr>
              <w:divsChild>
                <w:div w:id="443959536">
                  <w:marLeft w:val="0"/>
                  <w:marRight w:val="0"/>
                  <w:marTop w:val="0"/>
                  <w:marBottom w:val="0"/>
                  <w:divBdr>
                    <w:top w:val="none" w:sz="0" w:space="0" w:color="auto"/>
                    <w:left w:val="none" w:sz="0" w:space="0" w:color="auto"/>
                    <w:bottom w:val="none" w:sz="0" w:space="0" w:color="auto"/>
                    <w:right w:val="none" w:sz="0" w:space="0" w:color="auto"/>
                  </w:divBdr>
                </w:div>
                <w:div w:id="862790860">
                  <w:marLeft w:val="0"/>
                  <w:marRight w:val="0"/>
                  <w:marTop w:val="0"/>
                  <w:marBottom w:val="0"/>
                  <w:divBdr>
                    <w:top w:val="none" w:sz="0" w:space="0" w:color="auto"/>
                    <w:left w:val="none" w:sz="0" w:space="0" w:color="auto"/>
                    <w:bottom w:val="none" w:sz="0" w:space="0" w:color="auto"/>
                    <w:right w:val="none" w:sz="0" w:space="0" w:color="auto"/>
                  </w:divBdr>
                </w:div>
              </w:divsChild>
            </w:div>
            <w:div w:id="800657866">
              <w:marLeft w:val="0"/>
              <w:marRight w:val="0"/>
              <w:marTop w:val="0"/>
              <w:marBottom w:val="0"/>
              <w:divBdr>
                <w:top w:val="none" w:sz="0" w:space="0" w:color="auto"/>
                <w:left w:val="none" w:sz="0" w:space="0" w:color="auto"/>
                <w:bottom w:val="none" w:sz="0" w:space="0" w:color="auto"/>
                <w:right w:val="none" w:sz="0" w:space="0" w:color="auto"/>
              </w:divBdr>
              <w:divsChild>
                <w:div w:id="1164974139">
                  <w:marLeft w:val="0"/>
                  <w:marRight w:val="0"/>
                  <w:marTop w:val="0"/>
                  <w:marBottom w:val="0"/>
                  <w:divBdr>
                    <w:top w:val="none" w:sz="0" w:space="0" w:color="auto"/>
                    <w:left w:val="none" w:sz="0" w:space="0" w:color="auto"/>
                    <w:bottom w:val="none" w:sz="0" w:space="0" w:color="auto"/>
                    <w:right w:val="none" w:sz="0" w:space="0" w:color="auto"/>
                  </w:divBdr>
                  <w:divsChild>
                    <w:div w:id="2053187337">
                      <w:marLeft w:val="0"/>
                      <w:marRight w:val="0"/>
                      <w:marTop w:val="0"/>
                      <w:marBottom w:val="0"/>
                      <w:divBdr>
                        <w:top w:val="none" w:sz="0" w:space="0" w:color="auto"/>
                        <w:left w:val="none" w:sz="0" w:space="0" w:color="auto"/>
                        <w:bottom w:val="none" w:sz="0" w:space="0" w:color="auto"/>
                        <w:right w:val="none" w:sz="0" w:space="0" w:color="auto"/>
                      </w:divBdr>
                    </w:div>
                    <w:div w:id="2535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645">
              <w:marLeft w:val="0"/>
              <w:marRight w:val="0"/>
              <w:marTop w:val="0"/>
              <w:marBottom w:val="0"/>
              <w:divBdr>
                <w:top w:val="none" w:sz="0" w:space="0" w:color="auto"/>
                <w:left w:val="none" w:sz="0" w:space="0" w:color="auto"/>
                <w:bottom w:val="none" w:sz="0" w:space="0" w:color="auto"/>
                <w:right w:val="none" w:sz="0" w:space="0" w:color="auto"/>
              </w:divBdr>
              <w:divsChild>
                <w:div w:id="19799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7078">
          <w:marLeft w:val="0"/>
          <w:marRight w:val="0"/>
          <w:marTop w:val="0"/>
          <w:marBottom w:val="0"/>
          <w:divBdr>
            <w:top w:val="none" w:sz="0" w:space="0" w:color="auto"/>
            <w:left w:val="none" w:sz="0" w:space="0" w:color="auto"/>
            <w:bottom w:val="none" w:sz="0" w:space="0" w:color="auto"/>
            <w:right w:val="none" w:sz="0" w:space="0" w:color="auto"/>
          </w:divBdr>
          <w:divsChild>
            <w:div w:id="2133355225">
              <w:marLeft w:val="0"/>
              <w:marRight w:val="0"/>
              <w:marTop w:val="0"/>
              <w:marBottom w:val="0"/>
              <w:divBdr>
                <w:top w:val="none" w:sz="0" w:space="0" w:color="auto"/>
                <w:left w:val="none" w:sz="0" w:space="0" w:color="auto"/>
                <w:bottom w:val="none" w:sz="0" w:space="0" w:color="auto"/>
                <w:right w:val="none" w:sz="0" w:space="0" w:color="auto"/>
              </w:divBdr>
              <w:divsChild>
                <w:div w:id="6503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5895">
          <w:marLeft w:val="0"/>
          <w:marRight w:val="0"/>
          <w:marTop w:val="0"/>
          <w:marBottom w:val="0"/>
          <w:divBdr>
            <w:top w:val="none" w:sz="0" w:space="0" w:color="auto"/>
            <w:left w:val="none" w:sz="0" w:space="0" w:color="auto"/>
            <w:bottom w:val="none" w:sz="0" w:space="0" w:color="auto"/>
            <w:right w:val="none" w:sz="0" w:space="0" w:color="auto"/>
          </w:divBdr>
          <w:divsChild>
            <w:div w:id="1317105082">
              <w:marLeft w:val="0"/>
              <w:marRight w:val="0"/>
              <w:marTop w:val="0"/>
              <w:marBottom w:val="0"/>
              <w:divBdr>
                <w:top w:val="none" w:sz="0" w:space="0" w:color="auto"/>
                <w:left w:val="none" w:sz="0" w:space="0" w:color="auto"/>
                <w:bottom w:val="none" w:sz="0" w:space="0" w:color="auto"/>
                <w:right w:val="none" w:sz="0" w:space="0" w:color="auto"/>
              </w:divBdr>
              <w:divsChild>
                <w:div w:id="1462066558">
                  <w:marLeft w:val="0"/>
                  <w:marRight w:val="0"/>
                  <w:marTop w:val="0"/>
                  <w:marBottom w:val="0"/>
                  <w:divBdr>
                    <w:top w:val="none" w:sz="0" w:space="0" w:color="auto"/>
                    <w:left w:val="none" w:sz="0" w:space="0" w:color="auto"/>
                    <w:bottom w:val="none" w:sz="0" w:space="0" w:color="auto"/>
                    <w:right w:val="none" w:sz="0" w:space="0" w:color="auto"/>
                  </w:divBdr>
                </w:div>
              </w:divsChild>
            </w:div>
            <w:div w:id="1061833690">
              <w:marLeft w:val="0"/>
              <w:marRight w:val="0"/>
              <w:marTop w:val="0"/>
              <w:marBottom w:val="0"/>
              <w:divBdr>
                <w:top w:val="none" w:sz="0" w:space="0" w:color="auto"/>
                <w:left w:val="none" w:sz="0" w:space="0" w:color="auto"/>
                <w:bottom w:val="none" w:sz="0" w:space="0" w:color="auto"/>
                <w:right w:val="none" w:sz="0" w:space="0" w:color="auto"/>
              </w:divBdr>
              <w:divsChild>
                <w:div w:id="351763953">
                  <w:marLeft w:val="0"/>
                  <w:marRight w:val="0"/>
                  <w:marTop w:val="0"/>
                  <w:marBottom w:val="0"/>
                  <w:divBdr>
                    <w:top w:val="none" w:sz="0" w:space="0" w:color="auto"/>
                    <w:left w:val="none" w:sz="0" w:space="0" w:color="auto"/>
                    <w:bottom w:val="none" w:sz="0" w:space="0" w:color="auto"/>
                    <w:right w:val="none" w:sz="0" w:space="0" w:color="auto"/>
                  </w:divBdr>
                </w:div>
              </w:divsChild>
            </w:div>
            <w:div w:id="1425956979">
              <w:marLeft w:val="0"/>
              <w:marRight w:val="0"/>
              <w:marTop w:val="0"/>
              <w:marBottom w:val="0"/>
              <w:divBdr>
                <w:top w:val="none" w:sz="0" w:space="0" w:color="auto"/>
                <w:left w:val="none" w:sz="0" w:space="0" w:color="auto"/>
                <w:bottom w:val="none" w:sz="0" w:space="0" w:color="auto"/>
                <w:right w:val="none" w:sz="0" w:space="0" w:color="auto"/>
              </w:divBdr>
              <w:divsChild>
                <w:div w:id="218790352">
                  <w:marLeft w:val="0"/>
                  <w:marRight w:val="0"/>
                  <w:marTop w:val="0"/>
                  <w:marBottom w:val="0"/>
                  <w:divBdr>
                    <w:top w:val="none" w:sz="0" w:space="0" w:color="auto"/>
                    <w:left w:val="none" w:sz="0" w:space="0" w:color="auto"/>
                    <w:bottom w:val="none" w:sz="0" w:space="0" w:color="auto"/>
                    <w:right w:val="none" w:sz="0" w:space="0" w:color="auto"/>
                  </w:divBdr>
                </w:div>
              </w:divsChild>
            </w:div>
            <w:div w:id="412052181">
              <w:marLeft w:val="0"/>
              <w:marRight w:val="0"/>
              <w:marTop w:val="0"/>
              <w:marBottom w:val="0"/>
              <w:divBdr>
                <w:top w:val="none" w:sz="0" w:space="0" w:color="auto"/>
                <w:left w:val="none" w:sz="0" w:space="0" w:color="auto"/>
                <w:bottom w:val="none" w:sz="0" w:space="0" w:color="auto"/>
                <w:right w:val="none" w:sz="0" w:space="0" w:color="auto"/>
              </w:divBdr>
              <w:divsChild>
                <w:div w:id="1232689973">
                  <w:marLeft w:val="0"/>
                  <w:marRight w:val="0"/>
                  <w:marTop w:val="0"/>
                  <w:marBottom w:val="0"/>
                  <w:divBdr>
                    <w:top w:val="none" w:sz="0" w:space="0" w:color="auto"/>
                    <w:left w:val="none" w:sz="0" w:space="0" w:color="auto"/>
                    <w:bottom w:val="none" w:sz="0" w:space="0" w:color="auto"/>
                    <w:right w:val="none" w:sz="0" w:space="0" w:color="auto"/>
                  </w:divBdr>
                </w:div>
              </w:divsChild>
            </w:div>
            <w:div w:id="415711392">
              <w:marLeft w:val="0"/>
              <w:marRight w:val="0"/>
              <w:marTop w:val="0"/>
              <w:marBottom w:val="0"/>
              <w:divBdr>
                <w:top w:val="none" w:sz="0" w:space="0" w:color="auto"/>
                <w:left w:val="none" w:sz="0" w:space="0" w:color="auto"/>
                <w:bottom w:val="none" w:sz="0" w:space="0" w:color="auto"/>
                <w:right w:val="none" w:sz="0" w:space="0" w:color="auto"/>
              </w:divBdr>
              <w:divsChild>
                <w:div w:id="450632700">
                  <w:marLeft w:val="0"/>
                  <w:marRight w:val="0"/>
                  <w:marTop w:val="0"/>
                  <w:marBottom w:val="0"/>
                  <w:divBdr>
                    <w:top w:val="none" w:sz="0" w:space="0" w:color="auto"/>
                    <w:left w:val="none" w:sz="0" w:space="0" w:color="auto"/>
                    <w:bottom w:val="none" w:sz="0" w:space="0" w:color="auto"/>
                    <w:right w:val="none" w:sz="0" w:space="0" w:color="auto"/>
                  </w:divBdr>
                </w:div>
              </w:divsChild>
            </w:div>
            <w:div w:id="773672851">
              <w:marLeft w:val="0"/>
              <w:marRight w:val="0"/>
              <w:marTop w:val="0"/>
              <w:marBottom w:val="0"/>
              <w:divBdr>
                <w:top w:val="none" w:sz="0" w:space="0" w:color="auto"/>
                <w:left w:val="none" w:sz="0" w:space="0" w:color="auto"/>
                <w:bottom w:val="none" w:sz="0" w:space="0" w:color="auto"/>
                <w:right w:val="none" w:sz="0" w:space="0" w:color="auto"/>
              </w:divBdr>
              <w:divsChild>
                <w:div w:id="1149396860">
                  <w:marLeft w:val="0"/>
                  <w:marRight w:val="0"/>
                  <w:marTop w:val="0"/>
                  <w:marBottom w:val="0"/>
                  <w:divBdr>
                    <w:top w:val="none" w:sz="0" w:space="0" w:color="auto"/>
                    <w:left w:val="none" w:sz="0" w:space="0" w:color="auto"/>
                    <w:bottom w:val="none" w:sz="0" w:space="0" w:color="auto"/>
                    <w:right w:val="none" w:sz="0" w:space="0" w:color="auto"/>
                  </w:divBdr>
                </w:div>
              </w:divsChild>
            </w:div>
            <w:div w:id="1896967446">
              <w:marLeft w:val="0"/>
              <w:marRight w:val="0"/>
              <w:marTop w:val="0"/>
              <w:marBottom w:val="0"/>
              <w:divBdr>
                <w:top w:val="none" w:sz="0" w:space="0" w:color="auto"/>
                <w:left w:val="none" w:sz="0" w:space="0" w:color="auto"/>
                <w:bottom w:val="none" w:sz="0" w:space="0" w:color="auto"/>
                <w:right w:val="none" w:sz="0" w:space="0" w:color="auto"/>
              </w:divBdr>
              <w:divsChild>
                <w:div w:id="1358695355">
                  <w:marLeft w:val="0"/>
                  <w:marRight w:val="0"/>
                  <w:marTop w:val="0"/>
                  <w:marBottom w:val="0"/>
                  <w:divBdr>
                    <w:top w:val="none" w:sz="0" w:space="0" w:color="auto"/>
                    <w:left w:val="none" w:sz="0" w:space="0" w:color="auto"/>
                    <w:bottom w:val="none" w:sz="0" w:space="0" w:color="auto"/>
                    <w:right w:val="none" w:sz="0" w:space="0" w:color="auto"/>
                  </w:divBdr>
                </w:div>
                <w:div w:id="353728987">
                  <w:marLeft w:val="0"/>
                  <w:marRight w:val="0"/>
                  <w:marTop w:val="0"/>
                  <w:marBottom w:val="0"/>
                  <w:divBdr>
                    <w:top w:val="none" w:sz="0" w:space="0" w:color="auto"/>
                    <w:left w:val="none" w:sz="0" w:space="0" w:color="auto"/>
                    <w:bottom w:val="none" w:sz="0" w:space="0" w:color="auto"/>
                    <w:right w:val="none" w:sz="0" w:space="0" w:color="auto"/>
                  </w:divBdr>
                </w:div>
              </w:divsChild>
            </w:div>
            <w:div w:id="704674484">
              <w:marLeft w:val="0"/>
              <w:marRight w:val="0"/>
              <w:marTop w:val="0"/>
              <w:marBottom w:val="0"/>
              <w:divBdr>
                <w:top w:val="none" w:sz="0" w:space="0" w:color="auto"/>
                <w:left w:val="none" w:sz="0" w:space="0" w:color="auto"/>
                <w:bottom w:val="none" w:sz="0" w:space="0" w:color="auto"/>
                <w:right w:val="none" w:sz="0" w:space="0" w:color="auto"/>
              </w:divBdr>
              <w:divsChild>
                <w:div w:id="429468683">
                  <w:marLeft w:val="0"/>
                  <w:marRight w:val="0"/>
                  <w:marTop w:val="0"/>
                  <w:marBottom w:val="0"/>
                  <w:divBdr>
                    <w:top w:val="none" w:sz="0" w:space="0" w:color="auto"/>
                    <w:left w:val="none" w:sz="0" w:space="0" w:color="auto"/>
                    <w:bottom w:val="none" w:sz="0" w:space="0" w:color="auto"/>
                    <w:right w:val="none" w:sz="0" w:space="0" w:color="auto"/>
                  </w:divBdr>
                </w:div>
              </w:divsChild>
            </w:div>
            <w:div w:id="715547662">
              <w:marLeft w:val="0"/>
              <w:marRight w:val="0"/>
              <w:marTop w:val="0"/>
              <w:marBottom w:val="0"/>
              <w:divBdr>
                <w:top w:val="none" w:sz="0" w:space="0" w:color="auto"/>
                <w:left w:val="none" w:sz="0" w:space="0" w:color="auto"/>
                <w:bottom w:val="none" w:sz="0" w:space="0" w:color="auto"/>
                <w:right w:val="none" w:sz="0" w:space="0" w:color="auto"/>
              </w:divBdr>
              <w:divsChild>
                <w:div w:id="1948344244">
                  <w:marLeft w:val="0"/>
                  <w:marRight w:val="0"/>
                  <w:marTop w:val="0"/>
                  <w:marBottom w:val="0"/>
                  <w:divBdr>
                    <w:top w:val="none" w:sz="0" w:space="0" w:color="auto"/>
                    <w:left w:val="none" w:sz="0" w:space="0" w:color="auto"/>
                    <w:bottom w:val="none" w:sz="0" w:space="0" w:color="auto"/>
                    <w:right w:val="none" w:sz="0" w:space="0" w:color="auto"/>
                  </w:divBdr>
                </w:div>
              </w:divsChild>
            </w:div>
            <w:div w:id="333143633">
              <w:marLeft w:val="0"/>
              <w:marRight w:val="0"/>
              <w:marTop w:val="0"/>
              <w:marBottom w:val="0"/>
              <w:divBdr>
                <w:top w:val="none" w:sz="0" w:space="0" w:color="auto"/>
                <w:left w:val="none" w:sz="0" w:space="0" w:color="auto"/>
                <w:bottom w:val="none" w:sz="0" w:space="0" w:color="auto"/>
                <w:right w:val="none" w:sz="0" w:space="0" w:color="auto"/>
              </w:divBdr>
              <w:divsChild>
                <w:div w:id="11815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0787">
          <w:marLeft w:val="0"/>
          <w:marRight w:val="0"/>
          <w:marTop w:val="0"/>
          <w:marBottom w:val="0"/>
          <w:divBdr>
            <w:top w:val="none" w:sz="0" w:space="0" w:color="auto"/>
            <w:left w:val="none" w:sz="0" w:space="0" w:color="auto"/>
            <w:bottom w:val="none" w:sz="0" w:space="0" w:color="auto"/>
            <w:right w:val="none" w:sz="0" w:space="0" w:color="auto"/>
          </w:divBdr>
          <w:divsChild>
            <w:div w:id="1394087398">
              <w:marLeft w:val="0"/>
              <w:marRight w:val="0"/>
              <w:marTop w:val="0"/>
              <w:marBottom w:val="0"/>
              <w:divBdr>
                <w:top w:val="none" w:sz="0" w:space="0" w:color="auto"/>
                <w:left w:val="none" w:sz="0" w:space="0" w:color="auto"/>
                <w:bottom w:val="none" w:sz="0" w:space="0" w:color="auto"/>
                <w:right w:val="none" w:sz="0" w:space="0" w:color="auto"/>
              </w:divBdr>
              <w:divsChild>
                <w:div w:id="3040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7554">
          <w:marLeft w:val="0"/>
          <w:marRight w:val="0"/>
          <w:marTop w:val="0"/>
          <w:marBottom w:val="0"/>
          <w:divBdr>
            <w:top w:val="none" w:sz="0" w:space="0" w:color="auto"/>
            <w:left w:val="none" w:sz="0" w:space="0" w:color="auto"/>
            <w:bottom w:val="none" w:sz="0" w:space="0" w:color="auto"/>
            <w:right w:val="none" w:sz="0" w:space="0" w:color="auto"/>
          </w:divBdr>
          <w:divsChild>
            <w:div w:id="611474378">
              <w:marLeft w:val="0"/>
              <w:marRight w:val="0"/>
              <w:marTop w:val="0"/>
              <w:marBottom w:val="0"/>
              <w:divBdr>
                <w:top w:val="none" w:sz="0" w:space="0" w:color="auto"/>
                <w:left w:val="none" w:sz="0" w:space="0" w:color="auto"/>
                <w:bottom w:val="none" w:sz="0" w:space="0" w:color="auto"/>
                <w:right w:val="none" w:sz="0" w:space="0" w:color="auto"/>
              </w:divBdr>
              <w:divsChild>
                <w:div w:id="5654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276">
          <w:marLeft w:val="0"/>
          <w:marRight w:val="0"/>
          <w:marTop w:val="0"/>
          <w:marBottom w:val="0"/>
          <w:divBdr>
            <w:top w:val="none" w:sz="0" w:space="0" w:color="auto"/>
            <w:left w:val="none" w:sz="0" w:space="0" w:color="auto"/>
            <w:bottom w:val="none" w:sz="0" w:space="0" w:color="auto"/>
            <w:right w:val="none" w:sz="0" w:space="0" w:color="auto"/>
          </w:divBdr>
          <w:divsChild>
            <w:div w:id="2032756096">
              <w:marLeft w:val="0"/>
              <w:marRight w:val="0"/>
              <w:marTop w:val="0"/>
              <w:marBottom w:val="0"/>
              <w:divBdr>
                <w:top w:val="none" w:sz="0" w:space="0" w:color="auto"/>
                <w:left w:val="none" w:sz="0" w:space="0" w:color="auto"/>
                <w:bottom w:val="none" w:sz="0" w:space="0" w:color="auto"/>
                <w:right w:val="none" w:sz="0" w:space="0" w:color="auto"/>
              </w:divBdr>
              <w:divsChild>
                <w:div w:id="6327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669">
          <w:marLeft w:val="0"/>
          <w:marRight w:val="0"/>
          <w:marTop w:val="0"/>
          <w:marBottom w:val="0"/>
          <w:divBdr>
            <w:top w:val="none" w:sz="0" w:space="0" w:color="auto"/>
            <w:left w:val="none" w:sz="0" w:space="0" w:color="auto"/>
            <w:bottom w:val="none" w:sz="0" w:space="0" w:color="auto"/>
            <w:right w:val="none" w:sz="0" w:space="0" w:color="auto"/>
          </w:divBdr>
          <w:divsChild>
            <w:div w:id="130639345">
              <w:marLeft w:val="0"/>
              <w:marRight w:val="0"/>
              <w:marTop w:val="0"/>
              <w:marBottom w:val="0"/>
              <w:divBdr>
                <w:top w:val="none" w:sz="0" w:space="0" w:color="auto"/>
                <w:left w:val="none" w:sz="0" w:space="0" w:color="auto"/>
                <w:bottom w:val="none" w:sz="0" w:space="0" w:color="auto"/>
                <w:right w:val="none" w:sz="0" w:space="0" w:color="auto"/>
              </w:divBdr>
              <w:divsChild>
                <w:div w:id="200167985">
                  <w:marLeft w:val="0"/>
                  <w:marRight w:val="0"/>
                  <w:marTop w:val="0"/>
                  <w:marBottom w:val="0"/>
                  <w:divBdr>
                    <w:top w:val="none" w:sz="0" w:space="0" w:color="auto"/>
                    <w:left w:val="none" w:sz="0" w:space="0" w:color="auto"/>
                    <w:bottom w:val="none" w:sz="0" w:space="0" w:color="auto"/>
                    <w:right w:val="none" w:sz="0" w:space="0" w:color="auto"/>
                  </w:divBdr>
                </w:div>
                <w:div w:id="898636727">
                  <w:marLeft w:val="0"/>
                  <w:marRight w:val="0"/>
                  <w:marTop w:val="0"/>
                  <w:marBottom w:val="0"/>
                  <w:divBdr>
                    <w:top w:val="none" w:sz="0" w:space="0" w:color="auto"/>
                    <w:left w:val="none" w:sz="0" w:space="0" w:color="auto"/>
                    <w:bottom w:val="none" w:sz="0" w:space="0" w:color="auto"/>
                    <w:right w:val="none" w:sz="0" w:space="0" w:color="auto"/>
                  </w:divBdr>
                </w:div>
                <w:div w:id="1528719770">
                  <w:marLeft w:val="0"/>
                  <w:marRight w:val="0"/>
                  <w:marTop w:val="0"/>
                  <w:marBottom w:val="0"/>
                  <w:divBdr>
                    <w:top w:val="none" w:sz="0" w:space="0" w:color="auto"/>
                    <w:left w:val="none" w:sz="0" w:space="0" w:color="auto"/>
                    <w:bottom w:val="none" w:sz="0" w:space="0" w:color="auto"/>
                    <w:right w:val="none" w:sz="0" w:space="0" w:color="auto"/>
                  </w:divBdr>
                </w:div>
                <w:div w:id="1335569975">
                  <w:marLeft w:val="0"/>
                  <w:marRight w:val="0"/>
                  <w:marTop w:val="0"/>
                  <w:marBottom w:val="0"/>
                  <w:divBdr>
                    <w:top w:val="none" w:sz="0" w:space="0" w:color="auto"/>
                    <w:left w:val="none" w:sz="0" w:space="0" w:color="auto"/>
                    <w:bottom w:val="none" w:sz="0" w:space="0" w:color="auto"/>
                    <w:right w:val="none" w:sz="0" w:space="0" w:color="auto"/>
                  </w:divBdr>
                </w:div>
                <w:div w:id="367026913">
                  <w:marLeft w:val="0"/>
                  <w:marRight w:val="0"/>
                  <w:marTop w:val="0"/>
                  <w:marBottom w:val="0"/>
                  <w:divBdr>
                    <w:top w:val="none" w:sz="0" w:space="0" w:color="auto"/>
                    <w:left w:val="none" w:sz="0" w:space="0" w:color="auto"/>
                    <w:bottom w:val="none" w:sz="0" w:space="0" w:color="auto"/>
                    <w:right w:val="none" w:sz="0" w:space="0" w:color="auto"/>
                  </w:divBdr>
                </w:div>
              </w:divsChild>
            </w:div>
            <w:div w:id="393163804">
              <w:marLeft w:val="0"/>
              <w:marRight w:val="0"/>
              <w:marTop w:val="0"/>
              <w:marBottom w:val="0"/>
              <w:divBdr>
                <w:top w:val="none" w:sz="0" w:space="0" w:color="auto"/>
                <w:left w:val="none" w:sz="0" w:space="0" w:color="auto"/>
                <w:bottom w:val="none" w:sz="0" w:space="0" w:color="auto"/>
                <w:right w:val="none" w:sz="0" w:space="0" w:color="auto"/>
              </w:divBdr>
              <w:divsChild>
                <w:div w:id="2112897315">
                  <w:marLeft w:val="0"/>
                  <w:marRight w:val="0"/>
                  <w:marTop w:val="0"/>
                  <w:marBottom w:val="0"/>
                  <w:divBdr>
                    <w:top w:val="none" w:sz="0" w:space="0" w:color="auto"/>
                    <w:left w:val="none" w:sz="0" w:space="0" w:color="auto"/>
                    <w:bottom w:val="none" w:sz="0" w:space="0" w:color="auto"/>
                    <w:right w:val="none" w:sz="0" w:space="0" w:color="auto"/>
                  </w:divBdr>
                </w:div>
                <w:div w:id="125903421">
                  <w:marLeft w:val="0"/>
                  <w:marRight w:val="0"/>
                  <w:marTop w:val="0"/>
                  <w:marBottom w:val="0"/>
                  <w:divBdr>
                    <w:top w:val="none" w:sz="0" w:space="0" w:color="auto"/>
                    <w:left w:val="none" w:sz="0" w:space="0" w:color="auto"/>
                    <w:bottom w:val="none" w:sz="0" w:space="0" w:color="auto"/>
                    <w:right w:val="none" w:sz="0" w:space="0" w:color="auto"/>
                  </w:divBdr>
                </w:div>
              </w:divsChild>
            </w:div>
            <w:div w:id="967584266">
              <w:marLeft w:val="0"/>
              <w:marRight w:val="0"/>
              <w:marTop w:val="0"/>
              <w:marBottom w:val="0"/>
              <w:divBdr>
                <w:top w:val="none" w:sz="0" w:space="0" w:color="auto"/>
                <w:left w:val="none" w:sz="0" w:space="0" w:color="auto"/>
                <w:bottom w:val="none" w:sz="0" w:space="0" w:color="auto"/>
                <w:right w:val="none" w:sz="0" w:space="0" w:color="auto"/>
              </w:divBdr>
              <w:divsChild>
                <w:div w:id="467356232">
                  <w:marLeft w:val="0"/>
                  <w:marRight w:val="0"/>
                  <w:marTop w:val="0"/>
                  <w:marBottom w:val="0"/>
                  <w:divBdr>
                    <w:top w:val="none" w:sz="0" w:space="0" w:color="auto"/>
                    <w:left w:val="none" w:sz="0" w:space="0" w:color="auto"/>
                    <w:bottom w:val="none" w:sz="0" w:space="0" w:color="auto"/>
                    <w:right w:val="none" w:sz="0" w:space="0" w:color="auto"/>
                  </w:divBdr>
                </w:div>
              </w:divsChild>
            </w:div>
            <w:div w:id="1723211392">
              <w:marLeft w:val="0"/>
              <w:marRight w:val="0"/>
              <w:marTop w:val="0"/>
              <w:marBottom w:val="0"/>
              <w:divBdr>
                <w:top w:val="none" w:sz="0" w:space="0" w:color="auto"/>
                <w:left w:val="none" w:sz="0" w:space="0" w:color="auto"/>
                <w:bottom w:val="none" w:sz="0" w:space="0" w:color="auto"/>
                <w:right w:val="none" w:sz="0" w:space="0" w:color="auto"/>
              </w:divBdr>
              <w:divsChild>
                <w:div w:id="1271206800">
                  <w:marLeft w:val="0"/>
                  <w:marRight w:val="0"/>
                  <w:marTop w:val="0"/>
                  <w:marBottom w:val="0"/>
                  <w:divBdr>
                    <w:top w:val="none" w:sz="0" w:space="0" w:color="auto"/>
                    <w:left w:val="none" w:sz="0" w:space="0" w:color="auto"/>
                    <w:bottom w:val="none" w:sz="0" w:space="0" w:color="auto"/>
                    <w:right w:val="none" w:sz="0" w:space="0" w:color="auto"/>
                  </w:divBdr>
                </w:div>
                <w:div w:id="269356337">
                  <w:marLeft w:val="0"/>
                  <w:marRight w:val="0"/>
                  <w:marTop w:val="0"/>
                  <w:marBottom w:val="0"/>
                  <w:divBdr>
                    <w:top w:val="none" w:sz="0" w:space="0" w:color="auto"/>
                    <w:left w:val="none" w:sz="0" w:space="0" w:color="auto"/>
                    <w:bottom w:val="none" w:sz="0" w:space="0" w:color="auto"/>
                    <w:right w:val="none" w:sz="0" w:space="0" w:color="auto"/>
                  </w:divBdr>
                </w:div>
                <w:div w:id="373971497">
                  <w:marLeft w:val="0"/>
                  <w:marRight w:val="0"/>
                  <w:marTop w:val="0"/>
                  <w:marBottom w:val="0"/>
                  <w:divBdr>
                    <w:top w:val="none" w:sz="0" w:space="0" w:color="auto"/>
                    <w:left w:val="none" w:sz="0" w:space="0" w:color="auto"/>
                    <w:bottom w:val="none" w:sz="0" w:space="0" w:color="auto"/>
                    <w:right w:val="none" w:sz="0" w:space="0" w:color="auto"/>
                  </w:divBdr>
                </w:div>
              </w:divsChild>
            </w:div>
            <w:div w:id="554005766">
              <w:marLeft w:val="0"/>
              <w:marRight w:val="0"/>
              <w:marTop w:val="0"/>
              <w:marBottom w:val="0"/>
              <w:divBdr>
                <w:top w:val="none" w:sz="0" w:space="0" w:color="auto"/>
                <w:left w:val="none" w:sz="0" w:space="0" w:color="auto"/>
                <w:bottom w:val="none" w:sz="0" w:space="0" w:color="auto"/>
                <w:right w:val="none" w:sz="0" w:space="0" w:color="auto"/>
              </w:divBdr>
              <w:divsChild>
                <w:div w:id="602037095">
                  <w:marLeft w:val="0"/>
                  <w:marRight w:val="0"/>
                  <w:marTop w:val="0"/>
                  <w:marBottom w:val="0"/>
                  <w:divBdr>
                    <w:top w:val="none" w:sz="0" w:space="0" w:color="auto"/>
                    <w:left w:val="none" w:sz="0" w:space="0" w:color="auto"/>
                    <w:bottom w:val="none" w:sz="0" w:space="0" w:color="auto"/>
                    <w:right w:val="none" w:sz="0" w:space="0" w:color="auto"/>
                  </w:divBdr>
                </w:div>
                <w:div w:id="565648727">
                  <w:marLeft w:val="0"/>
                  <w:marRight w:val="0"/>
                  <w:marTop w:val="0"/>
                  <w:marBottom w:val="0"/>
                  <w:divBdr>
                    <w:top w:val="none" w:sz="0" w:space="0" w:color="auto"/>
                    <w:left w:val="none" w:sz="0" w:space="0" w:color="auto"/>
                    <w:bottom w:val="none" w:sz="0" w:space="0" w:color="auto"/>
                    <w:right w:val="none" w:sz="0" w:space="0" w:color="auto"/>
                  </w:divBdr>
                </w:div>
              </w:divsChild>
            </w:div>
            <w:div w:id="1385955680">
              <w:marLeft w:val="0"/>
              <w:marRight w:val="0"/>
              <w:marTop w:val="0"/>
              <w:marBottom w:val="0"/>
              <w:divBdr>
                <w:top w:val="none" w:sz="0" w:space="0" w:color="auto"/>
                <w:left w:val="none" w:sz="0" w:space="0" w:color="auto"/>
                <w:bottom w:val="none" w:sz="0" w:space="0" w:color="auto"/>
                <w:right w:val="none" w:sz="0" w:space="0" w:color="auto"/>
              </w:divBdr>
              <w:divsChild>
                <w:div w:id="292247955">
                  <w:marLeft w:val="0"/>
                  <w:marRight w:val="0"/>
                  <w:marTop w:val="0"/>
                  <w:marBottom w:val="0"/>
                  <w:divBdr>
                    <w:top w:val="none" w:sz="0" w:space="0" w:color="auto"/>
                    <w:left w:val="none" w:sz="0" w:space="0" w:color="auto"/>
                    <w:bottom w:val="none" w:sz="0" w:space="0" w:color="auto"/>
                    <w:right w:val="none" w:sz="0" w:space="0" w:color="auto"/>
                  </w:divBdr>
                </w:div>
                <w:div w:id="1877966098">
                  <w:marLeft w:val="0"/>
                  <w:marRight w:val="0"/>
                  <w:marTop w:val="0"/>
                  <w:marBottom w:val="0"/>
                  <w:divBdr>
                    <w:top w:val="none" w:sz="0" w:space="0" w:color="auto"/>
                    <w:left w:val="none" w:sz="0" w:space="0" w:color="auto"/>
                    <w:bottom w:val="none" w:sz="0" w:space="0" w:color="auto"/>
                    <w:right w:val="none" w:sz="0" w:space="0" w:color="auto"/>
                  </w:divBdr>
                </w:div>
              </w:divsChild>
            </w:div>
            <w:div w:id="2121562330">
              <w:marLeft w:val="0"/>
              <w:marRight w:val="0"/>
              <w:marTop w:val="0"/>
              <w:marBottom w:val="0"/>
              <w:divBdr>
                <w:top w:val="none" w:sz="0" w:space="0" w:color="auto"/>
                <w:left w:val="none" w:sz="0" w:space="0" w:color="auto"/>
                <w:bottom w:val="none" w:sz="0" w:space="0" w:color="auto"/>
                <w:right w:val="none" w:sz="0" w:space="0" w:color="auto"/>
              </w:divBdr>
              <w:divsChild>
                <w:div w:id="1116824633">
                  <w:marLeft w:val="0"/>
                  <w:marRight w:val="0"/>
                  <w:marTop w:val="0"/>
                  <w:marBottom w:val="0"/>
                  <w:divBdr>
                    <w:top w:val="none" w:sz="0" w:space="0" w:color="auto"/>
                    <w:left w:val="none" w:sz="0" w:space="0" w:color="auto"/>
                    <w:bottom w:val="none" w:sz="0" w:space="0" w:color="auto"/>
                    <w:right w:val="none" w:sz="0" w:space="0" w:color="auto"/>
                  </w:divBdr>
                </w:div>
              </w:divsChild>
            </w:div>
            <w:div w:id="1085761069">
              <w:marLeft w:val="0"/>
              <w:marRight w:val="0"/>
              <w:marTop w:val="0"/>
              <w:marBottom w:val="0"/>
              <w:divBdr>
                <w:top w:val="none" w:sz="0" w:space="0" w:color="auto"/>
                <w:left w:val="none" w:sz="0" w:space="0" w:color="auto"/>
                <w:bottom w:val="none" w:sz="0" w:space="0" w:color="auto"/>
                <w:right w:val="none" w:sz="0" w:space="0" w:color="auto"/>
              </w:divBdr>
              <w:divsChild>
                <w:div w:id="1775634978">
                  <w:marLeft w:val="0"/>
                  <w:marRight w:val="0"/>
                  <w:marTop w:val="0"/>
                  <w:marBottom w:val="0"/>
                  <w:divBdr>
                    <w:top w:val="none" w:sz="0" w:space="0" w:color="auto"/>
                    <w:left w:val="none" w:sz="0" w:space="0" w:color="auto"/>
                    <w:bottom w:val="none" w:sz="0" w:space="0" w:color="auto"/>
                    <w:right w:val="none" w:sz="0" w:space="0" w:color="auto"/>
                  </w:divBdr>
                </w:div>
                <w:div w:id="1143354617">
                  <w:marLeft w:val="0"/>
                  <w:marRight w:val="0"/>
                  <w:marTop w:val="0"/>
                  <w:marBottom w:val="0"/>
                  <w:divBdr>
                    <w:top w:val="none" w:sz="0" w:space="0" w:color="auto"/>
                    <w:left w:val="none" w:sz="0" w:space="0" w:color="auto"/>
                    <w:bottom w:val="none" w:sz="0" w:space="0" w:color="auto"/>
                    <w:right w:val="none" w:sz="0" w:space="0" w:color="auto"/>
                  </w:divBdr>
                </w:div>
              </w:divsChild>
            </w:div>
            <w:div w:id="1429038736">
              <w:marLeft w:val="0"/>
              <w:marRight w:val="0"/>
              <w:marTop w:val="0"/>
              <w:marBottom w:val="0"/>
              <w:divBdr>
                <w:top w:val="none" w:sz="0" w:space="0" w:color="auto"/>
                <w:left w:val="none" w:sz="0" w:space="0" w:color="auto"/>
                <w:bottom w:val="none" w:sz="0" w:space="0" w:color="auto"/>
                <w:right w:val="none" w:sz="0" w:space="0" w:color="auto"/>
              </w:divBdr>
              <w:divsChild>
                <w:div w:id="1704675809">
                  <w:marLeft w:val="0"/>
                  <w:marRight w:val="0"/>
                  <w:marTop w:val="0"/>
                  <w:marBottom w:val="0"/>
                  <w:divBdr>
                    <w:top w:val="none" w:sz="0" w:space="0" w:color="auto"/>
                    <w:left w:val="none" w:sz="0" w:space="0" w:color="auto"/>
                    <w:bottom w:val="none" w:sz="0" w:space="0" w:color="auto"/>
                    <w:right w:val="none" w:sz="0" w:space="0" w:color="auto"/>
                  </w:divBdr>
                </w:div>
              </w:divsChild>
            </w:div>
            <w:div w:id="1894459557">
              <w:marLeft w:val="0"/>
              <w:marRight w:val="0"/>
              <w:marTop w:val="0"/>
              <w:marBottom w:val="0"/>
              <w:divBdr>
                <w:top w:val="none" w:sz="0" w:space="0" w:color="auto"/>
                <w:left w:val="none" w:sz="0" w:space="0" w:color="auto"/>
                <w:bottom w:val="none" w:sz="0" w:space="0" w:color="auto"/>
                <w:right w:val="none" w:sz="0" w:space="0" w:color="auto"/>
              </w:divBdr>
              <w:divsChild>
                <w:div w:id="11528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4543">
          <w:marLeft w:val="0"/>
          <w:marRight w:val="0"/>
          <w:marTop w:val="0"/>
          <w:marBottom w:val="0"/>
          <w:divBdr>
            <w:top w:val="none" w:sz="0" w:space="0" w:color="auto"/>
            <w:left w:val="none" w:sz="0" w:space="0" w:color="auto"/>
            <w:bottom w:val="none" w:sz="0" w:space="0" w:color="auto"/>
            <w:right w:val="none" w:sz="0" w:space="0" w:color="auto"/>
          </w:divBdr>
          <w:divsChild>
            <w:div w:id="2111927585">
              <w:marLeft w:val="0"/>
              <w:marRight w:val="0"/>
              <w:marTop w:val="0"/>
              <w:marBottom w:val="0"/>
              <w:divBdr>
                <w:top w:val="none" w:sz="0" w:space="0" w:color="auto"/>
                <w:left w:val="none" w:sz="0" w:space="0" w:color="auto"/>
                <w:bottom w:val="none" w:sz="0" w:space="0" w:color="auto"/>
                <w:right w:val="none" w:sz="0" w:space="0" w:color="auto"/>
              </w:divBdr>
              <w:divsChild>
                <w:div w:id="1814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4272">
          <w:marLeft w:val="0"/>
          <w:marRight w:val="0"/>
          <w:marTop w:val="0"/>
          <w:marBottom w:val="0"/>
          <w:divBdr>
            <w:top w:val="none" w:sz="0" w:space="0" w:color="auto"/>
            <w:left w:val="none" w:sz="0" w:space="0" w:color="auto"/>
            <w:bottom w:val="none" w:sz="0" w:space="0" w:color="auto"/>
            <w:right w:val="none" w:sz="0" w:space="0" w:color="auto"/>
          </w:divBdr>
          <w:divsChild>
            <w:div w:id="919293680">
              <w:marLeft w:val="0"/>
              <w:marRight w:val="0"/>
              <w:marTop w:val="0"/>
              <w:marBottom w:val="0"/>
              <w:divBdr>
                <w:top w:val="none" w:sz="0" w:space="0" w:color="auto"/>
                <w:left w:val="none" w:sz="0" w:space="0" w:color="auto"/>
                <w:bottom w:val="none" w:sz="0" w:space="0" w:color="auto"/>
                <w:right w:val="none" w:sz="0" w:space="0" w:color="auto"/>
              </w:divBdr>
              <w:divsChild>
                <w:div w:id="1466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4529">
          <w:marLeft w:val="0"/>
          <w:marRight w:val="0"/>
          <w:marTop w:val="0"/>
          <w:marBottom w:val="0"/>
          <w:divBdr>
            <w:top w:val="none" w:sz="0" w:space="0" w:color="auto"/>
            <w:left w:val="none" w:sz="0" w:space="0" w:color="auto"/>
            <w:bottom w:val="none" w:sz="0" w:space="0" w:color="auto"/>
            <w:right w:val="none" w:sz="0" w:space="0" w:color="auto"/>
          </w:divBdr>
          <w:divsChild>
            <w:div w:id="2100710455">
              <w:marLeft w:val="0"/>
              <w:marRight w:val="0"/>
              <w:marTop w:val="0"/>
              <w:marBottom w:val="0"/>
              <w:divBdr>
                <w:top w:val="none" w:sz="0" w:space="0" w:color="auto"/>
                <w:left w:val="none" w:sz="0" w:space="0" w:color="auto"/>
                <w:bottom w:val="none" w:sz="0" w:space="0" w:color="auto"/>
                <w:right w:val="none" w:sz="0" w:space="0" w:color="auto"/>
              </w:divBdr>
              <w:divsChild>
                <w:div w:id="7226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3787">
          <w:marLeft w:val="0"/>
          <w:marRight w:val="0"/>
          <w:marTop w:val="0"/>
          <w:marBottom w:val="0"/>
          <w:divBdr>
            <w:top w:val="none" w:sz="0" w:space="0" w:color="auto"/>
            <w:left w:val="none" w:sz="0" w:space="0" w:color="auto"/>
            <w:bottom w:val="none" w:sz="0" w:space="0" w:color="auto"/>
            <w:right w:val="none" w:sz="0" w:space="0" w:color="auto"/>
          </w:divBdr>
          <w:divsChild>
            <w:div w:id="1768189317">
              <w:marLeft w:val="0"/>
              <w:marRight w:val="0"/>
              <w:marTop w:val="0"/>
              <w:marBottom w:val="0"/>
              <w:divBdr>
                <w:top w:val="none" w:sz="0" w:space="0" w:color="auto"/>
                <w:left w:val="none" w:sz="0" w:space="0" w:color="auto"/>
                <w:bottom w:val="none" w:sz="0" w:space="0" w:color="auto"/>
                <w:right w:val="none" w:sz="0" w:space="0" w:color="auto"/>
              </w:divBdr>
              <w:divsChild>
                <w:div w:id="16460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0946">
          <w:marLeft w:val="0"/>
          <w:marRight w:val="0"/>
          <w:marTop w:val="0"/>
          <w:marBottom w:val="0"/>
          <w:divBdr>
            <w:top w:val="none" w:sz="0" w:space="0" w:color="auto"/>
            <w:left w:val="none" w:sz="0" w:space="0" w:color="auto"/>
            <w:bottom w:val="none" w:sz="0" w:space="0" w:color="auto"/>
            <w:right w:val="none" w:sz="0" w:space="0" w:color="auto"/>
          </w:divBdr>
          <w:divsChild>
            <w:div w:id="1098526555">
              <w:marLeft w:val="0"/>
              <w:marRight w:val="0"/>
              <w:marTop w:val="0"/>
              <w:marBottom w:val="0"/>
              <w:divBdr>
                <w:top w:val="none" w:sz="0" w:space="0" w:color="auto"/>
                <w:left w:val="none" w:sz="0" w:space="0" w:color="auto"/>
                <w:bottom w:val="none" w:sz="0" w:space="0" w:color="auto"/>
                <w:right w:val="none" w:sz="0" w:space="0" w:color="auto"/>
              </w:divBdr>
              <w:divsChild>
                <w:div w:id="16822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1838">
          <w:marLeft w:val="0"/>
          <w:marRight w:val="0"/>
          <w:marTop w:val="0"/>
          <w:marBottom w:val="0"/>
          <w:divBdr>
            <w:top w:val="none" w:sz="0" w:space="0" w:color="auto"/>
            <w:left w:val="none" w:sz="0" w:space="0" w:color="auto"/>
            <w:bottom w:val="none" w:sz="0" w:space="0" w:color="auto"/>
            <w:right w:val="none" w:sz="0" w:space="0" w:color="auto"/>
          </w:divBdr>
          <w:divsChild>
            <w:div w:id="131408963">
              <w:marLeft w:val="0"/>
              <w:marRight w:val="0"/>
              <w:marTop w:val="0"/>
              <w:marBottom w:val="0"/>
              <w:divBdr>
                <w:top w:val="none" w:sz="0" w:space="0" w:color="auto"/>
                <w:left w:val="none" w:sz="0" w:space="0" w:color="auto"/>
                <w:bottom w:val="none" w:sz="0" w:space="0" w:color="auto"/>
                <w:right w:val="none" w:sz="0" w:space="0" w:color="auto"/>
              </w:divBdr>
              <w:divsChild>
                <w:div w:id="9694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6926">
          <w:marLeft w:val="0"/>
          <w:marRight w:val="0"/>
          <w:marTop w:val="0"/>
          <w:marBottom w:val="0"/>
          <w:divBdr>
            <w:top w:val="none" w:sz="0" w:space="0" w:color="auto"/>
            <w:left w:val="none" w:sz="0" w:space="0" w:color="auto"/>
            <w:bottom w:val="none" w:sz="0" w:space="0" w:color="auto"/>
            <w:right w:val="none" w:sz="0" w:space="0" w:color="auto"/>
          </w:divBdr>
          <w:divsChild>
            <w:div w:id="1453210975">
              <w:marLeft w:val="0"/>
              <w:marRight w:val="0"/>
              <w:marTop w:val="0"/>
              <w:marBottom w:val="0"/>
              <w:divBdr>
                <w:top w:val="none" w:sz="0" w:space="0" w:color="auto"/>
                <w:left w:val="none" w:sz="0" w:space="0" w:color="auto"/>
                <w:bottom w:val="none" w:sz="0" w:space="0" w:color="auto"/>
                <w:right w:val="none" w:sz="0" w:space="0" w:color="auto"/>
              </w:divBdr>
              <w:divsChild>
                <w:div w:id="4041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520">
          <w:marLeft w:val="0"/>
          <w:marRight w:val="0"/>
          <w:marTop w:val="0"/>
          <w:marBottom w:val="0"/>
          <w:divBdr>
            <w:top w:val="none" w:sz="0" w:space="0" w:color="auto"/>
            <w:left w:val="none" w:sz="0" w:space="0" w:color="auto"/>
            <w:bottom w:val="none" w:sz="0" w:space="0" w:color="auto"/>
            <w:right w:val="none" w:sz="0" w:space="0" w:color="auto"/>
          </w:divBdr>
          <w:divsChild>
            <w:div w:id="1397508571">
              <w:marLeft w:val="0"/>
              <w:marRight w:val="0"/>
              <w:marTop w:val="0"/>
              <w:marBottom w:val="0"/>
              <w:divBdr>
                <w:top w:val="none" w:sz="0" w:space="0" w:color="auto"/>
                <w:left w:val="none" w:sz="0" w:space="0" w:color="auto"/>
                <w:bottom w:val="none" w:sz="0" w:space="0" w:color="auto"/>
                <w:right w:val="none" w:sz="0" w:space="0" w:color="auto"/>
              </w:divBdr>
              <w:divsChild>
                <w:div w:id="10458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491">
          <w:marLeft w:val="0"/>
          <w:marRight w:val="0"/>
          <w:marTop w:val="0"/>
          <w:marBottom w:val="0"/>
          <w:divBdr>
            <w:top w:val="none" w:sz="0" w:space="0" w:color="auto"/>
            <w:left w:val="none" w:sz="0" w:space="0" w:color="auto"/>
            <w:bottom w:val="none" w:sz="0" w:space="0" w:color="auto"/>
            <w:right w:val="none" w:sz="0" w:space="0" w:color="auto"/>
          </w:divBdr>
          <w:divsChild>
            <w:div w:id="475337739">
              <w:marLeft w:val="0"/>
              <w:marRight w:val="0"/>
              <w:marTop w:val="0"/>
              <w:marBottom w:val="0"/>
              <w:divBdr>
                <w:top w:val="none" w:sz="0" w:space="0" w:color="auto"/>
                <w:left w:val="none" w:sz="0" w:space="0" w:color="auto"/>
                <w:bottom w:val="none" w:sz="0" w:space="0" w:color="auto"/>
                <w:right w:val="none" w:sz="0" w:space="0" w:color="auto"/>
              </w:divBdr>
              <w:divsChild>
                <w:div w:id="4318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2683">
          <w:marLeft w:val="0"/>
          <w:marRight w:val="0"/>
          <w:marTop w:val="0"/>
          <w:marBottom w:val="0"/>
          <w:divBdr>
            <w:top w:val="none" w:sz="0" w:space="0" w:color="auto"/>
            <w:left w:val="none" w:sz="0" w:space="0" w:color="auto"/>
            <w:bottom w:val="none" w:sz="0" w:space="0" w:color="auto"/>
            <w:right w:val="none" w:sz="0" w:space="0" w:color="auto"/>
          </w:divBdr>
          <w:divsChild>
            <w:div w:id="584654097">
              <w:marLeft w:val="0"/>
              <w:marRight w:val="0"/>
              <w:marTop w:val="0"/>
              <w:marBottom w:val="0"/>
              <w:divBdr>
                <w:top w:val="none" w:sz="0" w:space="0" w:color="auto"/>
                <w:left w:val="none" w:sz="0" w:space="0" w:color="auto"/>
                <w:bottom w:val="none" w:sz="0" w:space="0" w:color="auto"/>
                <w:right w:val="none" w:sz="0" w:space="0" w:color="auto"/>
              </w:divBdr>
              <w:divsChild>
                <w:div w:id="19499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89">
          <w:marLeft w:val="0"/>
          <w:marRight w:val="0"/>
          <w:marTop w:val="0"/>
          <w:marBottom w:val="0"/>
          <w:divBdr>
            <w:top w:val="none" w:sz="0" w:space="0" w:color="auto"/>
            <w:left w:val="none" w:sz="0" w:space="0" w:color="auto"/>
            <w:bottom w:val="none" w:sz="0" w:space="0" w:color="auto"/>
            <w:right w:val="none" w:sz="0" w:space="0" w:color="auto"/>
          </w:divBdr>
          <w:divsChild>
            <w:div w:id="1276668065">
              <w:marLeft w:val="0"/>
              <w:marRight w:val="0"/>
              <w:marTop w:val="0"/>
              <w:marBottom w:val="0"/>
              <w:divBdr>
                <w:top w:val="none" w:sz="0" w:space="0" w:color="auto"/>
                <w:left w:val="none" w:sz="0" w:space="0" w:color="auto"/>
                <w:bottom w:val="none" w:sz="0" w:space="0" w:color="auto"/>
                <w:right w:val="none" w:sz="0" w:space="0" w:color="auto"/>
              </w:divBdr>
              <w:divsChild>
                <w:div w:id="644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5703">
          <w:marLeft w:val="0"/>
          <w:marRight w:val="0"/>
          <w:marTop w:val="0"/>
          <w:marBottom w:val="0"/>
          <w:divBdr>
            <w:top w:val="none" w:sz="0" w:space="0" w:color="auto"/>
            <w:left w:val="none" w:sz="0" w:space="0" w:color="auto"/>
            <w:bottom w:val="none" w:sz="0" w:space="0" w:color="auto"/>
            <w:right w:val="none" w:sz="0" w:space="0" w:color="auto"/>
          </w:divBdr>
          <w:divsChild>
            <w:div w:id="1450659328">
              <w:marLeft w:val="0"/>
              <w:marRight w:val="0"/>
              <w:marTop w:val="0"/>
              <w:marBottom w:val="0"/>
              <w:divBdr>
                <w:top w:val="none" w:sz="0" w:space="0" w:color="auto"/>
                <w:left w:val="none" w:sz="0" w:space="0" w:color="auto"/>
                <w:bottom w:val="none" w:sz="0" w:space="0" w:color="auto"/>
                <w:right w:val="none" w:sz="0" w:space="0" w:color="auto"/>
              </w:divBdr>
              <w:divsChild>
                <w:div w:id="14892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9209">
          <w:marLeft w:val="0"/>
          <w:marRight w:val="0"/>
          <w:marTop w:val="0"/>
          <w:marBottom w:val="0"/>
          <w:divBdr>
            <w:top w:val="none" w:sz="0" w:space="0" w:color="auto"/>
            <w:left w:val="none" w:sz="0" w:space="0" w:color="auto"/>
            <w:bottom w:val="none" w:sz="0" w:space="0" w:color="auto"/>
            <w:right w:val="none" w:sz="0" w:space="0" w:color="auto"/>
          </w:divBdr>
          <w:divsChild>
            <w:div w:id="1031220733">
              <w:marLeft w:val="0"/>
              <w:marRight w:val="0"/>
              <w:marTop w:val="0"/>
              <w:marBottom w:val="0"/>
              <w:divBdr>
                <w:top w:val="none" w:sz="0" w:space="0" w:color="auto"/>
                <w:left w:val="none" w:sz="0" w:space="0" w:color="auto"/>
                <w:bottom w:val="none" w:sz="0" w:space="0" w:color="auto"/>
                <w:right w:val="none" w:sz="0" w:space="0" w:color="auto"/>
              </w:divBdr>
              <w:divsChild>
                <w:div w:id="18312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7835">
          <w:marLeft w:val="0"/>
          <w:marRight w:val="0"/>
          <w:marTop w:val="0"/>
          <w:marBottom w:val="0"/>
          <w:divBdr>
            <w:top w:val="none" w:sz="0" w:space="0" w:color="auto"/>
            <w:left w:val="none" w:sz="0" w:space="0" w:color="auto"/>
            <w:bottom w:val="none" w:sz="0" w:space="0" w:color="auto"/>
            <w:right w:val="none" w:sz="0" w:space="0" w:color="auto"/>
          </w:divBdr>
          <w:divsChild>
            <w:div w:id="631138914">
              <w:marLeft w:val="0"/>
              <w:marRight w:val="0"/>
              <w:marTop w:val="0"/>
              <w:marBottom w:val="0"/>
              <w:divBdr>
                <w:top w:val="none" w:sz="0" w:space="0" w:color="auto"/>
                <w:left w:val="none" w:sz="0" w:space="0" w:color="auto"/>
                <w:bottom w:val="none" w:sz="0" w:space="0" w:color="auto"/>
                <w:right w:val="none" w:sz="0" w:space="0" w:color="auto"/>
              </w:divBdr>
              <w:divsChild>
                <w:div w:id="16611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5487">
          <w:marLeft w:val="0"/>
          <w:marRight w:val="0"/>
          <w:marTop w:val="0"/>
          <w:marBottom w:val="0"/>
          <w:divBdr>
            <w:top w:val="none" w:sz="0" w:space="0" w:color="auto"/>
            <w:left w:val="none" w:sz="0" w:space="0" w:color="auto"/>
            <w:bottom w:val="none" w:sz="0" w:space="0" w:color="auto"/>
            <w:right w:val="none" w:sz="0" w:space="0" w:color="auto"/>
          </w:divBdr>
          <w:divsChild>
            <w:div w:id="1796564058">
              <w:marLeft w:val="0"/>
              <w:marRight w:val="0"/>
              <w:marTop w:val="0"/>
              <w:marBottom w:val="0"/>
              <w:divBdr>
                <w:top w:val="none" w:sz="0" w:space="0" w:color="auto"/>
                <w:left w:val="none" w:sz="0" w:space="0" w:color="auto"/>
                <w:bottom w:val="none" w:sz="0" w:space="0" w:color="auto"/>
                <w:right w:val="none" w:sz="0" w:space="0" w:color="auto"/>
              </w:divBdr>
              <w:divsChild>
                <w:div w:id="1501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4216">
      <w:bodyDiv w:val="1"/>
      <w:marLeft w:val="0"/>
      <w:marRight w:val="0"/>
      <w:marTop w:val="0"/>
      <w:marBottom w:val="0"/>
      <w:divBdr>
        <w:top w:val="none" w:sz="0" w:space="0" w:color="auto"/>
        <w:left w:val="none" w:sz="0" w:space="0" w:color="auto"/>
        <w:bottom w:val="none" w:sz="0" w:space="0" w:color="auto"/>
        <w:right w:val="none" w:sz="0" w:space="0" w:color="auto"/>
      </w:divBdr>
    </w:div>
    <w:div w:id="1995256674">
      <w:bodyDiv w:val="1"/>
      <w:marLeft w:val="0"/>
      <w:marRight w:val="0"/>
      <w:marTop w:val="0"/>
      <w:marBottom w:val="0"/>
      <w:divBdr>
        <w:top w:val="none" w:sz="0" w:space="0" w:color="auto"/>
        <w:left w:val="none" w:sz="0" w:space="0" w:color="auto"/>
        <w:bottom w:val="none" w:sz="0" w:space="0" w:color="auto"/>
        <w:right w:val="none" w:sz="0" w:space="0" w:color="auto"/>
      </w:divBdr>
      <w:divsChild>
        <w:div w:id="1979921302">
          <w:marLeft w:val="0"/>
          <w:marRight w:val="0"/>
          <w:marTop w:val="0"/>
          <w:marBottom w:val="0"/>
          <w:divBdr>
            <w:top w:val="none" w:sz="0" w:space="0" w:color="auto"/>
            <w:left w:val="none" w:sz="0" w:space="0" w:color="auto"/>
            <w:bottom w:val="none" w:sz="0" w:space="0" w:color="auto"/>
            <w:right w:val="none" w:sz="0" w:space="0" w:color="auto"/>
          </w:divBdr>
          <w:divsChild>
            <w:div w:id="715391259">
              <w:marLeft w:val="0"/>
              <w:marRight w:val="0"/>
              <w:marTop w:val="0"/>
              <w:marBottom w:val="0"/>
              <w:divBdr>
                <w:top w:val="none" w:sz="0" w:space="0" w:color="auto"/>
                <w:left w:val="none" w:sz="0" w:space="0" w:color="auto"/>
                <w:bottom w:val="none" w:sz="0" w:space="0" w:color="auto"/>
                <w:right w:val="none" w:sz="0" w:space="0" w:color="auto"/>
              </w:divBdr>
              <w:divsChild>
                <w:div w:id="2127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1496">
          <w:marLeft w:val="0"/>
          <w:marRight w:val="0"/>
          <w:marTop w:val="0"/>
          <w:marBottom w:val="0"/>
          <w:divBdr>
            <w:top w:val="none" w:sz="0" w:space="0" w:color="auto"/>
            <w:left w:val="none" w:sz="0" w:space="0" w:color="auto"/>
            <w:bottom w:val="none" w:sz="0" w:space="0" w:color="auto"/>
            <w:right w:val="none" w:sz="0" w:space="0" w:color="auto"/>
          </w:divBdr>
          <w:divsChild>
            <w:div w:id="1912151150">
              <w:marLeft w:val="0"/>
              <w:marRight w:val="0"/>
              <w:marTop w:val="0"/>
              <w:marBottom w:val="0"/>
              <w:divBdr>
                <w:top w:val="none" w:sz="0" w:space="0" w:color="auto"/>
                <w:left w:val="none" w:sz="0" w:space="0" w:color="auto"/>
                <w:bottom w:val="none" w:sz="0" w:space="0" w:color="auto"/>
                <w:right w:val="none" w:sz="0" w:space="0" w:color="auto"/>
              </w:divBdr>
              <w:divsChild>
                <w:div w:id="5122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720">
          <w:marLeft w:val="0"/>
          <w:marRight w:val="0"/>
          <w:marTop w:val="0"/>
          <w:marBottom w:val="0"/>
          <w:divBdr>
            <w:top w:val="none" w:sz="0" w:space="0" w:color="auto"/>
            <w:left w:val="none" w:sz="0" w:space="0" w:color="auto"/>
            <w:bottom w:val="none" w:sz="0" w:space="0" w:color="auto"/>
            <w:right w:val="none" w:sz="0" w:space="0" w:color="auto"/>
          </w:divBdr>
          <w:divsChild>
            <w:div w:id="363292176">
              <w:marLeft w:val="0"/>
              <w:marRight w:val="0"/>
              <w:marTop w:val="0"/>
              <w:marBottom w:val="0"/>
              <w:divBdr>
                <w:top w:val="none" w:sz="0" w:space="0" w:color="auto"/>
                <w:left w:val="none" w:sz="0" w:space="0" w:color="auto"/>
                <w:bottom w:val="none" w:sz="0" w:space="0" w:color="auto"/>
                <w:right w:val="none" w:sz="0" w:space="0" w:color="auto"/>
              </w:divBdr>
              <w:divsChild>
                <w:div w:id="9215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880">
          <w:marLeft w:val="0"/>
          <w:marRight w:val="0"/>
          <w:marTop w:val="0"/>
          <w:marBottom w:val="0"/>
          <w:divBdr>
            <w:top w:val="none" w:sz="0" w:space="0" w:color="auto"/>
            <w:left w:val="none" w:sz="0" w:space="0" w:color="auto"/>
            <w:bottom w:val="none" w:sz="0" w:space="0" w:color="auto"/>
            <w:right w:val="none" w:sz="0" w:space="0" w:color="auto"/>
          </w:divBdr>
          <w:divsChild>
            <w:div w:id="1382242822">
              <w:marLeft w:val="0"/>
              <w:marRight w:val="0"/>
              <w:marTop w:val="0"/>
              <w:marBottom w:val="0"/>
              <w:divBdr>
                <w:top w:val="none" w:sz="0" w:space="0" w:color="auto"/>
                <w:left w:val="none" w:sz="0" w:space="0" w:color="auto"/>
                <w:bottom w:val="none" w:sz="0" w:space="0" w:color="auto"/>
                <w:right w:val="none" w:sz="0" w:space="0" w:color="auto"/>
              </w:divBdr>
              <w:divsChild>
                <w:div w:id="16160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4413">
          <w:marLeft w:val="0"/>
          <w:marRight w:val="0"/>
          <w:marTop w:val="0"/>
          <w:marBottom w:val="0"/>
          <w:divBdr>
            <w:top w:val="none" w:sz="0" w:space="0" w:color="auto"/>
            <w:left w:val="none" w:sz="0" w:space="0" w:color="auto"/>
            <w:bottom w:val="none" w:sz="0" w:space="0" w:color="auto"/>
            <w:right w:val="none" w:sz="0" w:space="0" w:color="auto"/>
          </w:divBdr>
          <w:divsChild>
            <w:div w:id="1255212179">
              <w:marLeft w:val="0"/>
              <w:marRight w:val="0"/>
              <w:marTop w:val="0"/>
              <w:marBottom w:val="0"/>
              <w:divBdr>
                <w:top w:val="none" w:sz="0" w:space="0" w:color="auto"/>
                <w:left w:val="none" w:sz="0" w:space="0" w:color="auto"/>
                <w:bottom w:val="none" w:sz="0" w:space="0" w:color="auto"/>
                <w:right w:val="none" w:sz="0" w:space="0" w:color="auto"/>
              </w:divBdr>
              <w:divsChild>
                <w:div w:id="836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1318">
          <w:marLeft w:val="0"/>
          <w:marRight w:val="0"/>
          <w:marTop w:val="0"/>
          <w:marBottom w:val="0"/>
          <w:divBdr>
            <w:top w:val="none" w:sz="0" w:space="0" w:color="auto"/>
            <w:left w:val="none" w:sz="0" w:space="0" w:color="auto"/>
            <w:bottom w:val="none" w:sz="0" w:space="0" w:color="auto"/>
            <w:right w:val="none" w:sz="0" w:space="0" w:color="auto"/>
          </w:divBdr>
          <w:divsChild>
            <w:div w:id="203106115">
              <w:marLeft w:val="0"/>
              <w:marRight w:val="0"/>
              <w:marTop w:val="0"/>
              <w:marBottom w:val="0"/>
              <w:divBdr>
                <w:top w:val="none" w:sz="0" w:space="0" w:color="auto"/>
                <w:left w:val="none" w:sz="0" w:space="0" w:color="auto"/>
                <w:bottom w:val="none" w:sz="0" w:space="0" w:color="auto"/>
                <w:right w:val="none" w:sz="0" w:space="0" w:color="auto"/>
              </w:divBdr>
              <w:divsChild>
                <w:div w:id="808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5730">
          <w:marLeft w:val="0"/>
          <w:marRight w:val="0"/>
          <w:marTop w:val="0"/>
          <w:marBottom w:val="0"/>
          <w:divBdr>
            <w:top w:val="none" w:sz="0" w:space="0" w:color="auto"/>
            <w:left w:val="none" w:sz="0" w:space="0" w:color="auto"/>
            <w:bottom w:val="none" w:sz="0" w:space="0" w:color="auto"/>
            <w:right w:val="none" w:sz="0" w:space="0" w:color="auto"/>
          </w:divBdr>
          <w:divsChild>
            <w:div w:id="232276010">
              <w:marLeft w:val="0"/>
              <w:marRight w:val="0"/>
              <w:marTop w:val="0"/>
              <w:marBottom w:val="0"/>
              <w:divBdr>
                <w:top w:val="none" w:sz="0" w:space="0" w:color="auto"/>
                <w:left w:val="none" w:sz="0" w:space="0" w:color="auto"/>
                <w:bottom w:val="none" w:sz="0" w:space="0" w:color="auto"/>
                <w:right w:val="none" w:sz="0" w:space="0" w:color="auto"/>
              </w:divBdr>
              <w:divsChild>
                <w:div w:id="5329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7359">
          <w:marLeft w:val="0"/>
          <w:marRight w:val="0"/>
          <w:marTop w:val="0"/>
          <w:marBottom w:val="0"/>
          <w:divBdr>
            <w:top w:val="none" w:sz="0" w:space="0" w:color="auto"/>
            <w:left w:val="none" w:sz="0" w:space="0" w:color="auto"/>
            <w:bottom w:val="none" w:sz="0" w:space="0" w:color="auto"/>
            <w:right w:val="none" w:sz="0" w:space="0" w:color="auto"/>
          </w:divBdr>
          <w:divsChild>
            <w:div w:id="295381922">
              <w:marLeft w:val="0"/>
              <w:marRight w:val="0"/>
              <w:marTop w:val="0"/>
              <w:marBottom w:val="0"/>
              <w:divBdr>
                <w:top w:val="none" w:sz="0" w:space="0" w:color="auto"/>
                <w:left w:val="none" w:sz="0" w:space="0" w:color="auto"/>
                <w:bottom w:val="none" w:sz="0" w:space="0" w:color="auto"/>
                <w:right w:val="none" w:sz="0" w:space="0" w:color="auto"/>
              </w:divBdr>
              <w:divsChild>
                <w:div w:id="17523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9958">
          <w:marLeft w:val="0"/>
          <w:marRight w:val="0"/>
          <w:marTop w:val="0"/>
          <w:marBottom w:val="0"/>
          <w:divBdr>
            <w:top w:val="none" w:sz="0" w:space="0" w:color="auto"/>
            <w:left w:val="none" w:sz="0" w:space="0" w:color="auto"/>
            <w:bottom w:val="none" w:sz="0" w:space="0" w:color="auto"/>
            <w:right w:val="none" w:sz="0" w:space="0" w:color="auto"/>
          </w:divBdr>
          <w:divsChild>
            <w:div w:id="1217663795">
              <w:marLeft w:val="0"/>
              <w:marRight w:val="0"/>
              <w:marTop w:val="0"/>
              <w:marBottom w:val="0"/>
              <w:divBdr>
                <w:top w:val="none" w:sz="0" w:space="0" w:color="auto"/>
                <w:left w:val="none" w:sz="0" w:space="0" w:color="auto"/>
                <w:bottom w:val="none" w:sz="0" w:space="0" w:color="auto"/>
                <w:right w:val="none" w:sz="0" w:space="0" w:color="auto"/>
              </w:divBdr>
              <w:divsChild>
                <w:div w:id="2000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7040">
          <w:marLeft w:val="0"/>
          <w:marRight w:val="0"/>
          <w:marTop w:val="0"/>
          <w:marBottom w:val="0"/>
          <w:divBdr>
            <w:top w:val="none" w:sz="0" w:space="0" w:color="auto"/>
            <w:left w:val="none" w:sz="0" w:space="0" w:color="auto"/>
            <w:bottom w:val="none" w:sz="0" w:space="0" w:color="auto"/>
            <w:right w:val="none" w:sz="0" w:space="0" w:color="auto"/>
          </w:divBdr>
          <w:divsChild>
            <w:div w:id="826479282">
              <w:marLeft w:val="0"/>
              <w:marRight w:val="0"/>
              <w:marTop w:val="0"/>
              <w:marBottom w:val="0"/>
              <w:divBdr>
                <w:top w:val="none" w:sz="0" w:space="0" w:color="auto"/>
                <w:left w:val="none" w:sz="0" w:space="0" w:color="auto"/>
                <w:bottom w:val="none" w:sz="0" w:space="0" w:color="auto"/>
                <w:right w:val="none" w:sz="0" w:space="0" w:color="auto"/>
              </w:divBdr>
              <w:divsChild>
                <w:div w:id="19516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5373">
          <w:marLeft w:val="0"/>
          <w:marRight w:val="0"/>
          <w:marTop w:val="0"/>
          <w:marBottom w:val="0"/>
          <w:divBdr>
            <w:top w:val="none" w:sz="0" w:space="0" w:color="auto"/>
            <w:left w:val="none" w:sz="0" w:space="0" w:color="auto"/>
            <w:bottom w:val="none" w:sz="0" w:space="0" w:color="auto"/>
            <w:right w:val="none" w:sz="0" w:space="0" w:color="auto"/>
          </w:divBdr>
          <w:divsChild>
            <w:div w:id="1075974286">
              <w:marLeft w:val="0"/>
              <w:marRight w:val="0"/>
              <w:marTop w:val="0"/>
              <w:marBottom w:val="0"/>
              <w:divBdr>
                <w:top w:val="none" w:sz="0" w:space="0" w:color="auto"/>
                <w:left w:val="none" w:sz="0" w:space="0" w:color="auto"/>
                <w:bottom w:val="none" w:sz="0" w:space="0" w:color="auto"/>
                <w:right w:val="none" w:sz="0" w:space="0" w:color="auto"/>
              </w:divBdr>
              <w:divsChild>
                <w:div w:id="1333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749">
          <w:marLeft w:val="0"/>
          <w:marRight w:val="0"/>
          <w:marTop w:val="0"/>
          <w:marBottom w:val="0"/>
          <w:divBdr>
            <w:top w:val="none" w:sz="0" w:space="0" w:color="auto"/>
            <w:left w:val="none" w:sz="0" w:space="0" w:color="auto"/>
            <w:bottom w:val="none" w:sz="0" w:space="0" w:color="auto"/>
            <w:right w:val="none" w:sz="0" w:space="0" w:color="auto"/>
          </w:divBdr>
          <w:divsChild>
            <w:div w:id="88501141">
              <w:marLeft w:val="0"/>
              <w:marRight w:val="0"/>
              <w:marTop w:val="0"/>
              <w:marBottom w:val="0"/>
              <w:divBdr>
                <w:top w:val="none" w:sz="0" w:space="0" w:color="auto"/>
                <w:left w:val="none" w:sz="0" w:space="0" w:color="auto"/>
                <w:bottom w:val="none" w:sz="0" w:space="0" w:color="auto"/>
                <w:right w:val="none" w:sz="0" w:space="0" w:color="auto"/>
              </w:divBdr>
              <w:divsChild>
                <w:div w:id="18432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6650">
          <w:marLeft w:val="0"/>
          <w:marRight w:val="0"/>
          <w:marTop w:val="0"/>
          <w:marBottom w:val="0"/>
          <w:divBdr>
            <w:top w:val="none" w:sz="0" w:space="0" w:color="auto"/>
            <w:left w:val="none" w:sz="0" w:space="0" w:color="auto"/>
            <w:bottom w:val="none" w:sz="0" w:space="0" w:color="auto"/>
            <w:right w:val="none" w:sz="0" w:space="0" w:color="auto"/>
          </w:divBdr>
          <w:divsChild>
            <w:div w:id="454445137">
              <w:marLeft w:val="0"/>
              <w:marRight w:val="0"/>
              <w:marTop w:val="0"/>
              <w:marBottom w:val="0"/>
              <w:divBdr>
                <w:top w:val="none" w:sz="0" w:space="0" w:color="auto"/>
                <w:left w:val="none" w:sz="0" w:space="0" w:color="auto"/>
                <w:bottom w:val="none" w:sz="0" w:space="0" w:color="auto"/>
                <w:right w:val="none" w:sz="0" w:space="0" w:color="auto"/>
              </w:divBdr>
              <w:divsChild>
                <w:div w:id="794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31">
          <w:marLeft w:val="0"/>
          <w:marRight w:val="0"/>
          <w:marTop w:val="0"/>
          <w:marBottom w:val="0"/>
          <w:divBdr>
            <w:top w:val="none" w:sz="0" w:space="0" w:color="auto"/>
            <w:left w:val="none" w:sz="0" w:space="0" w:color="auto"/>
            <w:bottom w:val="none" w:sz="0" w:space="0" w:color="auto"/>
            <w:right w:val="none" w:sz="0" w:space="0" w:color="auto"/>
          </w:divBdr>
          <w:divsChild>
            <w:div w:id="1505585009">
              <w:marLeft w:val="0"/>
              <w:marRight w:val="0"/>
              <w:marTop w:val="0"/>
              <w:marBottom w:val="0"/>
              <w:divBdr>
                <w:top w:val="none" w:sz="0" w:space="0" w:color="auto"/>
                <w:left w:val="none" w:sz="0" w:space="0" w:color="auto"/>
                <w:bottom w:val="none" w:sz="0" w:space="0" w:color="auto"/>
                <w:right w:val="none" w:sz="0" w:space="0" w:color="auto"/>
              </w:divBdr>
              <w:divsChild>
                <w:div w:id="21293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048">
          <w:marLeft w:val="0"/>
          <w:marRight w:val="0"/>
          <w:marTop w:val="0"/>
          <w:marBottom w:val="0"/>
          <w:divBdr>
            <w:top w:val="none" w:sz="0" w:space="0" w:color="auto"/>
            <w:left w:val="none" w:sz="0" w:space="0" w:color="auto"/>
            <w:bottom w:val="none" w:sz="0" w:space="0" w:color="auto"/>
            <w:right w:val="none" w:sz="0" w:space="0" w:color="auto"/>
          </w:divBdr>
          <w:divsChild>
            <w:div w:id="515122090">
              <w:marLeft w:val="0"/>
              <w:marRight w:val="0"/>
              <w:marTop w:val="0"/>
              <w:marBottom w:val="0"/>
              <w:divBdr>
                <w:top w:val="none" w:sz="0" w:space="0" w:color="auto"/>
                <w:left w:val="none" w:sz="0" w:space="0" w:color="auto"/>
                <w:bottom w:val="none" w:sz="0" w:space="0" w:color="auto"/>
                <w:right w:val="none" w:sz="0" w:space="0" w:color="auto"/>
              </w:divBdr>
              <w:divsChild>
                <w:div w:id="16323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9490">
          <w:marLeft w:val="0"/>
          <w:marRight w:val="0"/>
          <w:marTop w:val="0"/>
          <w:marBottom w:val="0"/>
          <w:divBdr>
            <w:top w:val="none" w:sz="0" w:space="0" w:color="auto"/>
            <w:left w:val="none" w:sz="0" w:space="0" w:color="auto"/>
            <w:bottom w:val="none" w:sz="0" w:space="0" w:color="auto"/>
            <w:right w:val="none" w:sz="0" w:space="0" w:color="auto"/>
          </w:divBdr>
          <w:divsChild>
            <w:div w:id="774055390">
              <w:marLeft w:val="0"/>
              <w:marRight w:val="0"/>
              <w:marTop w:val="0"/>
              <w:marBottom w:val="0"/>
              <w:divBdr>
                <w:top w:val="none" w:sz="0" w:space="0" w:color="auto"/>
                <w:left w:val="none" w:sz="0" w:space="0" w:color="auto"/>
                <w:bottom w:val="none" w:sz="0" w:space="0" w:color="auto"/>
                <w:right w:val="none" w:sz="0" w:space="0" w:color="auto"/>
              </w:divBdr>
              <w:divsChild>
                <w:div w:id="189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7184">
          <w:marLeft w:val="0"/>
          <w:marRight w:val="0"/>
          <w:marTop w:val="0"/>
          <w:marBottom w:val="0"/>
          <w:divBdr>
            <w:top w:val="none" w:sz="0" w:space="0" w:color="auto"/>
            <w:left w:val="none" w:sz="0" w:space="0" w:color="auto"/>
            <w:bottom w:val="none" w:sz="0" w:space="0" w:color="auto"/>
            <w:right w:val="none" w:sz="0" w:space="0" w:color="auto"/>
          </w:divBdr>
          <w:divsChild>
            <w:div w:id="963466143">
              <w:marLeft w:val="0"/>
              <w:marRight w:val="0"/>
              <w:marTop w:val="0"/>
              <w:marBottom w:val="0"/>
              <w:divBdr>
                <w:top w:val="none" w:sz="0" w:space="0" w:color="auto"/>
                <w:left w:val="none" w:sz="0" w:space="0" w:color="auto"/>
                <w:bottom w:val="none" w:sz="0" w:space="0" w:color="auto"/>
                <w:right w:val="none" w:sz="0" w:space="0" w:color="auto"/>
              </w:divBdr>
              <w:divsChild>
                <w:div w:id="16153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4511">
          <w:marLeft w:val="0"/>
          <w:marRight w:val="0"/>
          <w:marTop w:val="0"/>
          <w:marBottom w:val="0"/>
          <w:divBdr>
            <w:top w:val="none" w:sz="0" w:space="0" w:color="auto"/>
            <w:left w:val="none" w:sz="0" w:space="0" w:color="auto"/>
            <w:bottom w:val="none" w:sz="0" w:space="0" w:color="auto"/>
            <w:right w:val="none" w:sz="0" w:space="0" w:color="auto"/>
          </w:divBdr>
          <w:divsChild>
            <w:div w:id="1103915329">
              <w:marLeft w:val="0"/>
              <w:marRight w:val="0"/>
              <w:marTop w:val="0"/>
              <w:marBottom w:val="0"/>
              <w:divBdr>
                <w:top w:val="none" w:sz="0" w:space="0" w:color="auto"/>
                <w:left w:val="none" w:sz="0" w:space="0" w:color="auto"/>
                <w:bottom w:val="none" w:sz="0" w:space="0" w:color="auto"/>
                <w:right w:val="none" w:sz="0" w:space="0" w:color="auto"/>
              </w:divBdr>
              <w:divsChild>
                <w:div w:id="20046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520">
          <w:marLeft w:val="0"/>
          <w:marRight w:val="0"/>
          <w:marTop w:val="0"/>
          <w:marBottom w:val="0"/>
          <w:divBdr>
            <w:top w:val="none" w:sz="0" w:space="0" w:color="auto"/>
            <w:left w:val="none" w:sz="0" w:space="0" w:color="auto"/>
            <w:bottom w:val="none" w:sz="0" w:space="0" w:color="auto"/>
            <w:right w:val="none" w:sz="0" w:space="0" w:color="auto"/>
          </w:divBdr>
          <w:divsChild>
            <w:div w:id="862595722">
              <w:marLeft w:val="0"/>
              <w:marRight w:val="0"/>
              <w:marTop w:val="0"/>
              <w:marBottom w:val="0"/>
              <w:divBdr>
                <w:top w:val="none" w:sz="0" w:space="0" w:color="auto"/>
                <w:left w:val="none" w:sz="0" w:space="0" w:color="auto"/>
                <w:bottom w:val="none" w:sz="0" w:space="0" w:color="auto"/>
                <w:right w:val="none" w:sz="0" w:space="0" w:color="auto"/>
              </w:divBdr>
              <w:divsChild>
                <w:div w:id="1716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405">
          <w:marLeft w:val="0"/>
          <w:marRight w:val="0"/>
          <w:marTop w:val="0"/>
          <w:marBottom w:val="0"/>
          <w:divBdr>
            <w:top w:val="none" w:sz="0" w:space="0" w:color="auto"/>
            <w:left w:val="none" w:sz="0" w:space="0" w:color="auto"/>
            <w:bottom w:val="none" w:sz="0" w:space="0" w:color="auto"/>
            <w:right w:val="none" w:sz="0" w:space="0" w:color="auto"/>
          </w:divBdr>
          <w:divsChild>
            <w:div w:id="1082917560">
              <w:marLeft w:val="0"/>
              <w:marRight w:val="0"/>
              <w:marTop w:val="0"/>
              <w:marBottom w:val="0"/>
              <w:divBdr>
                <w:top w:val="none" w:sz="0" w:space="0" w:color="auto"/>
                <w:left w:val="none" w:sz="0" w:space="0" w:color="auto"/>
                <w:bottom w:val="none" w:sz="0" w:space="0" w:color="auto"/>
                <w:right w:val="none" w:sz="0" w:space="0" w:color="auto"/>
              </w:divBdr>
              <w:divsChild>
                <w:div w:id="19552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313">
          <w:marLeft w:val="0"/>
          <w:marRight w:val="0"/>
          <w:marTop w:val="0"/>
          <w:marBottom w:val="0"/>
          <w:divBdr>
            <w:top w:val="none" w:sz="0" w:space="0" w:color="auto"/>
            <w:left w:val="none" w:sz="0" w:space="0" w:color="auto"/>
            <w:bottom w:val="none" w:sz="0" w:space="0" w:color="auto"/>
            <w:right w:val="none" w:sz="0" w:space="0" w:color="auto"/>
          </w:divBdr>
          <w:divsChild>
            <w:div w:id="1953242223">
              <w:marLeft w:val="0"/>
              <w:marRight w:val="0"/>
              <w:marTop w:val="0"/>
              <w:marBottom w:val="0"/>
              <w:divBdr>
                <w:top w:val="none" w:sz="0" w:space="0" w:color="auto"/>
                <w:left w:val="none" w:sz="0" w:space="0" w:color="auto"/>
                <w:bottom w:val="none" w:sz="0" w:space="0" w:color="auto"/>
                <w:right w:val="none" w:sz="0" w:space="0" w:color="auto"/>
              </w:divBdr>
              <w:divsChild>
                <w:div w:id="5973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5751">
          <w:marLeft w:val="0"/>
          <w:marRight w:val="0"/>
          <w:marTop w:val="0"/>
          <w:marBottom w:val="0"/>
          <w:divBdr>
            <w:top w:val="none" w:sz="0" w:space="0" w:color="auto"/>
            <w:left w:val="none" w:sz="0" w:space="0" w:color="auto"/>
            <w:bottom w:val="none" w:sz="0" w:space="0" w:color="auto"/>
            <w:right w:val="none" w:sz="0" w:space="0" w:color="auto"/>
          </w:divBdr>
          <w:divsChild>
            <w:div w:id="809202873">
              <w:marLeft w:val="0"/>
              <w:marRight w:val="0"/>
              <w:marTop w:val="0"/>
              <w:marBottom w:val="0"/>
              <w:divBdr>
                <w:top w:val="none" w:sz="0" w:space="0" w:color="auto"/>
                <w:left w:val="none" w:sz="0" w:space="0" w:color="auto"/>
                <w:bottom w:val="none" w:sz="0" w:space="0" w:color="auto"/>
                <w:right w:val="none" w:sz="0" w:space="0" w:color="auto"/>
              </w:divBdr>
              <w:divsChild>
                <w:div w:id="5269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651">
          <w:marLeft w:val="0"/>
          <w:marRight w:val="0"/>
          <w:marTop w:val="0"/>
          <w:marBottom w:val="0"/>
          <w:divBdr>
            <w:top w:val="none" w:sz="0" w:space="0" w:color="auto"/>
            <w:left w:val="none" w:sz="0" w:space="0" w:color="auto"/>
            <w:bottom w:val="none" w:sz="0" w:space="0" w:color="auto"/>
            <w:right w:val="none" w:sz="0" w:space="0" w:color="auto"/>
          </w:divBdr>
          <w:divsChild>
            <w:div w:id="1913812371">
              <w:marLeft w:val="0"/>
              <w:marRight w:val="0"/>
              <w:marTop w:val="0"/>
              <w:marBottom w:val="0"/>
              <w:divBdr>
                <w:top w:val="none" w:sz="0" w:space="0" w:color="auto"/>
                <w:left w:val="none" w:sz="0" w:space="0" w:color="auto"/>
                <w:bottom w:val="none" w:sz="0" w:space="0" w:color="auto"/>
                <w:right w:val="none" w:sz="0" w:space="0" w:color="auto"/>
              </w:divBdr>
              <w:divsChild>
                <w:div w:id="8573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91270">
          <w:marLeft w:val="0"/>
          <w:marRight w:val="0"/>
          <w:marTop w:val="0"/>
          <w:marBottom w:val="0"/>
          <w:divBdr>
            <w:top w:val="none" w:sz="0" w:space="0" w:color="auto"/>
            <w:left w:val="none" w:sz="0" w:space="0" w:color="auto"/>
            <w:bottom w:val="none" w:sz="0" w:space="0" w:color="auto"/>
            <w:right w:val="none" w:sz="0" w:space="0" w:color="auto"/>
          </w:divBdr>
          <w:divsChild>
            <w:div w:id="2104915396">
              <w:marLeft w:val="0"/>
              <w:marRight w:val="0"/>
              <w:marTop w:val="0"/>
              <w:marBottom w:val="0"/>
              <w:divBdr>
                <w:top w:val="none" w:sz="0" w:space="0" w:color="auto"/>
                <w:left w:val="none" w:sz="0" w:space="0" w:color="auto"/>
                <w:bottom w:val="none" w:sz="0" w:space="0" w:color="auto"/>
                <w:right w:val="none" w:sz="0" w:space="0" w:color="auto"/>
              </w:divBdr>
              <w:divsChild>
                <w:div w:id="562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1380">
          <w:marLeft w:val="0"/>
          <w:marRight w:val="0"/>
          <w:marTop w:val="0"/>
          <w:marBottom w:val="0"/>
          <w:divBdr>
            <w:top w:val="none" w:sz="0" w:space="0" w:color="auto"/>
            <w:left w:val="none" w:sz="0" w:space="0" w:color="auto"/>
            <w:bottom w:val="none" w:sz="0" w:space="0" w:color="auto"/>
            <w:right w:val="none" w:sz="0" w:space="0" w:color="auto"/>
          </w:divBdr>
          <w:divsChild>
            <w:div w:id="634913800">
              <w:marLeft w:val="0"/>
              <w:marRight w:val="0"/>
              <w:marTop w:val="0"/>
              <w:marBottom w:val="0"/>
              <w:divBdr>
                <w:top w:val="none" w:sz="0" w:space="0" w:color="auto"/>
                <w:left w:val="none" w:sz="0" w:space="0" w:color="auto"/>
                <w:bottom w:val="none" w:sz="0" w:space="0" w:color="auto"/>
                <w:right w:val="none" w:sz="0" w:space="0" w:color="auto"/>
              </w:divBdr>
              <w:divsChild>
                <w:div w:id="12387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629">
          <w:marLeft w:val="0"/>
          <w:marRight w:val="0"/>
          <w:marTop w:val="0"/>
          <w:marBottom w:val="0"/>
          <w:divBdr>
            <w:top w:val="none" w:sz="0" w:space="0" w:color="auto"/>
            <w:left w:val="none" w:sz="0" w:space="0" w:color="auto"/>
            <w:bottom w:val="none" w:sz="0" w:space="0" w:color="auto"/>
            <w:right w:val="none" w:sz="0" w:space="0" w:color="auto"/>
          </w:divBdr>
          <w:divsChild>
            <w:div w:id="1350258612">
              <w:marLeft w:val="0"/>
              <w:marRight w:val="0"/>
              <w:marTop w:val="0"/>
              <w:marBottom w:val="0"/>
              <w:divBdr>
                <w:top w:val="none" w:sz="0" w:space="0" w:color="auto"/>
                <w:left w:val="none" w:sz="0" w:space="0" w:color="auto"/>
                <w:bottom w:val="none" w:sz="0" w:space="0" w:color="auto"/>
                <w:right w:val="none" w:sz="0" w:space="0" w:color="auto"/>
              </w:divBdr>
              <w:divsChild>
                <w:div w:id="5176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5251">
          <w:marLeft w:val="0"/>
          <w:marRight w:val="0"/>
          <w:marTop w:val="0"/>
          <w:marBottom w:val="0"/>
          <w:divBdr>
            <w:top w:val="none" w:sz="0" w:space="0" w:color="auto"/>
            <w:left w:val="none" w:sz="0" w:space="0" w:color="auto"/>
            <w:bottom w:val="none" w:sz="0" w:space="0" w:color="auto"/>
            <w:right w:val="none" w:sz="0" w:space="0" w:color="auto"/>
          </w:divBdr>
          <w:divsChild>
            <w:div w:id="1346253137">
              <w:marLeft w:val="0"/>
              <w:marRight w:val="0"/>
              <w:marTop w:val="0"/>
              <w:marBottom w:val="0"/>
              <w:divBdr>
                <w:top w:val="none" w:sz="0" w:space="0" w:color="auto"/>
                <w:left w:val="none" w:sz="0" w:space="0" w:color="auto"/>
                <w:bottom w:val="none" w:sz="0" w:space="0" w:color="auto"/>
                <w:right w:val="none" w:sz="0" w:space="0" w:color="auto"/>
              </w:divBdr>
              <w:divsChild>
                <w:div w:id="6565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5360">
          <w:marLeft w:val="0"/>
          <w:marRight w:val="0"/>
          <w:marTop w:val="0"/>
          <w:marBottom w:val="0"/>
          <w:divBdr>
            <w:top w:val="none" w:sz="0" w:space="0" w:color="auto"/>
            <w:left w:val="none" w:sz="0" w:space="0" w:color="auto"/>
            <w:bottom w:val="none" w:sz="0" w:space="0" w:color="auto"/>
            <w:right w:val="none" w:sz="0" w:space="0" w:color="auto"/>
          </w:divBdr>
          <w:divsChild>
            <w:div w:id="1301424602">
              <w:marLeft w:val="0"/>
              <w:marRight w:val="0"/>
              <w:marTop w:val="0"/>
              <w:marBottom w:val="0"/>
              <w:divBdr>
                <w:top w:val="none" w:sz="0" w:space="0" w:color="auto"/>
                <w:left w:val="none" w:sz="0" w:space="0" w:color="auto"/>
                <w:bottom w:val="none" w:sz="0" w:space="0" w:color="auto"/>
                <w:right w:val="none" w:sz="0" w:space="0" w:color="auto"/>
              </w:divBdr>
              <w:divsChild>
                <w:div w:id="3314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9889">
          <w:marLeft w:val="0"/>
          <w:marRight w:val="0"/>
          <w:marTop w:val="0"/>
          <w:marBottom w:val="0"/>
          <w:divBdr>
            <w:top w:val="none" w:sz="0" w:space="0" w:color="auto"/>
            <w:left w:val="none" w:sz="0" w:space="0" w:color="auto"/>
            <w:bottom w:val="none" w:sz="0" w:space="0" w:color="auto"/>
            <w:right w:val="none" w:sz="0" w:space="0" w:color="auto"/>
          </w:divBdr>
          <w:divsChild>
            <w:div w:id="241335180">
              <w:marLeft w:val="0"/>
              <w:marRight w:val="0"/>
              <w:marTop w:val="0"/>
              <w:marBottom w:val="0"/>
              <w:divBdr>
                <w:top w:val="none" w:sz="0" w:space="0" w:color="auto"/>
                <w:left w:val="none" w:sz="0" w:space="0" w:color="auto"/>
                <w:bottom w:val="none" w:sz="0" w:space="0" w:color="auto"/>
                <w:right w:val="none" w:sz="0" w:space="0" w:color="auto"/>
              </w:divBdr>
              <w:divsChild>
                <w:div w:id="11947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3087">
          <w:marLeft w:val="0"/>
          <w:marRight w:val="0"/>
          <w:marTop w:val="0"/>
          <w:marBottom w:val="0"/>
          <w:divBdr>
            <w:top w:val="none" w:sz="0" w:space="0" w:color="auto"/>
            <w:left w:val="none" w:sz="0" w:space="0" w:color="auto"/>
            <w:bottom w:val="none" w:sz="0" w:space="0" w:color="auto"/>
            <w:right w:val="none" w:sz="0" w:space="0" w:color="auto"/>
          </w:divBdr>
          <w:divsChild>
            <w:div w:id="620962617">
              <w:marLeft w:val="0"/>
              <w:marRight w:val="0"/>
              <w:marTop w:val="0"/>
              <w:marBottom w:val="0"/>
              <w:divBdr>
                <w:top w:val="none" w:sz="0" w:space="0" w:color="auto"/>
                <w:left w:val="none" w:sz="0" w:space="0" w:color="auto"/>
                <w:bottom w:val="none" w:sz="0" w:space="0" w:color="auto"/>
                <w:right w:val="none" w:sz="0" w:space="0" w:color="auto"/>
              </w:divBdr>
              <w:divsChild>
                <w:div w:id="13314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8442">
          <w:marLeft w:val="0"/>
          <w:marRight w:val="0"/>
          <w:marTop w:val="0"/>
          <w:marBottom w:val="0"/>
          <w:divBdr>
            <w:top w:val="none" w:sz="0" w:space="0" w:color="auto"/>
            <w:left w:val="none" w:sz="0" w:space="0" w:color="auto"/>
            <w:bottom w:val="none" w:sz="0" w:space="0" w:color="auto"/>
            <w:right w:val="none" w:sz="0" w:space="0" w:color="auto"/>
          </w:divBdr>
          <w:divsChild>
            <w:div w:id="586886768">
              <w:marLeft w:val="0"/>
              <w:marRight w:val="0"/>
              <w:marTop w:val="0"/>
              <w:marBottom w:val="0"/>
              <w:divBdr>
                <w:top w:val="none" w:sz="0" w:space="0" w:color="auto"/>
                <w:left w:val="none" w:sz="0" w:space="0" w:color="auto"/>
                <w:bottom w:val="none" w:sz="0" w:space="0" w:color="auto"/>
                <w:right w:val="none" w:sz="0" w:space="0" w:color="auto"/>
              </w:divBdr>
              <w:divsChild>
                <w:div w:id="4352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8159">
          <w:marLeft w:val="0"/>
          <w:marRight w:val="0"/>
          <w:marTop w:val="0"/>
          <w:marBottom w:val="0"/>
          <w:divBdr>
            <w:top w:val="none" w:sz="0" w:space="0" w:color="auto"/>
            <w:left w:val="none" w:sz="0" w:space="0" w:color="auto"/>
            <w:bottom w:val="none" w:sz="0" w:space="0" w:color="auto"/>
            <w:right w:val="none" w:sz="0" w:space="0" w:color="auto"/>
          </w:divBdr>
          <w:divsChild>
            <w:div w:id="1628858023">
              <w:marLeft w:val="0"/>
              <w:marRight w:val="0"/>
              <w:marTop w:val="0"/>
              <w:marBottom w:val="0"/>
              <w:divBdr>
                <w:top w:val="none" w:sz="0" w:space="0" w:color="auto"/>
                <w:left w:val="none" w:sz="0" w:space="0" w:color="auto"/>
                <w:bottom w:val="none" w:sz="0" w:space="0" w:color="auto"/>
                <w:right w:val="none" w:sz="0" w:space="0" w:color="auto"/>
              </w:divBdr>
              <w:divsChild>
                <w:div w:id="203181841">
                  <w:marLeft w:val="0"/>
                  <w:marRight w:val="0"/>
                  <w:marTop w:val="0"/>
                  <w:marBottom w:val="0"/>
                  <w:divBdr>
                    <w:top w:val="none" w:sz="0" w:space="0" w:color="auto"/>
                    <w:left w:val="none" w:sz="0" w:space="0" w:color="auto"/>
                    <w:bottom w:val="none" w:sz="0" w:space="0" w:color="auto"/>
                    <w:right w:val="none" w:sz="0" w:space="0" w:color="auto"/>
                  </w:divBdr>
                </w:div>
              </w:divsChild>
            </w:div>
            <w:div w:id="2028171276">
              <w:marLeft w:val="0"/>
              <w:marRight w:val="0"/>
              <w:marTop w:val="0"/>
              <w:marBottom w:val="0"/>
              <w:divBdr>
                <w:top w:val="none" w:sz="0" w:space="0" w:color="auto"/>
                <w:left w:val="none" w:sz="0" w:space="0" w:color="auto"/>
                <w:bottom w:val="none" w:sz="0" w:space="0" w:color="auto"/>
                <w:right w:val="none" w:sz="0" w:space="0" w:color="auto"/>
              </w:divBdr>
              <w:divsChild>
                <w:div w:id="1294945969">
                  <w:marLeft w:val="0"/>
                  <w:marRight w:val="0"/>
                  <w:marTop w:val="0"/>
                  <w:marBottom w:val="0"/>
                  <w:divBdr>
                    <w:top w:val="none" w:sz="0" w:space="0" w:color="auto"/>
                    <w:left w:val="none" w:sz="0" w:space="0" w:color="auto"/>
                    <w:bottom w:val="none" w:sz="0" w:space="0" w:color="auto"/>
                    <w:right w:val="none" w:sz="0" w:space="0" w:color="auto"/>
                  </w:divBdr>
                </w:div>
              </w:divsChild>
            </w:div>
            <w:div w:id="1686709380">
              <w:marLeft w:val="0"/>
              <w:marRight w:val="0"/>
              <w:marTop w:val="0"/>
              <w:marBottom w:val="0"/>
              <w:divBdr>
                <w:top w:val="none" w:sz="0" w:space="0" w:color="auto"/>
                <w:left w:val="none" w:sz="0" w:space="0" w:color="auto"/>
                <w:bottom w:val="none" w:sz="0" w:space="0" w:color="auto"/>
                <w:right w:val="none" w:sz="0" w:space="0" w:color="auto"/>
              </w:divBdr>
              <w:divsChild>
                <w:div w:id="555777642">
                  <w:marLeft w:val="0"/>
                  <w:marRight w:val="0"/>
                  <w:marTop w:val="0"/>
                  <w:marBottom w:val="0"/>
                  <w:divBdr>
                    <w:top w:val="none" w:sz="0" w:space="0" w:color="auto"/>
                    <w:left w:val="none" w:sz="0" w:space="0" w:color="auto"/>
                    <w:bottom w:val="none" w:sz="0" w:space="0" w:color="auto"/>
                    <w:right w:val="none" w:sz="0" w:space="0" w:color="auto"/>
                  </w:divBdr>
                </w:div>
              </w:divsChild>
            </w:div>
            <w:div w:id="615478551">
              <w:marLeft w:val="0"/>
              <w:marRight w:val="0"/>
              <w:marTop w:val="0"/>
              <w:marBottom w:val="0"/>
              <w:divBdr>
                <w:top w:val="none" w:sz="0" w:space="0" w:color="auto"/>
                <w:left w:val="none" w:sz="0" w:space="0" w:color="auto"/>
                <w:bottom w:val="none" w:sz="0" w:space="0" w:color="auto"/>
                <w:right w:val="none" w:sz="0" w:space="0" w:color="auto"/>
              </w:divBdr>
              <w:divsChild>
                <w:div w:id="1887178400">
                  <w:marLeft w:val="0"/>
                  <w:marRight w:val="0"/>
                  <w:marTop w:val="0"/>
                  <w:marBottom w:val="0"/>
                  <w:divBdr>
                    <w:top w:val="none" w:sz="0" w:space="0" w:color="auto"/>
                    <w:left w:val="none" w:sz="0" w:space="0" w:color="auto"/>
                    <w:bottom w:val="none" w:sz="0" w:space="0" w:color="auto"/>
                    <w:right w:val="none" w:sz="0" w:space="0" w:color="auto"/>
                  </w:divBdr>
                </w:div>
              </w:divsChild>
            </w:div>
            <w:div w:id="1095981501">
              <w:marLeft w:val="0"/>
              <w:marRight w:val="0"/>
              <w:marTop w:val="0"/>
              <w:marBottom w:val="0"/>
              <w:divBdr>
                <w:top w:val="none" w:sz="0" w:space="0" w:color="auto"/>
                <w:left w:val="none" w:sz="0" w:space="0" w:color="auto"/>
                <w:bottom w:val="none" w:sz="0" w:space="0" w:color="auto"/>
                <w:right w:val="none" w:sz="0" w:space="0" w:color="auto"/>
              </w:divBdr>
              <w:divsChild>
                <w:div w:id="824861731">
                  <w:marLeft w:val="0"/>
                  <w:marRight w:val="0"/>
                  <w:marTop w:val="0"/>
                  <w:marBottom w:val="0"/>
                  <w:divBdr>
                    <w:top w:val="none" w:sz="0" w:space="0" w:color="auto"/>
                    <w:left w:val="none" w:sz="0" w:space="0" w:color="auto"/>
                    <w:bottom w:val="none" w:sz="0" w:space="0" w:color="auto"/>
                    <w:right w:val="none" w:sz="0" w:space="0" w:color="auto"/>
                  </w:divBdr>
                </w:div>
              </w:divsChild>
            </w:div>
            <w:div w:id="1874688717">
              <w:marLeft w:val="0"/>
              <w:marRight w:val="0"/>
              <w:marTop w:val="0"/>
              <w:marBottom w:val="0"/>
              <w:divBdr>
                <w:top w:val="none" w:sz="0" w:space="0" w:color="auto"/>
                <w:left w:val="none" w:sz="0" w:space="0" w:color="auto"/>
                <w:bottom w:val="none" w:sz="0" w:space="0" w:color="auto"/>
                <w:right w:val="none" w:sz="0" w:space="0" w:color="auto"/>
              </w:divBdr>
              <w:divsChild>
                <w:div w:id="1409225989">
                  <w:marLeft w:val="0"/>
                  <w:marRight w:val="0"/>
                  <w:marTop w:val="0"/>
                  <w:marBottom w:val="0"/>
                  <w:divBdr>
                    <w:top w:val="none" w:sz="0" w:space="0" w:color="auto"/>
                    <w:left w:val="none" w:sz="0" w:space="0" w:color="auto"/>
                    <w:bottom w:val="none" w:sz="0" w:space="0" w:color="auto"/>
                    <w:right w:val="none" w:sz="0" w:space="0" w:color="auto"/>
                  </w:divBdr>
                </w:div>
              </w:divsChild>
            </w:div>
            <w:div w:id="834952298">
              <w:marLeft w:val="0"/>
              <w:marRight w:val="0"/>
              <w:marTop w:val="0"/>
              <w:marBottom w:val="0"/>
              <w:divBdr>
                <w:top w:val="none" w:sz="0" w:space="0" w:color="auto"/>
                <w:left w:val="none" w:sz="0" w:space="0" w:color="auto"/>
                <w:bottom w:val="none" w:sz="0" w:space="0" w:color="auto"/>
                <w:right w:val="none" w:sz="0" w:space="0" w:color="auto"/>
              </w:divBdr>
              <w:divsChild>
                <w:div w:id="1169977550">
                  <w:marLeft w:val="0"/>
                  <w:marRight w:val="0"/>
                  <w:marTop w:val="0"/>
                  <w:marBottom w:val="0"/>
                  <w:divBdr>
                    <w:top w:val="none" w:sz="0" w:space="0" w:color="auto"/>
                    <w:left w:val="none" w:sz="0" w:space="0" w:color="auto"/>
                    <w:bottom w:val="none" w:sz="0" w:space="0" w:color="auto"/>
                    <w:right w:val="none" w:sz="0" w:space="0" w:color="auto"/>
                  </w:divBdr>
                </w:div>
              </w:divsChild>
            </w:div>
            <w:div w:id="925455550">
              <w:marLeft w:val="0"/>
              <w:marRight w:val="0"/>
              <w:marTop w:val="0"/>
              <w:marBottom w:val="0"/>
              <w:divBdr>
                <w:top w:val="none" w:sz="0" w:space="0" w:color="auto"/>
                <w:left w:val="none" w:sz="0" w:space="0" w:color="auto"/>
                <w:bottom w:val="none" w:sz="0" w:space="0" w:color="auto"/>
                <w:right w:val="none" w:sz="0" w:space="0" w:color="auto"/>
              </w:divBdr>
              <w:divsChild>
                <w:div w:id="76094931">
                  <w:marLeft w:val="0"/>
                  <w:marRight w:val="0"/>
                  <w:marTop w:val="0"/>
                  <w:marBottom w:val="0"/>
                  <w:divBdr>
                    <w:top w:val="none" w:sz="0" w:space="0" w:color="auto"/>
                    <w:left w:val="none" w:sz="0" w:space="0" w:color="auto"/>
                    <w:bottom w:val="none" w:sz="0" w:space="0" w:color="auto"/>
                    <w:right w:val="none" w:sz="0" w:space="0" w:color="auto"/>
                  </w:divBdr>
                </w:div>
              </w:divsChild>
            </w:div>
            <w:div w:id="2108311695">
              <w:marLeft w:val="0"/>
              <w:marRight w:val="0"/>
              <w:marTop w:val="0"/>
              <w:marBottom w:val="0"/>
              <w:divBdr>
                <w:top w:val="none" w:sz="0" w:space="0" w:color="auto"/>
                <w:left w:val="none" w:sz="0" w:space="0" w:color="auto"/>
                <w:bottom w:val="none" w:sz="0" w:space="0" w:color="auto"/>
                <w:right w:val="none" w:sz="0" w:space="0" w:color="auto"/>
              </w:divBdr>
              <w:divsChild>
                <w:div w:id="817920075">
                  <w:marLeft w:val="0"/>
                  <w:marRight w:val="0"/>
                  <w:marTop w:val="0"/>
                  <w:marBottom w:val="0"/>
                  <w:divBdr>
                    <w:top w:val="none" w:sz="0" w:space="0" w:color="auto"/>
                    <w:left w:val="none" w:sz="0" w:space="0" w:color="auto"/>
                    <w:bottom w:val="none" w:sz="0" w:space="0" w:color="auto"/>
                    <w:right w:val="none" w:sz="0" w:space="0" w:color="auto"/>
                  </w:divBdr>
                </w:div>
              </w:divsChild>
            </w:div>
            <w:div w:id="805318468">
              <w:marLeft w:val="0"/>
              <w:marRight w:val="0"/>
              <w:marTop w:val="0"/>
              <w:marBottom w:val="0"/>
              <w:divBdr>
                <w:top w:val="none" w:sz="0" w:space="0" w:color="auto"/>
                <w:left w:val="none" w:sz="0" w:space="0" w:color="auto"/>
                <w:bottom w:val="none" w:sz="0" w:space="0" w:color="auto"/>
                <w:right w:val="none" w:sz="0" w:space="0" w:color="auto"/>
              </w:divBdr>
              <w:divsChild>
                <w:div w:id="995034937">
                  <w:marLeft w:val="0"/>
                  <w:marRight w:val="0"/>
                  <w:marTop w:val="0"/>
                  <w:marBottom w:val="0"/>
                  <w:divBdr>
                    <w:top w:val="none" w:sz="0" w:space="0" w:color="auto"/>
                    <w:left w:val="none" w:sz="0" w:space="0" w:color="auto"/>
                    <w:bottom w:val="none" w:sz="0" w:space="0" w:color="auto"/>
                    <w:right w:val="none" w:sz="0" w:space="0" w:color="auto"/>
                  </w:divBdr>
                </w:div>
              </w:divsChild>
            </w:div>
            <w:div w:id="1491871356">
              <w:marLeft w:val="0"/>
              <w:marRight w:val="0"/>
              <w:marTop w:val="0"/>
              <w:marBottom w:val="0"/>
              <w:divBdr>
                <w:top w:val="none" w:sz="0" w:space="0" w:color="auto"/>
                <w:left w:val="none" w:sz="0" w:space="0" w:color="auto"/>
                <w:bottom w:val="none" w:sz="0" w:space="0" w:color="auto"/>
                <w:right w:val="none" w:sz="0" w:space="0" w:color="auto"/>
              </w:divBdr>
              <w:divsChild>
                <w:div w:id="1317222813">
                  <w:marLeft w:val="0"/>
                  <w:marRight w:val="0"/>
                  <w:marTop w:val="0"/>
                  <w:marBottom w:val="0"/>
                  <w:divBdr>
                    <w:top w:val="none" w:sz="0" w:space="0" w:color="auto"/>
                    <w:left w:val="none" w:sz="0" w:space="0" w:color="auto"/>
                    <w:bottom w:val="none" w:sz="0" w:space="0" w:color="auto"/>
                    <w:right w:val="none" w:sz="0" w:space="0" w:color="auto"/>
                  </w:divBdr>
                </w:div>
              </w:divsChild>
            </w:div>
            <w:div w:id="1517112511">
              <w:marLeft w:val="0"/>
              <w:marRight w:val="0"/>
              <w:marTop w:val="0"/>
              <w:marBottom w:val="0"/>
              <w:divBdr>
                <w:top w:val="none" w:sz="0" w:space="0" w:color="auto"/>
                <w:left w:val="none" w:sz="0" w:space="0" w:color="auto"/>
                <w:bottom w:val="none" w:sz="0" w:space="0" w:color="auto"/>
                <w:right w:val="none" w:sz="0" w:space="0" w:color="auto"/>
              </w:divBdr>
              <w:divsChild>
                <w:div w:id="115492654">
                  <w:marLeft w:val="0"/>
                  <w:marRight w:val="0"/>
                  <w:marTop w:val="0"/>
                  <w:marBottom w:val="0"/>
                  <w:divBdr>
                    <w:top w:val="none" w:sz="0" w:space="0" w:color="auto"/>
                    <w:left w:val="none" w:sz="0" w:space="0" w:color="auto"/>
                    <w:bottom w:val="none" w:sz="0" w:space="0" w:color="auto"/>
                    <w:right w:val="none" w:sz="0" w:space="0" w:color="auto"/>
                  </w:divBdr>
                </w:div>
              </w:divsChild>
            </w:div>
            <w:div w:id="862940896">
              <w:marLeft w:val="0"/>
              <w:marRight w:val="0"/>
              <w:marTop w:val="0"/>
              <w:marBottom w:val="0"/>
              <w:divBdr>
                <w:top w:val="none" w:sz="0" w:space="0" w:color="auto"/>
                <w:left w:val="none" w:sz="0" w:space="0" w:color="auto"/>
                <w:bottom w:val="none" w:sz="0" w:space="0" w:color="auto"/>
                <w:right w:val="none" w:sz="0" w:space="0" w:color="auto"/>
              </w:divBdr>
              <w:divsChild>
                <w:div w:id="1596597382">
                  <w:marLeft w:val="0"/>
                  <w:marRight w:val="0"/>
                  <w:marTop w:val="0"/>
                  <w:marBottom w:val="0"/>
                  <w:divBdr>
                    <w:top w:val="none" w:sz="0" w:space="0" w:color="auto"/>
                    <w:left w:val="none" w:sz="0" w:space="0" w:color="auto"/>
                    <w:bottom w:val="none" w:sz="0" w:space="0" w:color="auto"/>
                    <w:right w:val="none" w:sz="0" w:space="0" w:color="auto"/>
                  </w:divBdr>
                </w:div>
              </w:divsChild>
            </w:div>
            <w:div w:id="974599024">
              <w:marLeft w:val="0"/>
              <w:marRight w:val="0"/>
              <w:marTop w:val="0"/>
              <w:marBottom w:val="0"/>
              <w:divBdr>
                <w:top w:val="none" w:sz="0" w:space="0" w:color="auto"/>
                <w:left w:val="none" w:sz="0" w:space="0" w:color="auto"/>
                <w:bottom w:val="none" w:sz="0" w:space="0" w:color="auto"/>
                <w:right w:val="none" w:sz="0" w:space="0" w:color="auto"/>
              </w:divBdr>
              <w:divsChild>
                <w:div w:id="1094402127">
                  <w:marLeft w:val="0"/>
                  <w:marRight w:val="0"/>
                  <w:marTop w:val="0"/>
                  <w:marBottom w:val="0"/>
                  <w:divBdr>
                    <w:top w:val="none" w:sz="0" w:space="0" w:color="auto"/>
                    <w:left w:val="none" w:sz="0" w:space="0" w:color="auto"/>
                    <w:bottom w:val="none" w:sz="0" w:space="0" w:color="auto"/>
                    <w:right w:val="none" w:sz="0" w:space="0" w:color="auto"/>
                  </w:divBdr>
                </w:div>
              </w:divsChild>
            </w:div>
            <w:div w:id="1835296064">
              <w:marLeft w:val="0"/>
              <w:marRight w:val="0"/>
              <w:marTop w:val="0"/>
              <w:marBottom w:val="0"/>
              <w:divBdr>
                <w:top w:val="none" w:sz="0" w:space="0" w:color="auto"/>
                <w:left w:val="none" w:sz="0" w:space="0" w:color="auto"/>
                <w:bottom w:val="none" w:sz="0" w:space="0" w:color="auto"/>
                <w:right w:val="none" w:sz="0" w:space="0" w:color="auto"/>
              </w:divBdr>
              <w:divsChild>
                <w:div w:id="1685592639">
                  <w:marLeft w:val="0"/>
                  <w:marRight w:val="0"/>
                  <w:marTop w:val="0"/>
                  <w:marBottom w:val="0"/>
                  <w:divBdr>
                    <w:top w:val="none" w:sz="0" w:space="0" w:color="auto"/>
                    <w:left w:val="none" w:sz="0" w:space="0" w:color="auto"/>
                    <w:bottom w:val="none" w:sz="0" w:space="0" w:color="auto"/>
                    <w:right w:val="none" w:sz="0" w:space="0" w:color="auto"/>
                  </w:divBdr>
                </w:div>
              </w:divsChild>
            </w:div>
            <w:div w:id="1546796506">
              <w:marLeft w:val="0"/>
              <w:marRight w:val="0"/>
              <w:marTop w:val="0"/>
              <w:marBottom w:val="0"/>
              <w:divBdr>
                <w:top w:val="none" w:sz="0" w:space="0" w:color="auto"/>
                <w:left w:val="none" w:sz="0" w:space="0" w:color="auto"/>
                <w:bottom w:val="none" w:sz="0" w:space="0" w:color="auto"/>
                <w:right w:val="none" w:sz="0" w:space="0" w:color="auto"/>
              </w:divBdr>
              <w:divsChild>
                <w:div w:id="1778720415">
                  <w:marLeft w:val="0"/>
                  <w:marRight w:val="0"/>
                  <w:marTop w:val="0"/>
                  <w:marBottom w:val="0"/>
                  <w:divBdr>
                    <w:top w:val="none" w:sz="0" w:space="0" w:color="auto"/>
                    <w:left w:val="none" w:sz="0" w:space="0" w:color="auto"/>
                    <w:bottom w:val="none" w:sz="0" w:space="0" w:color="auto"/>
                    <w:right w:val="none" w:sz="0" w:space="0" w:color="auto"/>
                  </w:divBdr>
                </w:div>
              </w:divsChild>
            </w:div>
            <w:div w:id="1173836760">
              <w:marLeft w:val="0"/>
              <w:marRight w:val="0"/>
              <w:marTop w:val="0"/>
              <w:marBottom w:val="0"/>
              <w:divBdr>
                <w:top w:val="none" w:sz="0" w:space="0" w:color="auto"/>
                <w:left w:val="none" w:sz="0" w:space="0" w:color="auto"/>
                <w:bottom w:val="none" w:sz="0" w:space="0" w:color="auto"/>
                <w:right w:val="none" w:sz="0" w:space="0" w:color="auto"/>
              </w:divBdr>
              <w:divsChild>
                <w:div w:id="1823616946">
                  <w:marLeft w:val="0"/>
                  <w:marRight w:val="0"/>
                  <w:marTop w:val="0"/>
                  <w:marBottom w:val="0"/>
                  <w:divBdr>
                    <w:top w:val="none" w:sz="0" w:space="0" w:color="auto"/>
                    <w:left w:val="none" w:sz="0" w:space="0" w:color="auto"/>
                    <w:bottom w:val="none" w:sz="0" w:space="0" w:color="auto"/>
                    <w:right w:val="none" w:sz="0" w:space="0" w:color="auto"/>
                  </w:divBdr>
                </w:div>
              </w:divsChild>
            </w:div>
            <w:div w:id="635917060">
              <w:marLeft w:val="0"/>
              <w:marRight w:val="0"/>
              <w:marTop w:val="0"/>
              <w:marBottom w:val="0"/>
              <w:divBdr>
                <w:top w:val="none" w:sz="0" w:space="0" w:color="auto"/>
                <w:left w:val="none" w:sz="0" w:space="0" w:color="auto"/>
                <w:bottom w:val="none" w:sz="0" w:space="0" w:color="auto"/>
                <w:right w:val="none" w:sz="0" w:space="0" w:color="auto"/>
              </w:divBdr>
              <w:divsChild>
                <w:div w:id="531110391">
                  <w:marLeft w:val="0"/>
                  <w:marRight w:val="0"/>
                  <w:marTop w:val="0"/>
                  <w:marBottom w:val="0"/>
                  <w:divBdr>
                    <w:top w:val="none" w:sz="0" w:space="0" w:color="auto"/>
                    <w:left w:val="none" w:sz="0" w:space="0" w:color="auto"/>
                    <w:bottom w:val="none" w:sz="0" w:space="0" w:color="auto"/>
                    <w:right w:val="none" w:sz="0" w:space="0" w:color="auto"/>
                  </w:divBdr>
                </w:div>
              </w:divsChild>
            </w:div>
            <w:div w:id="1704013382">
              <w:marLeft w:val="0"/>
              <w:marRight w:val="0"/>
              <w:marTop w:val="0"/>
              <w:marBottom w:val="0"/>
              <w:divBdr>
                <w:top w:val="none" w:sz="0" w:space="0" w:color="auto"/>
                <w:left w:val="none" w:sz="0" w:space="0" w:color="auto"/>
                <w:bottom w:val="none" w:sz="0" w:space="0" w:color="auto"/>
                <w:right w:val="none" w:sz="0" w:space="0" w:color="auto"/>
              </w:divBdr>
              <w:divsChild>
                <w:div w:id="1681541581">
                  <w:marLeft w:val="0"/>
                  <w:marRight w:val="0"/>
                  <w:marTop w:val="0"/>
                  <w:marBottom w:val="0"/>
                  <w:divBdr>
                    <w:top w:val="none" w:sz="0" w:space="0" w:color="auto"/>
                    <w:left w:val="none" w:sz="0" w:space="0" w:color="auto"/>
                    <w:bottom w:val="none" w:sz="0" w:space="0" w:color="auto"/>
                    <w:right w:val="none" w:sz="0" w:space="0" w:color="auto"/>
                  </w:divBdr>
                </w:div>
              </w:divsChild>
            </w:div>
            <w:div w:id="792483774">
              <w:marLeft w:val="0"/>
              <w:marRight w:val="0"/>
              <w:marTop w:val="0"/>
              <w:marBottom w:val="0"/>
              <w:divBdr>
                <w:top w:val="none" w:sz="0" w:space="0" w:color="auto"/>
                <w:left w:val="none" w:sz="0" w:space="0" w:color="auto"/>
                <w:bottom w:val="none" w:sz="0" w:space="0" w:color="auto"/>
                <w:right w:val="none" w:sz="0" w:space="0" w:color="auto"/>
              </w:divBdr>
              <w:divsChild>
                <w:div w:id="1468012684">
                  <w:marLeft w:val="0"/>
                  <w:marRight w:val="0"/>
                  <w:marTop w:val="0"/>
                  <w:marBottom w:val="0"/>
                  <w:divBdr>
                    <w:top w:val="none" w:sz="0" w:space="0" w:color="auto"/>
                    <w:left w:val="none" w:sz="0" w:space="0" w:color="auto"/>
                    <w:bottom w:val="none" w:sz="0" w:space="0" w:color="auto"/>
                    <w:right w:val="none" w:sz="0" w:space="0" w:color="auto"/>
                  </w:divBdr>
                </w:div>
              </w:divsChild>
            </w:div>
            <w:div w:id="394202157">
              <w:marLeft w:val="0"/>
              <w:marRight w:val="0"/>
              <w:marTop w:val="0"/>
              <w:marBottom w:val="0"/>
              <w:divBdr>
                <w:top w:val="none" w:sz="0" w:space="0" w:color="auto"/>
                <w:left w:val="none" w:sz="0" w:space="0" w:color="auto"/>
                <w:bottom w:val="none" w:sz="0" w:space="0" w:color="auto"/>
                <w:right w:val="none" w:sz="0" w:space="0" w:color="auto"/>
              </w:divBdr>
              <w:divsChild>
                <w:div w:id="712072412">
                  <w:marLeft w:val="0"/>
                  <w:marRight w:val="0"/>
                  <w:marTop w:val="0"/>
                  <w:marBottom w:val="0"/>
                  <w:divBdr>
                    <w:top w:val="none" w:sz="0" w:space="0" w:color="auto"/>
                    <w:left w:val="none" w:sz="0" w:space="0" w:color="auto"/>
                    <w:bottom w:val="none" w:sz="0" w:space="0" w:color="auto"/>
                    <w:right w:val="none" w:sz="0" w:space="0" w:color="auto"/>
                  </w:divBdr>
                </w:div>
              </w:divsChild>
            </w:div>
            <w:div w:id="1952056304">
              <w:marLeft w:val="0"/>
              <w:marRight w:val="0"/>
              <w:marTop w:val="0"/>
              <w:marBottom w:val="0"/>
              <w:divBdr>
                <w:top w:val="none" w:sz="0" w:space="0" w:color="auto"/>
                <w:left w:val="none" w:sz="0" w:space="0" w:color="auto"/>
                <w:bottom w:val="none" w:sz="0" w:space="0" w:color="auto"/>
                <w:right w:val="none" w:sz="0" w:space="0" w:color="auto"/>
              </w:divBdr>
              <w:divsChild>
                <w:div w:id="693112833">
                  <w:marLeft w:val="0"/>
                  <w:marRight w:val="0"/>
                  <w:marTop w:val="0"/>
                  <w:marBottom w:val="0"/>
                  <w:divBdr>
                    <w:top w:val="none" w:sz="0" w:space="0" w:color="auto"/>
                    <w:left w:val="none" w:sz="0" w:space="0" w:color="auto"/>
                    <w:bottom w:val="none" w:sz="0" w:space="0" w:color="auto"/>
                    <w:right w:val="none" w:sz="0" w:space="0" w:color="auto"/>
                  </w:divBdr>
                </w:div>
              </w:divsChild>
            </w:div>
            <w:div w:id="1774208517">
              <w:marLeft w:val="0"/>
              <w:marRight w:val="0"/>
              <w:marTop w:val="0"/>
              <w:marBottom w:val="0"/>
              <w:divBdr>
                <w:top w:val="none" w:sz="0" w:space="0" w:color="auto"/>
                <w:left w:val="none" w:sz="0" w:space="0" w:color="auto"/>
                <w:bottom w:val="none" w:sz="0" w:space="0" w:color="auto"/>
                <w:right w:val="none" w:sz="0" w:space="0" w:color="auto"/>
              </w:divBdr>
              <w:divsChild>
                <w:div w:id="543905717">
                  <w:marLeft w:val="0"/>
                  <w:marRight w:val="0"/>
                  <w:marTop w:val="0"/>
                  <w:marBottom w:val="0"/>
                  <w:divBdr>
                    <w:top w:val="none" w:sz="0" w:space="0" w:color="auto"/>
                    <w:left w:val="none" w:sz="0" w:space="0" w:color="auto"/>
                    <w:bottom w:val="none" w:sz="0" w:space="0" w:color="auto"/>
                    <w:right w:val="none" w:sz="0" w:space="0" w:color="auto"/>
                  </w:divBdr>
                </w:div>
              </w:divsChild>
            </w:div>
            <w:div w:id="925069456">
              <w:marLeft w:val="0"/>
              <w:marRight w:val="0"/>
              <w:marTop w:val="0"/>
              <w:marBottom w:val="0"/>
              <w:divBdr>
                <w:top w:val="none" w:sz="0" w:space="0" w:color="auto"/>
                <w:left w:val="none" w:sz="0" w:space="0" w:color="auto"/>
                <w:bottom w:val="none" w:sz="0" w:space="0" w:color="auto"/>
                <w:right w:val="none" w:sz="0" w:space="0" w:color="auto"/>
              </w:divBdr>
              <w:divsChild>
                <w:div w:id="1249193461">
                  <w:marLeft w:val="0"/>
                  <w:marRight w:val="0"/>
                  <w:marTop w:val="0"/>
                  <w:marBottom w:val="0"/>
                  <w:divBdr>
                    <w:top w:val="none" w:sz="0" w:space="0" w:color="auto"/>
                    <w:left w:val="none" w:sz="0" w:space="0" w:color="auto"/>
                    <w:bottom w:val="none" w:sz="0" w:space="0" w:color="auto"/>
                    <w:right w:val="none" w:sz="0" w:space="0" w:color="auto"/>
                  </w:divBdr>
                </w:div>
              </w:divsChild>
            </w:div>
            <w:div w:id="445194675">
              <w:marLeft w:val="0"/>
              <w:marRight w:val="0"/>
              <w:marTop w:val="0"/>
              <w:marBottom w:val="0"/>
              <w:divBdr>
                <w:top w:val="none" w:sz="0" w:space="0" w:color="auto"/>
                <w:left w:val="none" w:sz="0" w:space="0" w:color="auto"/>
                <w:bottom w:val="none" w:sz="0" w:space="0" w:color="auto"/>
                <w:right w:val="none" w:sz="0" w:space="0" w:color="auto"/>
              </w:divBdr>
              <w:divsChild>
                <w:div w:id="1991597086">
                  <w:marLeft w:val="0"/>
                  <w:marRight w:val="0"/>
                  <w:marTop w:val="0"/>
                  <w:marBottom w:val="0"/>
                  <w:divBdr>
                    <w:top w:val="none" w:sz="0" w:space="0" w:color="auto"/>
                    <w:left w:val="none" w:sz="0" w:space="0" w:color="auto"/>
                    <w:bottom w:val="none" w:sz="0" w:space="0" w:color="auto"/>
                    <w:right w:val="none" w:sz="0" w:space="0" w:color="auto"/>
                  </w:divBdr>
                </w:div>
              </w:divsChild>
            </w:div>
            <w:div w:id="1047530965">
              <w:marLeft w:val="0"/>
              <w:marRight w:val="0"/>
              <w:marTop w:val="0"/>
              <w:marBottom w:val="0"/>
              <w:divBdr>
                <w:top w:val="none" w:sz="0" w:space="0" w:color="auto"/>
                <w:left w:val="none" w:sz="0" w:space="0" w:color="auto"/>
                <w:bottom w:val="none" w:sz="0" w:space="0" w:color="auto"/>
                <w:right w:val="none" w:sz="0" w:space="0" w:color="auto"/>
              </w:divBdr>
              <w:divsChild>
                <w:div w:id="1499225366">
                  <w:marLeft w:val="0"/>
                  <w:marRight w:val="0"/>
                  <w:marTop w:val="0"/>
                  <w:marBottom w:val="0"/>
                  <w:divBdr>
                    <w:top w:val="none" w:sz="0" w:space="0" w:color="auto"/>
                    <w:left w:val="none" w:sz="0" w:space="0" w:color="auto"/>
                    <w:bottom w:val="none" w:sz="0" w:space="0" w:color="auto"/>
                    <w:right w:val="none" w:sz="0" w:space="0" w:color="auto"/>
                  </w:divBdr>
                </w:div>
              </w:divsChild>
            </w:div>
            <w:div w:id="1898317876">
              <w:marLeft w:val="0"/>
              <w:marRight w:val="0"/>
              <w:marTop w:val="0"/>
              <w:marBottom w:val="0"/>
              <w:divBdr>
                <w:top w:val="none" w:sz="0" w:space="0" w:color="auto"/>
                <w:left w:val="none" w:sz="0" w:space="0" w:color="auto"/>
                <w:bottom w:val="none" w:sz="0" w:space="0" w:color="auto"/>
                <w:right w:val="none" w:sz="0" w:space="0" w:color="auto"/>
              </w:divBdr>
              <w:divsChild>
                <w:div w:id="868682248">
                  <w:marLeft w:val="0"/>
                  <w:marRight w:val="0"/>
                  <w:marTop w:val="0"/>
                  <w:marBottom w:val="0"/>
                  <w:divBdr>
                    <w:top w:val="none" w:sz="0" w:space="0" w:color="auto"/>
                    <w:left w:val="none" w:sz="0" w:space="0" w:color="auto"/>
                    <w:bottom w:val="none" w:sz="0" w:space="0" w:color="auto"/>
                    <w:right w:val="none" w:sz="0" w:space="0" w:color="auto"/>
                  </w:divBdr>
                </w:div>
              </w:divsChild>
            </w:div>
            <w:div w:id="420028893">
              <w:marLeft w:val="0"/>
              <w:marRight w:val="0"/>
              <w:marTop w:val="0"/>
              <w:marBottom w:val="0"/>
              <w:divBdr>
                <w:top w:val="none" w:sz="0" w:space="0" w:color="auto"/>
                <w:left w:val="none" w:sz="0" w:space="0" w:color="auto"/>
                <w:bottom w:val="none" w:sz="0" w:space="0" w:color="auto"/>
                <w:right w:val="none" w:sz="0" w:space="0" w:color="auto"/>
              </w:divBdr>
              <w:divsChild>
                <w:div w:id="1049643107">
                  <w:marLeft w:val="0"/>
                  <w:marRight w:val="0"/>
                  <w:marTop w:val="0"/>
                  <w:marBottom w:val="0"/>
                  <w:divBdr>
                    <w:top w:val="none" w:sz="0" w:space="0" w:color="auto"/>
                    <w:left w:val="none" w:sz="0" w:space="0" w:color="auto"/>
                    <w:bottom w:val="none" w:sz="0" w:space="0" w:color="auto"/>
                    <w:right w:val="none" w:sz="0" w:space="0" w:color="auto"/>
                  </w:divBdr>
                </w:div>
              </w:divsChild>
            </w:div>
            <w:div w:id="2109500805">
              <w:marLeft w:val="0"/>
              <w:marRight w:val="0"/>
              <w:marTop w:val="0"/>
              <w:marBottom w:val="0"/>
              <w:divBdr>
                <w:top w:val="none" w:sz="0" w:space="0" w:color="auto"/>
                <w:left w:val="none" w:sz="0" w:space="0" w:color="auto"/>
                <w:bottom w:val="none" w:sz="0" w:space="0" w:color="auto"/>
                <w:right w:val="none" w:sz="0" w:space="0" w:color="auto"/>
              </w:divBdr>
              <w:divsChild>
                <w:div w:id="672613234">
                  <w:marLeft w:val="0"/>
                  <w:marRight w:val="0"/>
                  <w:marTop w:val="0"/>
                  <w:marBottom w:val="0"/>
                  <w:divBdr>
                    <w:top w:val="none" w:sz="0" w:space="0" w:color="auto"/>
                    <w:left w:val="none" w:sz="0" w:space="0" w:color="auto"/>
                    <w:bottom w:val="none" w:sz="0" w:space="0" w:color="auto"/>
                    <w:right w:val="none" w:sz="0" w:space="0" w:color="auto"/>
                  </w:divBdr>
                </w:div>
              </w:divsChild>
            </w:div>
            <w:div w:id="1729500230">
              <w:marLeft w:val="0"/>
              <w:marRight w:val="0"/>
              <w:marTop w:val="0"/>
              <w:marBottom w:val="0"/>
              <w:divBdr>
                <w:top w:val="none" w:sz="0" w:space="0" w:color="auto"/>
                <w:left w:val="none" w:sz="0" w:space="0" w:color="auto"/>
                <w:bottom w:val="none" w:sz="0" w:space="0" w:color="auto"/>
                <w:right w:val="none" w:sz="0" w:space="0" w:color="auto"/>
              </w:divBdr>
              <w:divsChild>
                <w:div w:id="940114697">
                  <w:marLeft w:val="0"/>
                  <w:marRight w:val="0"/>
                  <w:marTop w:val="0"/>
                  <w:marBottom w:val="0"/>
                  <w:divBdr>
                    <w:top w:val="none" w:sz="0" w:space="0" w:color="auto"/>
                    <w:left w:val="none" w:sz="0" w:space="0" w:color="auto"/>
                    <w:bottom w:val="none" w:sz="0" w:space="0" w:color="auto"/>
                    <w:right w:val="none" w:sz="0" w:space="0" w:color="auto"/>
                  </w:divBdr>
                </w:div>
              </w:divsChild>
            </w:div>
            <w:div w:id="726612411">
              <w:marLeft w:val="0"/>
              <w:marRight w:val="0"/>
              <w:marTop w:val="0"/>
              <w:marBottom w:val="0"/>
              <w:divBdr>
                <w:top w:val="none" w:sz="0" w:space="0" w:color="auto"/>
                <w:left w:val="none" w:sz="0" w:space="0" w:color="auto"/>
                <w:bottom w:val="none" w:sz="0" w:space="0" w:color="auto"/>
                <w:right w:val="none" w:sz="0" w:space="0" w:color="auto"/>
              </w:divBdr>
              <w:divsChild>
                <w:div w:id="1609853437">
                  <w:marLeft w:val="0"/>
                  <w:marRight w:val="0"/>
                  <w:marTop w:val="0"/>
                  <w:marBottom w:val="0"/>
                  <w:divBdr>
                    <w:top w:val="none" w:sz="0" w:space="0" w:color="auto"/>
                    <w:left w:val="none" w:sz="0" w:space="0" w:color="auto"/>
                    <w:bottom w:val="none" w:sz="0" w:space="0" w:color="auto"/>
                    <w:right w:val="none" w:sz="0" w:space="0" w:color="auto"/>
                  </w:divBdr>
                </w:div>
              </w:divsChild>
            </w:div>
            <w:div w:id="370694869">
              <w:marLeft w:val="0"/>
              <w:marRight w:val="0"/>
              <w:marTop w:val="0"/>
              <w:marBottom w:val="0"/>
              <w:divBdr>
                <w:top w:val="none" w:sz="0" w:space="0" w:color="auto"/>
                <w:left w:val="none" w:sz="0" w:space="0" w:color="auto"/>
                <w:bottom w:val="none" w:sz="0" w:space="0" w:color="auto"/>
                <w:right w:val="none" w:sz="0" w:space="0" w:color="auto"/>
              </w:divBdr>
              <w:divsChild>
                <w:div w:id="1153447236">
                  <w:marLeft w:val="0"/>
                  <w:marRight w:val="0"/>
                  <w:marTop w:val="0"/>
                  <w:marBottom w:val="0"/>
                  <w:divBdr>
                    <w:top w:val="none" w:sz="0" w:space="0" w:color="auto"/>
                    <w:left w:val="none" w:sz="0" w:space="0" w:color="auto"/>
                    <w:bottom w:val="none" w:sz="0" w:space="0" w:color="auto"/>
                    <w:right w:val="none" w:sz="0" w:space="0" w:color="auto"/>
                  </w:divBdr>
                </w:div>
              </w:divsChild>
            </w:div>
            <w:div w:id="1435709353">
              <w:marLeft w:val="0"/>
              <w:marRight w:val="0"/>
              <w:marTop w:val="0"/>
              <w:marBottom w:val="0"/>
              <w:divBdr>
                <w:top w:val="none" w:sz="0" w:space="0" w:color="auto"/>
                <w:left w:val="none" w:sz="0" w:space="0" w:color="auto"/>
                <w:bottom w:val="none" w:sz="0" w:space="0" w:color="auto"/>
                <w:right w:val="none" w:sz="0" w:space="0" w:color="auto"/>
              </w:divBdr>
              <w:divsChild>
                <w:div w:id="1371804856">
                  <w:marLeft w:val="0"/>
                  <w:marRight w:val="0"/>
                  <w:marTop w:val="0"/>
                  <w:marBottom w:val="0"/>
                  <w:divBdr>
                    <w:top w:val="none" w:sz="0" w:space="0" w:color="auto"/>
                    <w:left w:val="none" w:sz="0" w:space="0" w:color="auto"/>
                    <w:bottom w:val="none" w:sz="0" w:space="0" w:color="auto"/>
                    <w:right w:val="none" w:sz="0" w:space="0" w:color="auto"/>
                  </w:divBdr>
                </w:div>
              </w:divsChild>
            </w:div>
            <w:div w:id="58335199">
              <w:marLeft w:val="0"/>
              <w:marRight w:val="0"/>
              <w:marTop w:val="0"/>
              <w:marBottom w:val="0"/>
              <w:divBdr>
                <w:top w:val="none" w:sz="0" w:space="0" w:color="auto"/>
                <w:left w:val="none" w:sz="0" w:space="0" w:color="auto"/>
                <w:bottom w:val="none" w:sz="0" w:space="0" w:color="auto"/>
                <w:right w:val="none" w:sz="0" w:space="0" w:color="auto"/>
              </w:divBdr>
              <w:divsChild>
                <w:div w:id="243033409">
                  <w:marLeft w:val="0"/>
                  <w:marRight w:val="0"/>
                  <w:marTop w:val="0"/>
                  <w:marBottom w:val="0"/>
                  <w:divBdr>
                    <w:top w:val="none" w:sz="0" w:space="0" w:color="auto"/>
                    <w:left w:val="none" w:sz="0" w:space="0" w:color="auto"/>
                    <w:bottom w:val="none" w:sz="0" w:space="0" w:color="auto"/>
                    <w:right w:val="none" w:sz="0" w:space="0" w:color="auto"/>
                  </w:divBdr>
                </w:div>
              </w:divsChild>
            </w:div>
            <w:div w:id="1811358016">
              <w:marLeft w:val="0"/>
              <w:marRight w:val="0"/>
              <w:marTop w:val="0"/>
              <w:marBottom w:val="0"/>
              <w:divBdr>
                <w:top w:val="none" w:sz="0" w:space="0" w:color="auto"/>
                <w:left w:val="none" w:sz="0" w:space="0" w:color="auto"/>
                <w:bottom w:val="none" w:sz="0" w:space="0" w:color="auto"/>
                <w:right w:val="none" w:sz="0" w:space="0" w:color="auto"/>
              </w:divBdr>
              <w:divsChild>
                <w:div w:id="1002007265">
                  <w:marLeft w:val="0"/>
                  <w:marRight w:val="0"/>
                  <w:marTop w:val="0"/>
                  <w:marBottom w:val="0"/>
                  <w:divBdr>
                    <w:top w:val="none" w:sz="0" w:space="0" w:color="auto"/>
                    <w:left w:val="none" w:sz="0" w:space="0" w:color="auto"/>
                    <w:bottom w:val="none" w:sz="0" w:space="0" w:color="auto"/>
                    <w:right w:val="none" w:sz="0" w:space="0" w:color="auto"/>
                  </w:divBdr>
                </w:div>
              </w:divsChild>
            </w:div>
            <w:div w:id="1215972378">
              <w:marLeft w:val="0"/>
              <w:marRight w:val="0"/>
              <w:marTop w:val="0"/>
              <w:marBottom w:val="0"/>
              <w:divBdr>
                <w:top w:val="none" w:sz="0" w:space="0" w:color="auto"/>
                <w:left w:val="none" w:sz="0" w:space="0" w:color="auto"/>
                <w:bottom w:val="none" w:sz="0" w:space="0" w:color="auto"/>
                <w:right w:val="none" w:sz="0" w:space="0" w:color="auto"/>
              </w:divBdr>
              <w:divsChild>
                <w:div w:id="753160840">
                  <w:marLeft w:val="0"/>
                  <w:marRight w:val="0"/>
                  <w:marTop w:val="0"/>
                  <w:marBottom w:val="0"/>
                  <w:divBdr>
                    <w:top w:val="none" w:sz="0" w:space="0" w:color="auto"/>
                    <w:left w:val="none" w:sz="0" w:space="0" w:color="auto"/>
                    <w:bottom w:val="none" w:sz="0" w:space="0" w:color="auto"/>
                    <w:right w:val="none" w:sz="0" w:space="0" w:color="auto"/>
                  </w:divBdr>
                </w:div>
              </w:divsChild>
            </w:div>
            <w:div w:id="802502805">
              <w:marLeft w:val="0"/>
              <w:marRight w:val="0"/>
              <w:marTop w:val="0"/>
              <w:marBottom w:val="0"/>
              <w:divBdr>
                <w:top w:val="none" w:sz="0" w:space="0" w:color="auto"/>
                <w:left w:val="none" w:sz="0" w:space="0" w:color="auto"/>
                <w:bottom w:val="none" w:sz="0" w:space="0" w:color="auto"/>
                <w:right w:val="none" w:sz="0" w:space="0" w:color="auto"/>
              </w:divBdr>
              <w:divsChild>
                <w:div w:id="701132602">
                  <w:marLeft w:val="0"/>
                  <w:marRight w:val="0"/>
                  <w:marTop w:val="0"/>
                  <w:marBottom w:val="0"/>
                  <w:divBdr>
                    <w:top w:val="none" w:sz="0" w:space="0" w:color="auto"/>
                    <w:left w:val="none" w:sz="0" w:space="0" w:color="auto"/>
                    <w:bottom w:val="none" w:sz="0" w:space="0" w:color="auto"/>
                    <w:right w:val="none" w:sz="0" w:space="0" w:color="auto"/>
                  </w:divBdr>
                </w:div>
              </w:divsChild>
            </w:div>
            <w:div w:id="452291814">
              <w:marLeft w:val="0"/>
              <w:marRight w:val="0"/>
              <w:marTop w:val="0"/>
              <w:marBottom w:val="0"/>
              <w:divBdr>
                <w:top w:val="none" w:sz="0" w:space="0" w:color="auto"/>
                <w:left w:val="none" w:sz="0" w:space="0" w:color="auto"/>
                <w:bottom w:val="none" w:sz="0" w:space="0" w:color="auto"/>
                <w:right w:val="none" w:sz="0" w:space="0" w:color="auto"/>
              </w:divBdr>
              <w:divsChild>
                <w:div w:id="1132135889">
                  <w:marLeft w:val="0"/>
                  <w:marRight w:val="0"/>
                  <w:marTop w:val="0"/>
                  <w:marBottom w:val="0"/>
                  <w:divBdr>
                    <w:top w:val="none" w:sz="0" w:space="0" w:color="auto"/>
                    <w:left w:val="none" w:sz="0" w:space="0" w:color="auto"/>
                    <w:bottom w:val="none" w:sz="0" w:space="0" w:color="auto"/>
                    <w:right w:val="none" w:sz="0" w:space="0" w:color="auto"/>
                  </w:divBdr>
                </w:div>
              </w:divsChild>
            </w:div>
            <w:div w:id="1899778520">
              <w:marLeft w:val="0"/>
              <w:marRight w:val="0"/>
              <w:marTop w:val="0"/>
              <w:marBottom w:val="0"/>
              <w:divBdr>
                <w:top w:val="none" w:sz="0" w:space="0" w:color="auto"/>
                <w:left w:val="none" w:sz="0" w:space="0" w:color="auto"/>
                <w:bottom w:val="none" w:sz="0" w:space="0" w:color="auto"/>
                <w:right w:val="none" w:sz="0" w:space="0" w:color="auto"/>
              </w:divBdr>
              <w:divsChild>
                <w:div w:id="1768110227">
                  <w:marLeft w:val="0"/>
                  <w:marRight w:val="0"/>
                  <w:marTop w:val="0"/>
                  <w:marBottom w:val="0"/>
                  <w:divBdr>
                    <w:top w:val="none" w:sz="0" w:space="0" w:color="auto"/>
                    <w:left w:val="none" w:sz="0" w:space="0" w:color="auto"/>
                    <w:bottom w:val="none" w:sz="0" w:space="0" w:color="auto"/>
                    <w:right w:val="none" w:sz="0" w:space="0" w:color="auto"/>
                  </w:divBdr>
                </w:div>
              </w:divsChild>
            </w:div>
            <w:div w:id="1658458611">
              <w:marLeft w:val="0"/>
              <w:marRight w:val="0"/>
              <w:marTop w:val="0"/>
              <w:marBottom w:val="0"/>
              <w:divBdr>
                <w:top w:val="none" w:sz="0" w:space="0" w:color="auto"/>
                <w:left w:val="none" w:sz="0" w:space="0" w:color="auto"/>
                <w:bottom w:val="none" w:sz="0" w:space="0" w:color="auto"/>
                <w:right w:val="none" w:sz="0" w:space="0" w:color="auto"/>
              </w:divBdr>
              <w:divsChild>
                <w:div w:id="2110809718">
                  <w:marLeft w:val="0"/>
                  <w:marRight w:val="0"/>
                  <w:marTop w:val="0"/>
                  <w:marBottom w:val="0"/>
                  <w:divBdr>
                    <w:top w:val="none" w:sz="0" w:space="0" w:color="auto"/>
                    <w:left w:val="none" w:sz="0" w:space="0" w:color="auto"/>
                    <w:bottom w:val="none" w:sz="0" w:space="0" w:color="auto"/>
                    <w:right w:val="none" w:sz="0" w:space="0" w:color="auto"/>
                  </w:divBdr>
                </w:div>
              </w:divsChild>
            </w:div>
            <w:div w:id="1713185528">
              <w:marLeft w:val="0"/>
              <w:marRight w:val="0"/>
              <w:marTop w:val="0"/>
              <w:marBottom w:val="0"/>
              <w:divBdr>
                <w:top w:val="none" w:sz="0" w:space="0" w:color="auto"/>
                <w:left w:val="none" w:sz="0" w:space="0" w:color="auto"/>
                <w:bottom w:val="none" w:sz="0" w:space="0" w:color="auto"/>
                <w:right w:val="none" w:sz="0" w:space="0" w:color="auto"/>
              </w:divBdr>
              <w:divsChild>
                <w:div w:id="404035955">
                  <w:marLeft w:val="0"/>
                  <w:marRight w:val="0"/>
                  <w:marTop w:val="0"/>
                  <w:marBottom w:val="0"/>
                  <w:divBdr>
                    <w:top w:val="none" w:sz="0" w:space="0" w:color="auto"/>
                    <w:left w:val="none" w:sz="0" w:space="0" w:color="auto"/>
                    <w:bottom w:val="none" w:sz="0" w:space="0" w:color="auto"/>
                    <w:right w:val="none" w:sz="0" w:space="0" w:color="auto"/>
                  </w:divBdr>
                </w:div>
              </w:divsChild>
            </w:div>
            <w:div w:id="1457482555">
              <w:marLeft w:val="0"/>
              <w:marRight w:val="0"/>
              <w:marTop w:val="0"/>
              <w:marBottom w:val="0"/>
              <w:divBdr>
                <w:top w:val="none" w:sz="0" w:space="0" w:color="auto"/>
                <w:left w:val="none" w:sz="0" w:space="0" w:color="auto"/>
                <w:bottom w:val="none" w:sz="0" w:space="0" w:color="auto"/>
                <w:right w:val="none" w:sz="0" w:space="0" w:color="auto"/>
              </w:divBdr>
              <w:divsChild>
                <w:div w:id="356545286">
                  <w:marLeft w:val="0"/>
                  <w:marRight w:val="0"/>
                  <w:marTop w:val="0"/>
                  <w:marBottom w:val="0"/>
                  <w:divBdr>
                    <w:top w:val="none" w:sz="0" w:space="0" w:color="auto"/>
                    <w:left w:val="none" w:sz="0" w:space="0" w:color="auto"/>
                    <w:bottom w:val="none" w:sz="0" w:space="0" w:color="auto"/>
                    <w:right w:val="none" w:sz="0" w:space="0" w:color="auto"/>
                  </w:divBdr>
                </w:div>
              </w:divsChild>
            </w:div>
            <w:div w:id="870996763">
              <w:marLeft w:val="0"/>
              <w:marRight w:val="0"/>
              <w:marTop w:val="0"/>
              <w:marBottom w:val="0"/>
              <w:divBdr>
                <w:top w:val="none" w:sz="0" w:space="0" w:color="auto"/>
                <w:left w:val="none" w:sz="0" w:space="0" w:color="auto"/>
                <w:bottom w:val="none" w:sz="0" w:space="0" w:color="auto"/>
                <w:right w:val="none" w:sz="0" w:space="0" w:color="auto"/>
              </w:divBdr>
              <w:divsChild>
                <w:div w:id="1895040896">
                  <w:marLeft w:val="0"/>
                  <w:marRight w:val="0"/>
                  <w:marTop w:val="0"/>
                  <w:marBottom w:val="0"/>
                  <w:divBdr>
                    <w:top w:val="none" w:sz="0" w:space="0" w:color="auto"/>
                    <w:left w:val="none" w:sz="0" w:space="0" w:color="auto"/>
                    <w:bottom w:val="none" w:sz="0" w:space="0" w:color="auto"/>
                    <w:right w:val="none" w:sz="0" w:space="0" w:color="auto"/>
                  </w:divBdr>
                </w:div>
              </w:divsChild>
            </w:div>
            <w:div w:id="1432237231">
              <w:marLeft w:val="0"/>
              <w:marRight w:val="0"/>
              <w:marTop w:val="0"/>
              <w:marBottom w:val="0"/>
              <w:divBdr>
                <w:top w:val="none" w:sz="0" w:space="0" w:color="auto"/>
                <w:left w:val="none" w:sz="0" w:space="0" w:color="auto"/>
                <w:bottom w:val="none" w:sz="0" w:space="0" w:color="auto"/>
                <w:right w:val="none" w:sz="0" w:space="0" w:color="auto"/>
              </w:divBdr>
              <w:divsChild>
                <w:div w:id="904875196">
                  <w:marLeft w:val="0"/>
                  <w:marRight w:val="0"/>
                  <w:marTop w:val="0"/>
                  <w:marBottom w:val="0"/>
                  <w:divBdr>
                    <w:top w:val="none" w:sz="0" w:space="0" w:color="auto"/>
                    <w:left w:val="none" w:sz="0" w:space="0" w:color="auto"/>
                    <w:bottom w:val="none" w:sz="0" w:space="0" w:color="auto"/>
                    <w:right w:val="none" w:sz="0" w:space="0" w:color="auto"/>
                  </w:divBdr>
                </w:div>
              </w:divsChild>
            </w:div>
            <w:div w:id="1863937418">
              <w:marLeft w:val="0"/>
              <w:marRight w:val="0"/>
              <w:marTop w:val="0"/>
              <w:marBottom w:val="0"/>
              <w:divBdr>
                <w:top w:val="none" w:sz="0" w:space="0" w:color="auto"/>
                <w:left w:val="none" w:sz="0" w:space="0" w:color="auto"/>
                <w:bottom w:val="none" w:sz="0" w:space="0" w:color="auto"/>
                <w:right w:val="none" w:sz="0" w:space="0" w:color="auto"/>
              </w:divBdr>
              <w:divsChild>
                <w:div w:id="1206454485">
                  <w:marLeft w:val="0"/>
                  <w:marRight w:val="0"/>
                  <w:marTop w:val="0"/>
                  <w:marBottom w:val="0"/>
                  <w:divBdr>
                    <w:top w:val="none" w:sz="0" w:space="0" w:color="auto"/>
                    <w:left w:val="none" w:sz="0" w:space="0" w:color="auto"/>
                    <w:bottom w:val="none" w:sz="0" w:space="0" w:color="auto"/>
                    <w:right w:val="none" w:sz="0" w:space="0" w:color="auto"/>
                  </w:divBdr>
                </w:div>
              </w:divsChild>
            </w:div>
            <w:div w:id="1318413014">
              <w:marLeft w:val="0"/>
              <w:marRight w:val="0"/>
              <w:marTop w:val="0"/>
              <w:marBottom w:val="0"/>
              <w:divBdr>
                <w:top w:val="none" w:sz="0" w:space="0" w:color="auto"/>
                <w:left w:val="none" w:sz="0" w:space="0" w:color="auto"/>
                <w:bottom w:val="none" w:sz="0" w:space="0" w:color="auto"/>
                <w:right w:val="none" w:sz="0" w:space="0" w:color="auto"/>
              </w:divBdr>
              <w:divsChild>
                <w:div w:id="1692222287">
                  <w:marLeft w:val="0"/>
                  <w:marRight w:val="0"/>
                  <w:marTop w:val="0"/>
                  <w:marBottom w:val="0"/>
                  <w:divBdr>
                    <w:top w:val="none" w:sz="0" w:space="0" w:color="auto"/>
                    <w:left w:val="none" w:sz="0" w:space="0" w:color="auto"/>
                    <w:bottom w:val="none" w:sz="0" w:space="0" w:color="auto"/>
                    <w:right w:val="none" w:sz="0" w:space="0" w:color="auto"/>
                  </w:divBdr>
                </w:div>
              </w:divsChild>
            </w:div>
            <w:div w:id="2011833277">
              <w:marLeft w:val="0"/>
              <w:marRight w:val="0"/>
              <w:marTop w:val="0"/>
              <w:marBottom w:val="0"/>
              <w:divBdr>
                <w:top w:val="none" w:sz="0" w:space="0" w:color="auto"/>
                <w:left w:val="none" w:sz="0" w:space="0" w:color="auto"/>
                <w:bottom w:val="none" w:sz="0" w:space="0" w:color="auto"/>
                <w:right w:val="none" w:sz="0" w:space="0" w:color="auto"/>
              </w:divBdr>
              <w:divsChild>
                <w:div w:id="1504664018">
                  <w:marLeft w:val="0"/>
                  <w:marRight w:val="0"/>
                  <w:marTop w:val="0"/>
                  <w:marBottom w:val="0"/>
                  <w:divBdr>
                    <w:top w:val="none" w:sz="0" w:space="0" w:color="auto"/>
                    <w:left w:val="none" w:sz="0" w:space="0" w:color="auto"/>
                    <w:bottom w:val="none" w:sz="0" w:space="0" w:color="auto"/>
                    <w:right w:val="none" w:sz="0" w:space="0" w:color="auto"/>
                  </w:divBdr>
                </w:div>
              </w:divsChild>
            </w:div>
            <w:div w:id="224150286">
              <w:marLeft w:val="0"/>
              <w:marRight w:val="0"/>
              <w:marTop w:val="0"/>
              <w:marBottom w:val="0"/>
              <w:divBdr>
                <w:top w:val="none" w:sz="0" w:space="0" w:color="auto"/>
                <w:left w:val="none" w:sz="0" w:space="0" w:color="auto"/>
                <w:bottom w:val="none" w:sz="0" w:space="0" w:color="auto"/>
                <w:right w:val="none" w:sz="0" w:space="0" w:color="auto"/>
              </w:divBdr>
              <w:divsChild>
                <w:div w:id="593053588">
                  <w:marLeft w:val="0"/>
                  <w:marRight w:val="0"/>
                  <w:marTop w:val="0"/>
                  <w:marBottom w:val="0"/>
                  <w:divBdr>
                    <w:top w:val="none" w:sz="0" w:space="0" w:color="auto"/>
                    <w:left w:val="none" w:sz="0" w:space="0" w:color="auto"/>
                    <w:bottom w:val="none" w:sz="0" w:space="0" w:color="auto"/>
                    <w:right w:val="none" w:sz="0" w:space="0" w:color="auto"/>
                  </w:divBdr>
                </w:div>
              </w:divsChild>
            </w:div>
            <w:div w:id="1004209109">
              <w:marLeft w:val="0"/>
              <w:marRight w:val="0"/>
              <w:marTop w:val="0"/>
              <w:marBottom w:val="0"/>
              <w:divBdr>
                <w:top w:val="none" w:sz="0" w:space="0" w:color="auto"/>
                <w:left w:val="none" w:sz="0" w:space="0" w:color="auto"/>
                <w:bottom w:val="none" w:sz="0" w:space="0" w:color="auto"/>
                <w:right w:val="none" w:sz="0" w:space="0" w:color="auto"/>
              </w:divBdr>
              <w:divsChild>
                <w:div w:id="181864046">
                  <w:marLeft w:val="0"/>
                  <w:marRight w:val="0"/>
                  <w:marTop w:val="0"/>
                  <w:marBottom w:val="0"/>
                  <w:divBdr>
                    <w:top w:val="none" w:sz="0" w:space="0" w:color="auto"/>
                    <w:left w:val="none" w:sz="0" w:space="0" w:color="auto"/>
                    <w:bottom w:val="none" w:sz="0" w:space="0" w:color="auto"/>
                    <w:right w:val="none" w:sz="0" w:space="0" w:color="auto"/>
                  </w:divBdr>
                </w:div>
              </w:divsChild>
            </w:div>
            <w:div w:id="142436150">
              <w:marLeft w:val="0"/>
              <w:marRight w:val="0"/>
              <w:marTop w:val="0"/>
              <w:marBottom w:val="0"/>
              <w:divBdr>
                <w:top w:val="none" w:sz="0" w:space="0" w:color="auto"/>
                <w:left w:val="none" w:sz="0" w:space="0" w:color="auto"/>
                <w:bottom w:val="none" w:sz="0" w:space="0" w:color="auto"/>
                <w:right w:val="none" w:sz="0" w:space="0" w:color="auto"/>
              </w:divBdr>
              <w:divsChild>
                <w:div w:id="2020934056">
                  <w:marLeft w:val="0"/>
                  <w:marRight w:val="0"/>
                  <w:marTop w:val="0"/>
                  <w:marBottom w:val="0"/>
                  <w:divBdr>
                    <w:top w:val="none" w:sz="0" w:space="0" w:color="auto"/>
                    <w:left w:val="none" w:sz="0" w:space="0" w:color="auto"/>
                    <w:bottom w:val="none" w:sz="0" w:space="0" w:color="auto"/>
                    <w:right w:val="none" w:sz="0" w:space="0" w:color="auto"/>
                  </w:divBdr>
                </w:div>
              </w:divsChild>
            </w:div>
            <w:div w:id="1898781286">
              <w:marLeft w:val="0"/>
              <w:marRight w:val="0"/>
              <w:marTop w:val="0"/>
              <w:marBottom w:val="0"/>
              <w:divBdr>
                <w:top w:val="none" w:sz="0" w:space="0" w:color="auto"/>
                <w:left w:val="none" w:sz="0" w:space="0" w:color="auto"/>
                <w:bottom w:val="none" w:sz="0" w:space="0" w:color="auto"/>
                <w:right w:val="none" w:sz="0" w:space="0" w:color="auto"/>
              </w:divBdr>
              <w:divsChild>
                <w:div w:id="539706162">
                  <w:marLeft w:val="0"/>
                  <w:marRight w:val="0"/>
                  <w:marTop w:val="0"/>
                  <w:marBottom w:val="0"/>
                  <w:divBdr>
                    <w:top w:val="none" w:sz="0" w:space="0" w:color="auto"/>
                    <w:left w:val="none" w:sz="0" w:space="0" w:color="auto"/>
                    <w:bottom w:val="none" w:sz="0" w:space="0" w:color="auto"/>
                    <w:right w:val="none" w:sz="0" w:space="0" w:color="auto"/>
                  </w:divBdr>
                </w:div>
              </w:divsChild>
            </w:div>
            <w:div w:id="664892790">
              <w:marLeft w:val="0"/>
              <w:marRight w:val="0"/>
              <w:marTop w:val="0"/>
              <w:marBottom w:val="0"/>
              <w:divBdr>
                <w:top w:val="none" w:sz="0" w:space="0" w:color="auto"/>
                <w:left w:val="none" w:sz="0" w:space="0" w:color="auto"/>
                <w:bottom w:val="none" w:sz="0" w:space="0" w:color="auto"/>
                <w:right w:val="none" w:sz="0" w:space="0" w:color="auto"/>
              </w:divBdr>
              <w:divsChild>
                <w:div w:id="1237670185">
                  <w:marLeft w:val="0"/>
                  <w:marRight w:val="0"/>
                  <w:marTop w:val="0"/>
                  <w:marBottom w:val="0"/>
                  <w:divBdr>
                    <w:top w:val="none" w:sz="0" w:space="0" w:color="auto"/>
                    <w:left w:val="none" w:sz="0" w:space="0" w:color="auto"/>
                    <w:bottom w:val="none" w:sz="0" w:space="0" w:color="auto"/>
                    <w:right w:val="none" w:sz="0" w:space="0" w:color="auto"/>
                  </w:divBdr>
                </w:div>
              </w:divsChild>
            </w:div>
            <w:div w:id="1887596140">
              <w:marLeft w:val="0"/>
              <w:marRight w:val="0"/>
              <w:marTop w:val="0"/>
              <w:marBottom w:val="0"/>
              <w:divBdr>
                <w:top w:val="none" w:sz="0" w:space="0" w:color="auto"/>
                <w:left w:val="none" w:sz="0" w:space="0" w:color="auto"/>
                <w:bottom w:val="none" w:sz="0" w:space="0" w:color="auto"/>
                <w:right w:val="none" w:sz="0" w:space="0" w:color="auto"/>
              </w:divBdr>
              <w:divsChild>
                <w:div w:id="1743327873">
                  <w:marLeft w:val="0"/>
                  <w:marRight w:val="0"/>
                  <w:marTop w:val="0"/>
                  <w:marBottom w:val="0"/>
                  <w:divBdr>
                    <w:top w:val="none" w:sz="0" w:space="0" w:color="auto"/>
                    <w:left w:val="none" w:sz="0" w:space="0" w:color="auto"/>
                    <w:bottom w:val="none" w:sz="0" w:space="0" w:color="auto"/>
                    <w:right w:val="none" w:sz="0" w:space="0" w:color="auto"/>
                  </w:divBdr>
                </w:div>
              </w:divsChild>
            </w:div>
            <w:div w:id="1604458872">
              <w:marLeft w:val="0"/>
              <w:marRight w:val="0"/>
              <w:marTop w:val="0"/>
              <w:marBottom w:val="0"/>
              <w:divBdr>
                <w:top w:val="none" w:sz="0" w:space="0" w:color="auto"/>
                <w:left w:val="none" w:sz="0" w:space="0" w:color="auto"/>
                <w:bottom w:val="none" w:sz="0" w:space="0" w:color="auto"/>
                <w:right w:val="none" w:sz="0" w:space="0" w:color="auto"/>
              </w:divBdr>
              <w:divsChild>
                <w:div w:id="1161189942">
                  <w:marLeft w:val="0"/>
                  <w:marRight w:val="0"/>
                  <w:marTop w:val="0"/>
                  <w:marBottom w:val="0"/>
                  <w:divBdr>
                    <w:top w:val="none" w:sz="0" w:space="0" w:color="auto"/>
                    <w:left w:val="none" w:sz="0" w:space="0" w:color="auto"/>
                    <w:bottom w:val="none" w:sz="0" w:space="0" w:color="auto"/>
                    <w:right w:val="none" w:sz="0" w:space="0" w:color="auto"/>
                  </w:divBdr>
                </w:div>
              </w:divsChild>
            </w:div>
            <w:div w:id="332030511">
              <w:marLeft w:val="0"/>
              <w:marRight w:val="0"/>
              <w:marTop w:val="0"/>
              <w:marBottom w:val="0"/>
              <w:divBdr>
                <w:top w:val="none" w:sz="0" w:space="0" w:color="auto"/>
                <w:left w:val="none" w:sz="0" w:space="0" w:color="auto"/>
                <w:bottom w:val="none" w:sz="0" w:space="0" w:color="auto"/>
                <w:right w:val="none" w:sz="0" w:space="0" w:color="auto"/>
              </w:divBdr>
              <w:divsChild>
                <w:div w:id="687682517">
                  <w:marLeft w:val="0"/>
                  <w:marRight w:val="0"/>
                  <w:marTop w:val="0"/>
                  <w:marBottom w:val="0"/>
                  <w:divBdr>
                    <w:top w:val="none" w:sz="0" w:space="0" w:color="auto"/>
                    <w:left w:val="none" w:sz="0" w:space="0" w:color="auto"/>
                    <w:bottom w:val="none" w:sz="0" w:space="0" w:color="auto"/>
                    <w:right w:val="none" w:sz="0" w:space="0" w:color="auto"/>
                  </w:divBdr>
                </w:div>
              </w:divsChild>
            </w:div>
            <w:div w:id="748847094">
              <w:marLeft w:val="0"/>
              <w:marRight w:val="0"/>
              <w:marTop w:val="0"/>
              <w:marBottom w:val="0"/>
              <w:divBdr>
                <w:top w:val="none" w:sz="0" w:space="0" w:color="auto"/>
                <w:left w:val="none" w:sz="0" w:space="0" w:color="auto"/>
                <w:bottom w:val="none" w:sz="0" w:space="0" w:color="auto"/>
                <w:right w:val="none" w:sz="0" w:space="0" w:color="auto"/>
              </w:divBdr>
              <w:divsChild>
                <w:div w:id="988286311">
                  <w:marLeft w:val="0"/>
                  <w:marRight w:val="0"/>
                  <w:marTop w:val="0"/>
                  <w:marBottom w:val="0"/>
                  <w:divBdr>
                    <w:top w:val="none" w:sz="0" w:space="0" w:color="auto"/>
                    <w:left w:val="none" w:sz="0" w:space="0" w:color="auto"/>
                    <w:bottom w:val="none" w:sz="0" w:space="0" w:color="auto"/>
                    <w:right w:val="none" w:sz="0" w:space="0" w:color="auto"/>
                  </w:divBdr>
                </w:div>
              </w:divsChild>
            </w:div>
            <w:div w:id="576284991">
              <w:marLeft w:val="0"/>
              <w:marRight w:val="0"/>
              <w:marTop w:val="0"/>
              <w:marBottom w:val="0"/>
              <w:divBdr>
                <w:top w:val="none" w:sz="0" w:space="0" w:color="auto"/>
                <w:left w:val="none" w:sz="0" w:space="0" w:color="auto"/>
                <w:bottom w:val="none" w:sz="0" w:space="0" w:color="auto"/>
                <w:right w:val="none" w:sz="0" w:space="0" w:color="auto"/>
              </w:divBdr>
              <w:divsChild>
                <w:div w:id="539898074">
                  <w:marLeft w:val="0"/>
                  <w:marRight w:val="0"/>
                  <w:marTop w:val="0"/>
                  <w:marBottom w:val="0"/>
                  <w:divBdr>
                    <w:top w:val="none" w:sz="0" w:space="0" w:color="auto"/>
                    <w:left w:val="none" w:sz="0" w:space="0" w:color="auto"/>
                    <w:bottom w:val="none" w:sz="0" w:space="0" w:color="auto"/>
                    <w:right w:val="none" w:sz="0" w:space="0" w:color="auto"/>
                  </w:divBdr>
                </w:div>
              </w:divsChild>
            </w:div>
            <w:div w:id="1990942627">
              <w:marLeft w:val="0"/>
              <w:marRight w:val="0"/>
              <w:marTop w:val="0"/>
              <w:marBottom w:val="0"/>
              <w:divBdr>
                <w:top w:val="none" w:sz="0" w:space="0" w:color="auto"/>
                <w:left w:val="none" w:sz="0" w:space="0" w:color="auto"/>
                <w:bottom w:val="none" w:sz="0" w:space="0" w:color="auto"/>
                <w:right w:val="none" w:sz="0" w:space="0" w:color="auto"/>
              </w:divBdr>
              <w:divsChild>
                <w:div w:id="1216425400">
                  <w:marLeft w:val="0"/>
                  <w:marRight w:val="0"/>
                  <w:marTop w:val="0"/>
                  <w:marBottom w:val="0"/>
                  <w:divBdr>
                    <w:top w:val="none" w:sz="0" w:space="0" w:color="auto"/>
                    <w:left w:val="none" w:sz="0" w:space="0" w:color="auto"/>
                    <w:bottom w:val="none" w:sz="0" w:space="0" w:color="auto"/>
                    <w:right w:val="none" w:sz="0" w:space="0" w:color="auto"/>
                  </w:divBdr>
                </w:div>
              </w:divsChild>
            </w:div>
            <w:div w:id="755830602">
              <w:marLeft w:val="0"/>
              <w:marRight w:val="0"/>
              <w:marTop w:val="0"/>
              <w:marBottom w:val="0"/>
              <w:divBdr>
                <w:top w:val="none" w:sz="0" w:space="0" w:color="auto"/>
                <w:left w:val="none" w:sz="0" w:space="0" w:color="auto"/>
                <w:bottom w:val="none" w:sz="0" w:space="0" w:color="auto"/>
                <w:right w:val="none" w:sz="0" w:space="0" w:color="auto"/>
              </w:divBdr>
              <w:divsChild>
                <w:div w:id="93864495">
                  <w:marLeft w:val="0"/>
                  <w:marRight w:val="0"/>
                  <w:marTop w:val="0"/>
                  <w:marBottom w:val="0"/>
                  <w:divBdr>
                    <w:top w:val="none" w:sz="0" w:space="0" w:color="auto"/>
                    <w:left w:val="none" w:sz="0" w:space="0" w:color="auto"/>
                    <w:bottom w:val="none" w:sz="0" w:space="0" w:color="auto"/>
                    <w:right w:val="none" w:sz="0" w:space="0" w:color="auto"/>
                  </w:divBdr>
                </w:div>
              </w:divsChild>
            </w:div>
            <w:div w:id="2045250555">
              <w:marLeft w:val="0"/>
              <w:marRight w:val="0"/>
              <w:marTop w:val="0"/>
              <w:marBottom w:val="0"/>
              <w:divBdr>
                <w:top w:val="none" w:sz="0" w:space="0" w:color="auto"/>
                <w:left w:val="none" w:sz="0" w:space="0" w:color="auto"/>
                <w:bottom w:val="none" w:sz="0" w:space="0" w:color="auto"/>
                <w:right w:val="none" w:sz="0" w:space="0" w:color="auto"/>
              </w:divBdr>
              <w:divsChild>
                <w:div w:id="279538088">
                  <w:marLeft w:val="0"/>
                  <w:marRight w:val="0"/>
                  <w:marTop w:val="0"/>
                  <w:marBottom w:val="0"/>
                  <w:divBdr>
                    <w:top w:val="none" w:sz="0" w:space="0" w:color="auto"/>
                    <w:left w:val="none" w:sz="0" w:space="0" w:color="auto"/>
                    <w:bottom w:val="none" w:sz="0" w:space="0" w:color="auto"/>
                    <w:right w:val="none" w:sz="0" w:space="0" w:color="auto"/>
                  </w:divBdr>
                </w:div>
              </w:divsChild>
            </w:div>
            <w:div w:id="545020715">
              <w:marLeft w:val="0"/>
              <w:marRight w:val="0"/>
              <w:marTop w:val="0"/>
              <w:marBottom w:val="0"/>
              <w:divBdr>
                <w:top w:val="none" w:sz="0" w:space="0" w:color="auto"/>
                <w:left w:val="none" w:sz="0" w:space="0" w:color="auto"/>
                <w:bottom w:val="none" w:sz="0" w:space="0" w:color="auto"/>
                <w:right w:val="none" w:sz="0" w:space="0" w:color="auto"/>
              </w:divBdr>
              <w:divsChild>
                <w:div w:id="390348695">
                  <w:marLeft w:val="0"/>
                  <w:marRight w:val="0"/>
                  <w:marTop w:val="0"/>
                  <w:marBottom w:val="0"/>
                  <w:divBdr>
                    <w:top w:val="none" w:sz="0" w:space="0" w:color="auto"/>
                    <w:left w:val="none" w:sz="0" w:space="0" w:color="auto"/>
                    <w:bottom w:val="none" w:sz="0" w:space="0" w:color="auto"/>
                    <w:right w:val="none" w:sz="0" w:space="0" w:color="auto"/>
                  </w:divBdr>
                </w:div>
              </w:divsChild>
            </w:div>
            <w:div w:id="903567755">
              <w:marLeft w:val="0"/>
              <w:marRight w:val="0"/>
              <w:marTop w:val="0"/>
              <w:marBottom w:val="0"/>
              <w:divBdr>
                <w:top w:val="none" w:sz="0" w:space="0" w:color="auto"/>
                <w:left w:val="none" w:sz="0" w:space="0" w:color="auto"/>
                <w:bottom w:val="none" w:sz="0" w:space="0" w:color="auto"/>
                <w:right w:val="none" w:sz="0" w:space="0" w:color="auto"/>
              </w:divBdr>
              <w:divsChild>
                <w:div w:id="826358429">
                  <w:marLeft w:val="0"/>
                  <w:marRight w:val="0"/>
                  <w:marTop w:val="0"/>
                  <w:marBottom w:val="0"/>
                  <w:divBdr>
                    <w:top w:val="none" w:sz="0" w:space="0" w:color="auto"/>
                    <w:left w:val="none" w:sz="0" w:space="0" w:color="auto"/>
                    <w:bottom w:val="none" w:sz="0" w:space="0" w:color="auto"/>
                    <w:right w:val="none" w:sz="0" w:space="0" w:color="auto"/>
                  </w:divBdr>
                </w:div>
              </w:divsChild>
            </w:div>
            <w:div w:id="1756440800">
              <w:marLeft w:val="0"/>
              <w:marRight w:val="0"/>
              <w:marTop w:val="0"/>
              <w:marBottom w:val="0"/>
              <w:divBdr>
                <w:top w:val="none" w:sz="0" w:space="0" w:color="auto"/>
                <w:left w:val="none" w:sz="0" w:space="0" w:color="auto"/>
                <w:bottom w:val="none" w:sz="0" w:space="0" w:color="auto"/>
                <w:right w:val="none" w:sz="0" w:space="0" w:color="auto"/>
              </w:divBdr>
              <w:divsChild>
                <w:div w:id="1156651690">
                  <w:marLeft w:val="0"/>
                  <w:marRight w:val="0"/>
                  <w:marTop w:val="0"/>
                  <w:marBottom w:val="0"/>
                  <w:divBdr>
                    <w:top w:val="none" w:sz="0" w:space="0" w:color="auto"/>
                    <w:left w:val="none" w:sz="0" w:space="0" w:color="auto"/>
                    <w:bottom w:val="none" w:sz="0" w:space="0" w:color="auto"/>
                    <w:right w:val="none" w:sz="0" w:space="0" w:color="auto"/>
                  </w:divBdr>
                </w:div>
              </w:divsChild>
            </w:div>
            <w:div w:id="1608075354">
              <w:marLeft w:val="0"/>
              <w:marRight w:val="0"/>
              <w:marTop w:val="0"/>
              <w:marBottom w:val="0"/>
              <w:divBdr>
                <w:top w:val="none" w:sz="0" w:space="0" w:color="auto"/>
                <w:left w:val="none" w:sz="0" w:space="0" w:color="auto"/>
                <w:bottom w:val="none" w:sz="0" w:space="0" w:color="auto"/>
                <w:right w:val="none" w:sz="0" w:space="0" w:color="auto"/>
              </w:divBdr>
              <w:divsChild>
                <w:div w:id="833688513">
                  <w:marLeft w:val="0"/>
                  <w:marRight w:val="0"/>
                  <w:marTop w:val="0"/>
                  <w:marBottom w:val="0"/>
                  <w:divBdr>
                    <w:top w:val="none" w:sz="0" w:space="0" w:color="auto"/>
                    <w:left w:val="none" w:sz="0" w:space="0" w:color="auto"/>
                    <w:bottom w:val="none" w:sz="0" w:space="0" w:color="auto"/>
                    <w:right w:val="none" w:sz="0" w:space="0" w:color="auto"/>
                  </w:divBdr>
                </w:div>
              </w:divsChild>
            </w:div>
            <w:div w:id="96602936">
              <w:marLeft w:val="0"/>
              <w:marRight w:val="0"/>
              <w:marTop w:val="0"/>
              <w:marBottom w:val="0"/>
              <w:divBdr>
                <w:top w:val="none" w:sz="0" w:space="0" w:color="auto"/>
                <w:left w:val="none" w:sz="0" w:space="0" w:color="auto"/>
                <w:bottom w:val="none" w:sz="0" w:space="0" w:color="auto"/>
                <w:right w:val="none" w:sz="0" w:space="0" w:color="auto"/>
              </w:divBdr>
              <w:divsChild>
                <w:div w:id="1037238896">
                  <w:marLeft w:val="0"/>
                  <w:marRight w:val="0"/>
                  <w:marTop w:val="0"/>
                  <w:marBottom w:val="0"/>
                  <w:divBdr>
                    <w:top w:val="none" w:sz="0" w:space="0" w:color="auto"/>
                    <w:left w:val="none" w:sz="0" w:space="0" w:color="auto"/>
                    <w:bottom w:val="none" w:sz="0" w:space="0" w:color="auto"/>
                    <w:right w:val="none" w:sz="0" w:space="0" w:color="auto"/>
                  </w:divBdr>
                </w:div>
              </w:divsChild>
            </w:div>
            <w:div w:id="938177300">
              <w:marLeft w:val="0"/>
              <w:marRight w:val="0"/>
              <w:marTop w:val="0"/>
              <w:marBottom w:val="0"/>
              <w:divBdr>
                <w:top w:val="none" w:sz="0" w:space="0" w:color="auto"/>
                <w:left w:val="none" w:sz="0" w:space="0" w:color="auto"/>
                <w:bottom w:val="none" w:sz="0" w:space="0" w:color="auto"/>
                <w:right w:val="none" w:sz="0" w:space="0" w:color="auto"/>
              </w:divBdr>
              <w:divsChild>
                <w:div w:id="1912697699">
                  <w:marLeft w:val="0"/>
                  <w:marRight w:val="0"/>
                  <w:marTop w:val="0"/>
                  <w:marBottom w:val="0"/>
                  <w:divBdr>
                    <w:top w:val="none" w:sz="0" w:space="0" w:color="auto"/>
                    <w:left w:val="none" w:sz="0" w:space="0" w:color="auto"/>
                    <w:bottom w:val="none" w:sz="0" w:space="0" w:color="auto"/>
                    <w:right w:val="none" w:sz="0" w:space="0" w:color="auto"/>
                  </w:divBdr>
                </w:div>
              </w:divsChild>
            </w:div>
            <w:div w:id="869226132">
              <w:marLeft w:val="0"/>
              <w:marRight w:val="0"/>
              <w:marTop w:val="0"/>
              <w:marBottom w:val="0"/>
              <w:divBdr>
                <w:top w:val="none" w:sz="0" w:space="0" w:color="auto"/>
                <w:left w:val="none" w:sz="0" w:space="0" w:color="auto"/>
                <w:bottom w:val="none" w:sz="0" w:space="0" w:color="auto"/>
                <w:right w:val="none" w:sz="0" w:space="0" w:color="auto"/>
              </w:divBdr>
              <w:divsChild>
                <w:div w:id="1676957790">
                  <w:marLeft w:val="0"/>
                  <w:marRight w:val="0"/>
                  <w:marTop w:val="0"/>
                  <w:marBottom w:val="0"/>
                  <w:divBdr>
                    <w:top w:val="none" w:sz="0" w:space="0" w:color="auto"/>
                    <w:left w:val="none" w:sz="0" w:space="0" w:color="auto"/>
                    <w:bottom w:val="none" w:sz="0" w:space="0" w:color="auto"/>
                    <w:right w:val="none" w:sz="0" w:space="0" w:color="auto"/>
                  </w:divBdr>
                </w:div>
              </w:divsChild>
            </w:div>
            <w:div w:id="1864976568">
              <w:marLeft w:val="0"/>
              <w:marRight w:val="0"/>
              <w:marTop w:val="0"/>
              <w:marBottom w:val="0"/>
              <w:divBdr>
                <w:top w:val="none" w:sz="0" w:space="0" w:color="auto"/>
                <w:left w:val="none" w:sz="0" w:space="0" w:color="auto"/>
                <w:bottom w:val="none" w:sz="0" w:space="0" w:color="auto"/>
                <w:right w:val="none" w:sz="0" w:space="0" w:color="auto"/>
              </w:divBdr>
              <w:divsChild>
                <w:div w:id="310793138">
                  <w:marLeft w:val="0"/>
                  <w:marRight w:val="0"/>
                  <w:marTop w:val="0"/>
                  <w:marBottom w:val="0"/>
                  <w:divBdr>
                    <w:top w:val="none" w:sz="0" w:space="0" w:color="auto"/>
                    <w:left w:val="none" w:sz="0" w:space="0" w:color="auto"/>
                    <w:bottom w:val="none" w:sz="0" w:space="0" w:color="auto"/>
                    <w:right w:val="none" w:sz="0" w:space="0" w:color="auto"/>
                  </w:divBdr>
                </w:div>
              </w:divsChild>
            </w:div>
            <w:div w:id="631983522">
              <w:marLeft w:val="0"/>
              <w:marRight w:val="0"/>
              <w:marTop w:val="0"/>
              <w:marBottom w:val="0"/>
              <w:divBdr>
                <w:top w:val="none" w:sz="0" w:space="0" w:color="auto"/>
                <w:left w:val="none" w:sz="0" w:space="0" w:color="auto"/>
                <w:bottom w:val="none" w:sz="0" w:space="0" w:color="auto"/>
                <w:right w:val="none" w:sz="0" w:space="0" w:color="auto"/>
              </w:divBdr>
              <w:divsChild>
                <w:div w:id="1798252000">
                  <w:marLeft w:val="0"/>
                  <w:marRight w:val="0"/>
                  <w:marTop w:val="0"/>
                  <w:marBottom w:val="0"/>
                  <w:divBdr>
                    <w:top w:val="none" w:sz="0" w:space="0" w:color="auto"/>
                    <w:left w:val="none" w:sz="0" w:space="0" w:color="auto"/>
                    <w:bottom w:val="none" w:sz="0" w:space="0" w:color="auto"/>
                    <w:right w:val="none" w:sz="0" w:space="0" w:color="auto"/>
                  </w:divBdr>
                </w:div>
              </w:divsChild>
            </w:div>
            <w:div w:id="1560092269">
              <w:marLeft w:val="0"/>
              <w:marRight w:val="0"/>
              <w:marTop w:val="0"/>
              <w:marBottom w:val="0"/>
              <w:divBdr>
                <w:top w:val="none" w:sz="0" w:space="0" w:color="auto"/>
                <w:left w:val="none" w:sz="0" w:space="0" w:color="auto"/>
                <w:bottom w:val="none" w:sz="0" w:space="0" w:color="auto"/>
                <w:right w:val="none" w:sz="0" w:space="0" w:color="auto"/>
              </w:divBdr>
              <w:divsChild>
                <w:div w:id="1368873482">
                  <w:marLeft w:val="0"/>
                  <w:marRight w:val="0"/>
                  <w:marTop w:val="0"/>
                  <w:marBottom w:val="0"/>
                  <w:divBdr>
                    <w:top w:val="none" w:sz="0" w:space="0" w:color="auto"/>
                    <w:left w:val="none" w:sz="0" w:space="0" w:color="auto"/>
                    <w:bottom w:val="none" w:sz="0" w:space="0" w:color="auto"/>
                    <w:right w:val="none" w:sz="0" w:space="0" w:color="auto"/>
                  </w:divBdr>
                </w:div>
              </w:divsChild>
            </w:div>
            <w:div w:id="875970441">
              <w:marLeft w:val="0"/>
              <w:marRight w:val="0"/>
              <w:marTop w:val="0"/>
              <w:marBottom w:val="0"/>
              <w:divBdr>
                <w:top w:val="none" w:sz="0" w:space="0" w:color="auto"/>
                <w:left w:val="none" w:sz="0" w:space="0" w:color="auto"/>
                <w:bottom w:val="none" w:sz="0" w:space="0" w:color="auto"/>
                <w:right w:val="none" w:sz="0" w:space="0" w:color="auto"/>
              </w:divBdr>
              <w:divsChild>
                <w:div w:id="979380448">
                  <w:marLeft w:val="0"/>
                  <w:marRight w:val="0"/>
                  <w:marTop w:val="0"/>
                  <w:marBottom w:val="0"/>
                  <w:divBdr>
                    <w:top w:val="none" w:sz="0" w:space="0" w:color="auto"/>
                    <w:left w:val="none" w:sz="0" w:space="0" w:color="auto"/>
                    <w:bottom w:val="none" w:sz="0" w:space="0" w:color="auto"/>
                    <w:right w:val="none" w:sz="0" w:space="0" w:color="auto"/>
                  </w:divBdr>
                </w:div>
              </w:divsChild>
            </w:div>
            <w:div w:id="248586026">
              <w:marLeft w:val="0"/>
              <w:marRight w:val="0"/>
              <w:marTop w:val="0"/>
              <w:marBottom w:val="0"/>
              <w:divBdr>
                <w:top w:val="none" w:sz="0" w:space="0" w:color="auto"/>
                <w:left w:val="none" w:sz="0" w:space="0" w:color="auto"/>
                <w:bottom w:val="none" w:sz="0" w:space="0" w:color="auto"/>
                <w:right w:val="none" w:sz="0" w:space="0" w:color="auto"/>
              </w:divBdr>
              <w:divsChild>
                <w:div w:id="228855519">
                  <w:marLeft w:val="0"/>
                  <w:marRight w:val="0"/>
                  <w:marTop w:val="0"/>
                  <w:marBottom w:val="0"/>
                  <w:divBdr>
                    <w:top w:val="none" w:sz="0" w:space="0" w:color="auto"/>
                    <w:left w:val="none" w:sz="0" w:space="0" w:color="auto"/>
                    <w:bottom w:val="none" w:sz="0" w:space="0" w:color="auto"/>
                    <w:right w:val="none" w:sz="0" w:space="0" w:color="auto"/>
                  </w:divBdr>
                </w:div>
              </w:divsChild>
            </w:div>
            <w:div w:id="645936995">
              <w:marLeft w:val="0"/>
              <w:marRight w:val="0"/>
              <w:marTop w:val="0"/>
              <w:marBottom w:val="0"/>
              <w:divBdr>
                <w:top w:val="none" w:sz="0" w:space="0" w:color="auto"/>
                <w:left w:val="none" w:sz="0" w:space="0" w:color="auto"/>
                <w:bottom w:val="none" w:sz="0" w:space="0" w:color="auto"/>
                <w:right w:val="none" w:sz="0" w:space="0" w:color="auto"/>
              </w:divBdr>
              <w:divsChild>
                <w:div w:id="818350155">
                  <w:marLeft w:val="0"/>
                  <w:marRight w:val="0"/>
                  <w:marTop w:val="0"/>
                  <w:marBottom w:val="0"/>
                  <w:divBdr>
                    <w:top w:val="none" w:sz="0" w:space="0" w:color="auto"/>
                    <w:left w:val="none" w:sz="0" w:space="0" w:color="auto"/>
                    <w:bottom w:val="none" w:sz="0" w:space="0" w:color="auto"/>
                    <w:right w:val="none" w:sz="0" w:space="0" w:color="auto"/>
                  </w:divBdr>
                </w:div>
              </w:divsChild>
            </w:div>
            <w:div w:id="937903941">
              <w:marLeft w:val="0"/>
              <w:marRight w:val="0"/>
              <w:marTop w:val="0"/>
              <w:marBottom w:val="0"/>
              <w:divBdr>
                <w:top w:val="none" w:sz="0" w:space="0" w:color="auto"/>
                <w:left w:val="none" w:sz="0" w:space="0" w:color="auto"/>
                <w:bottom w:val="none" w:sz="0" w:space="0" w:color="auto"/>
                <w:right w:val="none" w:sz="0" w:space="0" w:color="auto"/>
              </w:divBdr>
              <w:divsChild>
                <w:div w:id="1910965189">
                  <w:marLeft w:val="0"/>
                  <w:marRight w:val="0"/>
                  <w:marTop w:val="0"/>
                  <w:marBottom w:val="0"/>
                  <w:divBdr>
                    <w:top w:val="none" w:sz="0" w:space="0" w:color="auto"/>
                    <w:left w:val="none" w:sz="0" w:space="0" w:color="auto"/>
                    <w:bottom w:val="none" w:sz="0" w:space="0" w:color="auto"/>
                    <w:right w:val="none" w:sz="0" w:space="0" w:color="auto"/>
                  </w:divBdr>
                </w:div>
              </w:divsChild>
            </w:div>
            <w:div w:id="1059935569">
              <w:marLeft w:val="0"/>
              <w:marRight w:val="0"/>
              <w:marTop w:val="0"/>
              <w:marBottom w:val="0"/>
              <w:divBdr>
                <w:top w:val="none" w:sz="0" w:space="0" w:color="auto"/>
                <w:left w:val="none" w:sz="0" w:space="0" w:color="auto"/>
                <w:bottom w:val="none" w:sz="0" w:space="0" w:color="auto"/>
                <w:right w:val="none" w:sz="0" w:space="0" w:color="auto"/>
              </w:divBdr>
              <w:divsChild>
                <w:div w:id="862473276">
                  <w:marLeft w:val="0"/>
                  <w:marRight w:val="0"/>
                  <w:marTop w:val="0"/>
                  <w:marBottom w:val="0"/>
                  <w:divBdr>
                    <w:top w:val="none" w:sz="0" w:space="0" w:color="auto"/>
                    <w:left w:val="none" w:sz="0" w:space="0" w:color="auto"/>
                    <w:bottom w:val="none" w:sz="0" w:space="0" w:color="auto"/>
                    <w:right w:val="none" w:sz="0" w:space="0" w:color="auto"/>
                  </w:divBdr>
                </w:div>
              </w:divsChild>
            </w:div>
            <w:div w:id="1347947344">
              <w:marLeft w:val="0"/>
              <w:marRight w:val="0"/>
              <w:marTop w:val="0"/>
              <w:marBottom w:val="0"/>
              <w:divBdr>
                <w:top w:val="none" w:sz="0" w:space="0" w:color="auto"/>
                <w:left w:val="none" w:sz="0" w:space="0" w:color="auto"/>
                <w:bottom w:val="none" w:sz="0" w:space="0" w:color="auto"/>
                <w:right w:val="none" w:sz="0" w:space="0" w:color="auto"/>
              </w:divBdr>
              <w:divsChild>
                <w:div w:id="824202014">
                  <w:marLeft w:val="0"/>
                  <w:marRight w:val="0"/>
                  <w:marTop w:val="0"/>
                  <w:marBottom w:val="0"/>
                  <w:divBdr>
                    <w:top w:val="none" w:sz="0" w:space="0" w:color="auto"/>
                    <w:left w:val="none" w:sz="0" w:space="0" w:color="auto"/>
                    <w:bottom w:val="none" w:sz="0" w:space="0" w:color="auto"/>
                    <w:right w:val="none" w:sz="0" w:space="0" w:color="auto"/>
                  </w:divBdr>
                </w:div>
              </w:divsChild>
            </w:div>
            <w:div w:id="1802914584">
              <w:marLeft w:val="0"/>
              <w:marRight w:val="0"/>
              <w:marTop w:val="0"/>
              <w:marBottom w:val="0"/>
              <w:divBdr>
                <w:top w:val="none" w:sz="0" w:space="0" w:color="auto"/>
                <w:left w:val="none" w:sz="0" w:space="0" w:color="auto"/>
                <w:bottom w:val="none" w:sz="0" w:space="0" w:color="auto"/>
                <w:right w:val="none" w:sz="0" w:space="0" w:color="auto"/>
              </w:divBdr>
              <w:divsChild>
                <w:div w:id="2080007785">
                  <w:marLeft w:val="0"/>
                  <w:marRight w:val="0"/>
                  <w:marTop w:val="0"/>
                  <w:marBottom w:val="0"/>
                  <w:divBdr>
                    <w:top w:val="none" w:sz="0" w:space="0" w:color="auto"/>
                    <w:left w:val="none" w:sz="0" w:space="0" w:color="auto"/>
                    <w:bottom w:val="none" w:sz="0" w:space="0" w:color="auto"/>
                    <w:right w:val="none" w:sz="0" w:space="0" w:color="auto"/>
                  </w:divBdr>
                </w:div>
              </w:divsChild>
            </w:div>
            <w:div w:id="390546505">
              <w:marLeft w:val="0"/>
              <w:marRight w:val="0"/>
              <w:marTop w:val="0"/>
              <w:marBottom w:val="0"/>
              <w:divBdr>
                <w:top w:val="none" w:sz="0" w:space="0" w:color="auto"/>
                <w:left w:val="none" w:sz="0" w:space="0" w:color="auto"/>
                <w:bottom w:val="none" w:sz="0" w:space="0" w:color="auto"/>
                <w:right w:val="none" w:sz="0" w:space="0" w:color="auto"/>
              </w:divBdr>
              <w:divsChild>
                <w:div w:id="1976107722">
                  <w:marLeft w:val="0"/>
                  <w:marRight w:val="0"/>
                  <w:marTop w:val="0"/>
                  <w:marBottom w:val="0"/>
                  <w:divBdr>
                    <w:top w:val="none" w:sz="0" w:space="0" w:color="auto"/>
                    <w:left w:val="none" w:sz="0" w:space="0" w:color="auto"/>
                    <w:bottom w:val="none" w:sz="0" w:space="0" w:color="auto"/>
                    <w:right w:val="none" w:sz="0" w:space="0" w:color="auto"/>
                  </w:divBdr>
                </w:div>
              </w:divsChild>
            </w:div>
            <w:div w:id="1388530893">
              <w:marLeft w:val="0"/>
              <w:marRight w:val="0"/>
              <w:marTop w:val="0"/>
              <w:marBottom w:val="0"/>
              <w:divBdr>
                <w:top w:val="none" w:sz="0" w:space="0" w:color="auto"/>
                <w:left w:val="none" w:sz="0" w:space="0" w:color="auto"/>
                <w:bottom w:val="none" w:sz="0" w:space="0" w:color="auto"/>
                <w:right w:val="none" w:sz="0" w:space="0" w:color="auto"/>
              </w:divBdr>
              <w:divsChild>
                <w:div w:id="942691152">
                  <w:marLeft w:val="0"/>
                  <w:marRight w:val="0"/>
                  <w:marTop w:val="0"/>
                  <w:marBottom w:val="0"/>
                  <w:divBdr>
                    <w:top w:val="none" w:sz="0" w:space="0" w:color="auto"/>
                    <w:left w:val="none" w:sz="0" w:space="0" w:color="auto"/>
                    <w:bottom w:val="none" w:sz="0" w:space="0" w:color="auto"/>
                    <w:right w:val="none" w:sz="0" w:space="0" w:color="auto"/>
                  </w:divBdr>
                </w:div>
              </w:divsChild>
            </w:div>
            <w:div w:id="2036270843">
              <w:marLeft w:val="0"/>
              <w:marRight w:val="0"/>
              <w:marTop w:val="0"/>
              <w:marBottom w:val="0"/>
              <w:divBdr>
                <w:top w:val="none" w:sz="0" w:space="0" w:color="auto"/>
                <w:left w:val="none" w:sz="0" w:space="0" w:color="auto"/>
                <w:bottom w:val="none" w:sz="0" w:space="0" w:color="auto"/>
                <w:right w:val="none" w:sz="0" w:space="0" w:color="auto"/>
              </w:divBdr>
              <w:divsChild>
                <w:div w:id="2109690675">
                  <w:marLeft w:val="0"/>
                  <w:marRight w:val="0"/>
                  <w:marTop w:val="0"/>
                  <w:marBottom w:val="0"/>
                  <w:divBdr>
                    <w:top w:val="none" w:sz="0" w:space="0" w:color="auto"/>
                    <w:left w:val="none" w:sz="0" w:space="0" w:color="auto"/>
                    <w:bottom w:val="none" w:sz="0" w:space="0" w:color="auto"/>
                    <w:right w:val="none" w:sz="0" w:space="0" w:color="auto"/>
                  </w:divBdr>
                </w:div>
              </w:divsChild>
            </w:div>
            <w:div w:id="1454011139">
              <w:marLeft w:val="0"/>
              <w:marRight w:val="0"/>
              <w:marTop w:val="0"/>
              <w:marBottom w:val="0"/>
              <w:divBdr>
                <w:top w:val="none" w:sz="0" w:space="0" w:color="auto"/>
                <w:left w:val="none" w:sz="0" w:space="0" w:color="auto"/>
                <w:bottom w:val="none" w:sz="0" w:space="0" w:color="auto"/>
                <w:right w:val="none" w:sz="0" w:space="0" w:color="auto"/>
              </w:divBdr>
              <w:divsChild>
                <w:div w:id="1213929689">
                  <w:marLeft w:val="0"/>
                  <w:marRight w:val="0"/>
                  <w:marTop w:val="0"/>
                  <w:marBottom w:val="0"/>
                  <w:divBdr>
                    <w:top w:val="none" w:sz="0" w:space="0" w:color="auto"/>
                    <w:left w:val="none" w:sz="0" w:space="0" w:color="auto"/>
                    <w:bottom w:val="none" w:sz="0" w:space="0" w:color="auto"/>
                    <w:right w:val="none" w:sz="0" w:space="0" w:color="auto"/>
                  </w:divBdr>
                </w:div>
              </w:divsChild>
            </w:div>
            <w:div w:id="1853835654">
              <w:marLeft w:val="0"/>
              <w:marRight w:val="0"/>
              <w:marTop w:val="0"/>
              <w:marBottom w:val="0"/>
              <w:divBdr>
                <w:top w:val="none" w:sz="0" w:space="0" w:color="auto"/>
                <w:left w:val="none" w:sz="0" w:space="0" w:color="auto"/>
                <w:bottom w:val="none" w:sz="0" w:space="0" w:color="auto"/>
                <w:right w:val="none" w:sz="0" w:space="0" w:color="auto"/>
              </w:divBdr>
              <w:divsChild>
                <w:div w:id="1379821978">
                  <w:marLeft w:val="0"/>
                  <w:marRight w:val="0"/>
                  <w:marTop w:val="0"/>
                  <w:marBottom w:val="0"/>
                  <w:divBdr>
                    <w:top w:val="none" w:sz="0" w:space="0" w:color="auto"/>
                    <w:left w:val="none" w:sz="0" w:space="0" w:color="auto"/>
                    <w:bottom w:val="none" w:sz="0" w:space="0" w:color="auto"/>
                    <w:right w:val="none" w:sz="0" w:space="0" w:color="auto"/>
                  </w:divBdr>
                </w:div>
              </w:divsChild>
            </w:div>
            <w:div w:id="264461167">
              <w:marLeft w:val="0"/>
              <w:marRight w:val="0"/>
              <w:marTop w:val="0"/>
              <w:marBottom w:val="0"/>
              <w:divBdr>
                <w:top w:val="none" w:sz="0" w:space="0" w:color="auto"/>
                <w:left w:val="none" w:sz="0" w:space="0" w:color="auto"/>
                <w:bottom w:val="none" w:sz="0" w:space="0" w:color="auto"/>
                <w:right w:val="none" w:sz="0" w:space="0" w:color="auto"/>
              </w:divBdr>
              <w:divsChild>
                <w:div w:id="1149127479">
                  <w:marLeft w:val="0"/>
                  <w:marRight w:val="0"/>
                  <w:marTop w:val="0"/>
                  <w:marBottom w:val="0"/>
                  <w:divBdr>
                    <w:top w:val="none" w:sz="0" w:space="0" w:color="auto"/>
                    <w:left w:val="none" w:sz="0" w:space="0" w:color="auto"/>
                    <w:bottom w:val="none" w:sz="0" w:space="0" w:color="auto"/>
                    <w:right w:val="none" w:sz="0" w:space="0" w:color="auto"/>
                  </w:divBdr>
                </w:div>
              </w:divsChild>
            </w:div>
            <w:div w:id="1149903399">
              <w:marLeft w:val="0"/>
              <w:marRight w:val="0"/>
              <w:marTop w:val="0"/>
              <w:marBottom w:val="0"/>
              <w:divBdr>
                <w:top w:val="none" w:sz="0" w:space="0" w:color="auto"/>
                <w:left w:val="none" w:sz="0" w:space="0" w:color="auto"/>
                <w:bottom w:val="none" w:sz="0" w:space="0" w:color="auto"/>
                <w:right w:val="none" w:sz="0" w:space="0" w:color="auto"/>
              </w:divBdr>
              <w:divsChild>
                <w:div w:id="1358971487">
                  <w:marLeft w:val="0"/>
                  <w:marRight w:val="0"/>
                  <w:marTop w:val="0"/>
                  <w:marBottom w:val="0"/>
                  <w:divBdr>
                    <w:top w:val="none" w:sz="0" w:space="0" w:color="auto"/>
                    <w:left w:val="none" w:sz="0" w:space="0" w:color="auto"/>
                    <w:bottom w:val="none" w:sz="0" w:space="0" w:color="auto"/>
                    <w:right w:val="none" w:sz="0" w:space="0" w:color="auto"/>
                  </w:divBdr>
                </w:div>
              </w:divsChild>
            </w:div>
            <w:div w:id="1670256689">
              <w:marLeft w:val="0"/>
              <w:marRight w:val="0"/>
              <w:marTop w:val="0"/>
              <w:marBottom w:val="0"/>
              <w:divBdr>
                <w:top w:val="none" w:sz="0" w:space="0" w:color="auto"/>
                <w:left w:val="none" w:sz="0" w:space="0" w:color="auto"/>
                <w:bottom w:val="none" w:sz="0" w:space="0" w:color="auto"/>
                <w:right w:val="none" w:sz="0" w:space="0" w:color="auto"/>
              </w:divBdr>
              <w:divsChild>
                <w:div w:id="920918644">
                  <w:marLeft w:val="0"/>
                  <w:marRight w:val="0"/>
                  <w:marTop w:val="0"/>
                  <w:marBottom w:val="0"/>
                  <w:divBdr>
                    <w:top w:val="none" w:sz="0" w:space="0" w:color="auto"/>
                    <w:left w:val="none" w:sz="0" w:space="0" w:color="auto"/>
                    <w:bottom w:val="none" w:sz="0" w:space="0" w:color="auto"/>
                    <w:right w:val="none" w:sz="0" w:space="0" w:color="auto"/>
                  </w:divBdr>
                </w:div>
              </w:divsChild>
            </w:div>
            <w:div w:id="1189217516">
              <w:marLeft w:val="0"/>
              <w:marRight w:val="0"/>
              <w:marTop w:val="0"/>
              <w:marBottom w:val="0"/>
              <w:divBdr>
                <w:top w:val="none" w:sz="0" w:space="0" w:color="auto"/>
                <w:left w:val="none" w:sz="0" w:space="0" w:color="auto"/>
                <w:bottom w:val="none" w:sz="0" w:space="0" w:color="auto"/>
                <w:right w:val="none" w:sz="0" w:space="0" w:color="auto"/>
              </w:divBdr>
              <w:divsChild>
                <w:div w:id="743719912">
                  <w:marLeft w:val="0"/>
                  <w:marRight w:val="0"/>
                  <w:marTop w:val="0"/>
                  <w:marBottom w:val="0"/>
                  <w:divBdr>
                    <w:top w:val="none" w:sz="0" w:space="0" w:color="auto"/>
                    <w:left w:val="none" w:sz="0" w:space="0" w:color="auto"/>
                    <w:bottom w:val="none" w:sz="0" w:space="0" w:color="auto"/>
                    <w:right w:val="none" w:sz="0" w:space="0" w:color="auto"/>
                  </w:divBdr>
                </w:div>
              </w:divsChild>
            </w:div>
            <w:div w:id="612328857">
              <w:marLeft w:val="0"/>
              <w:marRight w:val="0"/>
              <w:marTop w:val="0"/>
              <w:marBottom w:val="0"/>
              <w:divBdr>
                <w:top w:val="none" w:sz="0" w:space="0" w:color="auto"/>
                <w:left w:val="none" w:sz="0" w:space="0" w:color="auto"/>
                <w:bottom w:val="none" w:sz="0" w:space="0" w:color="auto"/>
                <w:right w:val="none" w:sz="0" w:space="0" w:color="auto"/>
              </w:divBdr>
              <w:divsChild>
                <w:div w:id="1330476274">
                  <w:marLeft w:val="0"/>
                  <w:marRight w:val="0"/>
                  <w:marTop w:val="0"/>
                  <w:marBottom w:val="0"/>
                  <w:divBdr>
                    <w:top w:val="none" w:sz="0" w:space="0" w:color="auto"/>
                    <w:left w:val="none" w:sz="0" w:space="0" w:color="auto"/>
                    <w:bottom w:val="none" w:sz="0" w:space="0" w:color="auto"/>
                    <w:right w:val="none" w:sz="0" w:space="0" w:color="auto"/>
                  </w:divBdr>
                </w:div>
              </w:divsChild>
            </w:div>
            <w:div w:id="1962609497">
              <w:marLeft w:val="0"/>
              <w:marRight w:val="0"/>
              <w:marTop w:val="0"/>
              <w:marBottom w:val="0"/>
              <w:divBdr>
                <w:top w:val="none" w:sz="0" w:space="0" w:color="auto"/>
                <w:left w:val="none" w:sz="0" w:space="0" w:color="auto"/>
                <w:bottom w:val="none" w:sz="0" w:space="0" w:color="auto"/>
                <w:right w:val="none" w:sz="0" w:space="0" w:color="auto"/>
              </w:divBdr>
              <w:divsChild>
                <w:div w:id="1019236397">
                  <w:marLeft w:val="0"/>
                  <w:marRight w:val="0"/>
                  <w:marTop w:val="0"/>
                  <w:marBottom w:val="0"/>
                  <w:divBdr>
                    <w:top w:val="none" w:sz="0" w:space="0" w:color="auto"/>
                    <w:left w:val="none" w:sz="0" w:space="0" w:color="auto"/>
                    <w:bottom w:val="none" w:sz="0" w:space="0" w:color="auto"/>
                    <w:right w:val="none" w:sz="0" w:space="0" w:color="auto"/>
                  </w:divBdr>
                </w:div>
              </w:divsChild>
            </w:div>
            <w:div w:id="1140879384">
              <w:marLeft w:val="0"/>
              <w:marRight w:val="0"/>
              <w:marTop w:val="0"/>
              <w:marBottom w:val="0"/>
              <w:divBdr>
                <w:top w:val="none" w:sz="0" w:space="0" w:color="auto"/>
                <w:left w:val="none" w:sz="0" w:space="0" w:color="auto"/>
                <w:bottom w:val="none" w:sz="0" w:space="0" w:color="auto"/>
                <w:right w:val="none" w:sz="0" w:space="0" w:color="auto"/>
              </w:divBdr>
              <w:divsChild>
                <w:div w:id="1429886854">
                  <w:marLeft w:val="0"/>
                  <w:marRight w:val="0"/>
                  <w:marTop w:val="0"/>
                  <w:marBottom w:val="0"/>
                  <w:divBdr>
                    <w:top w:val="none" w:sz="0" w:space="0" w:color="auto"/>
                    <w:left w:val="none" w:sz="0" w:space="0" w:color="auto"/>
                    <w:bottom w:val="none" w:sz="0" w:space="0" w:color="auto"/>
                    <w:right w:val="none" w:sz="0" w:space="0" w:color="auto"/>
                  </w:divBdr>
                </w:div>
              </w:divsChild>
            </w:div>
            <w:div w:id="1860198421">
              <w:marLeft w:val="0"/>
              <w:marRight w:val="0"/>
              <w:marTop w:val="0"/>
              <w:marBottom w:val="0"/>
              <w:divBdr>
                <w:top w:val="none" w:sz="0" w:space="0" w:color="auto"/>
                <w:left w:val="none" w:sz="0" w:space="0" w:color="auto"/>
                <w:bottom w:val="none" w:sz="0" w:space="0" w:color="auto"/>
                <w:right w:val="none" w:sz="0" w:space="0" w:color="auto"/>
              </w:divBdr>
              <w:divsChild>
                <w:div w:id="19400874">
                  <w:marLeft w:val="0"/>
                  <w:marRight w:val="0"/>
                  <w:marTop w:val="0"/>
                  <w:marBottom w:val="0"/>
                  <w:divBdr>
                    <w:top w:val="none" w:sz="0" w:space="0" w:color="auto"/>
                    <w:left w:val="none" w:sz="0" w:space="0" w:color="auto"/>
                    <w:bottom w:val="none" w:sz="0" w:space="0" w:color="auto"/>
                    <w:right w:val="none" w:sz="0" w:space="0" w:color="auto"/>
                  </w:divBdr>
                </w:div>
              </w:divsChild>
            </w:div>
            <w:div w:id="1135296065">
              <w:marLeft w:val="0"/>
              <w:marRight w:val="0"/>
              <w:marTop w:val="0"/>
              <w:marBottom w:val="0"/>
              <w:divBdr>
                <w:top w:val="none" w:sz="0" w:space="0" w:color="auto"/>
                <w:left w:val="none" w:sz="0" w:space="0" w:color="auto"/>
                <w:bottom w:val="none" w:sz="0" w:space="0" w:color="auto"/>
                <w:right w:val="none" w:sz="0" w:space="0" w:color="auto"/>
              </w:divBdr>
              <w:divsChild>
                <w:div w:id="634599303">
                  <w:marLeft w:val="0"/>
                  <w:marRight w:val="0"/>
                  <w:marTop w:val="0"/>
                  <w:marBottom w:val="0"/>
                  <w:divBdr>
                    <w:top w:val="none" w:sz="0" w:space="0" w:color="auto"/>
                    <w:left w:val="none" w:sz="0" w:space="0" w:color="auto"/>
                    <w:bottom w:val="none" w:sz="0" w:space="0" w:color="auto"/>
                    <w:right w:val="none" w:sz="0" w:space="0" w:color="auto"/>
                  </w:divBdr>
                </w:div>
              </w:divsChild>
            </w:div>
            <w:div w:id="330565874">
              <w:marLeft w:val="0"/>
              <w:marRight w:val="0"/>
              <w:marTop w:val="0"/>
              <w:marBottom w:val="0"/>
              <w:divBdr>
                <w:top w:val="none" w:sz="0" w:space="0" w:color="auto"/>
                <w:left w:val="none" w:sz="0" w:space="0" w:color="auto"/>
                <w:bottom w:val="none" w:sz="0" w:space="0" w:color="auto"/>
                <w:right w:val="none" w:sz="0" w:space="0" w:color="auto"/>
              </w:divBdr>
              <w:divsChild>
                <w:div w:id="1829783848">
                  <w:marLeft w:val="0"/>
                  <w:marRight w:val="0"/>
                  <w:marTop w:val="0"/>
                  <w:marBottom w:val="0"/>
                  <w:divBdr>
                    <w:top w:val="none" w:sz="0" w:space="0" w:color="auto"/>
                    <w:left w:val="none" w:sz="0" w:space="0" w:color="auto"/>
                    <w:bottom w:val="none" w:sz="0" w:space="0" w:color="auto"/>
                    <w:right w:val="none" w:sz="0" w:space="0" w:color="auto"/>
                  </w:divBdr>
                </w:div>
              </w:divsChild>
            </w:div>
            <w:div w:id="736126128">
              <w:marLeft w:val="0"/>
              <w:marRight w:val="0"/>
              <w:marTop w:val="0"/>
              <w:marBottom w:val="0"/>
              <w:divBdr>
                <w:top w:val="none" w:sz="0" w:space="0" w:color="auto"/>
                <w:left w:val="none" w:sz="0" w:space="0" w:color="auto"/>
                <w:bottom w:val="none" w:sz="0" w:space="0" w:color="auto"/>
                <w:right w:val="none" w:sz="0" w:space="0" w:color="auto"/>
              </w:divBdr>
              <w:divsChild>
                <w:div w:id="1127696540">
                  <w:marLeft w:val="0"/>
                  <w:marRight w:val="0"/>
                  <w:marTop w:val="0"/>
                  <w:marBottom w:val="0"/>
                  <w:divBdr>
                    <w:top w:val="none" w:sz="0" w:space="0" w:color="auto"/>
                    <w:left w:val="none" w:sz="0" w:space="0" w:color="auto"/>
                    <w:bottom w:val="none" w:sz="0" w:space="0" w:color="auto"/>
                    <w:right w:val="none" w:sz="0" w:space="0" w:color="auto"/>
                  </w:divBdr>
                </w:div>
              </w:divsChild>
            </w:div>
            <w:div w:id="241565936">
              <w:marLeft w:val="0"/>
              <w:marRight w:val="0"/>
              <w:marTop w:val="0"/>
              <w:marBottom w:val="0"/>
              <w:divBdr>
                <w:top w:val="none" w:sz="0" w:space="0" w:color="auto"/>
                <w:left w:val="none" w:sz="0" w:space="0" w:color="auto"/>
                <w:bottom w:val="none" w:sz="0" w:space="0" w:color="auto"/>
                <w:right w:val="none" w:sz="0" w:space="0" w:color="auto"/>
              </w:divBdr>
              <w:divsChild>
                <w:div w:id="1211961015">
                  <w:marLeft w:val="0"/>
                  <w:marRight w:val="0"/>
                  <w:marTop w:val="0"/>
                  <w:marBottom w:val="0"/>
                  <w:divBdr>
                    <w:top w:val="none" w:sz="0" w:space="0" w:color="auto"/>
                    <w:left w:val="none" w:sz="0" w:space="0" w:color="auto"/>
                    <w:bottom w:val="none" w:sz="0" w:space="0" w:color="auto"/>
                    <w:right w:val="none" w:sz="0" w:space="0" w:color="auto"/>
                  </w:divBdr>
                </w:div>
              </w:divsChild>
            </w:div>
            <w:div w:id="1562903546">
              <w:marLeft w:val="0"/>
              <w:marRight w:val="0"/>
              <w:marTop w:val="0"/>
              <w:marBottom w:val="0"/>
              <w:divBdr>
                <w:top w:val="none" w:sz="0" w:space="0" w:color="auto"/>
                <w:left w:val="none" w:sz="0" w:space="0" w:color="auto"/>
                <w:bottom w:val="none" w:sz="0" w:space="0" w:color="auto"/>
                <w:right w:val="none" w:sz="0" w:space="0" w:color="auto"/>
              </w:divBdr>
              <w:divsChild>
                <w:div w:id="184563878">
                  <w:marLeft w:val="0"/>
                  <w:marRight w:val="0"/>
                  <w:marTop w:val="0"/>
                  <w:marBottom w:val="0"/>
                  <w:divBdr>
                    <w:top w:val="none" w:sz="0" w:space="0" w:color="auto"/>
                    <w:left w:val="none" w:sz="0" w:space="0" w:color="auto"/>
                    <w:bottom w:val="none" w:sz="0" w:space="0" w:color="auto"/>
                    <w:right w:val="none" w:sz="0" w:space="0" w:color="auto"/>
                  </w:divBdr>
                </w:div>
              </w:divsChild>
            </w:div>
            <w:div w:id="2076665797">
              <w:marLeft w:val="0"/>
              <w:marRight w:val="0"/>
              <w:marTop w:val="0"/>
              <w:marBottom w:val="0"/>
              <w:divBdr>
                <w:top w:val="none" w:sz="0" w:space="0" w:color="auto"/>
                <w:left w:val="none" w:sz="0" w:space="0" w:color="auto"/>
                <w:bottom w:val="none" w:sz="0" w:space="0" w:color="auto"/>
                <w:right w:val="none" w:sz="0" w:space="0" w:color="auto"/>
              </w:divBdr>
              <w:divsChild>
                <w:div w:id="300116179">
                  <w:marLeft w:val="0"/>
                  <w:marRight w:val="0"/>
                  <w:marTop w:val="0"/>
                  <w:marBottom w:val="0"/>
                  <w:divBdr>
                    <w:top w:val="none" w:sz="0" w:space="0" w:color="auto"/>
                    <w:left w:val="none" w:sz="0" w:space="0" w:color="auto"/>
                    <w:bottom w:val="none" w:sz="0" w:space="0" w:color="auto"/>
                    <w:right w:val="none" w:sz="0" w:space="0" w:color="auto"/>
                  </w:divBdr>
                </w:div>
              </w:divsChild>
            </w:div>
            <w:div w:id="860628813">
              <w:marLeft w:val="0"/>
              <w:marRight w:val="0"/>
              <w:marTop w:val="0"/>
              <w:marBottom w:val="0"/>
              <w:divBdr>
                <w:top w:val="none" w:sz="0" w:space="0" w:color="auto"/>
                <w:left w:val="none" w:sz="0" w:space="0" w:color="auto"/>
                <w:bottom w:val="none" w:sz="0" w:space="0" w:color="auto"/>
                <w:right w:val="none" w:sz="0" w:space="0" w:color="auto"/>
              </w:divBdr>
              <w:divsChild>
                <w:div w:id="229848696">
                  <w:marLeft w:val="0"/>
                  <w:marRight w:val="0"/>
                  <w:marTop w:val="0"/>
                  <w:marBottom w:val="0"/>
                  <w:divBdr>
                    <w:top w:val="none" w:sz="0" w:space="0" w:color="auto"/>
                    <w:left w:val="none" w:sz="0" w:space="0" w:color="auto"/>
                    <w:bottom w:val="none" w:sz="0" w:space="0" w:color="auto"/>
                    <w:right w:val="none" w:sz="0" w:space="0" w:color="auto"/>
                  </w:divBdr>
                </w:div>
              </w:divsChild>
            </w:div>
            <w:div w:id="823547077">
              <w:marLeft w:val="0"/>
              <w:marRight w:val="0"/>
              <w:marTop w:val="0"/>
              <w:marBottom w:val="0"/>
              <w:divBdr>
                <w:top w:val="none" w:sz="0" w:space="0" w:color="auto"/>
                <w:left w:val="none" w:sz="0" w:space="0" w:color="auto"/>
                <w:bottom w:val="none" w:sz="0" w:space="0" w:color="auto"/>
                <w:right w:val="none" w:sz="0" w:space="0" w:color="auto"/>
              </w:divBdr>
              <w:divsChild>
                <w:div w:id="903489927">
                  <w:marLeft w:val="0"/>
                  <w:marRight w:val="0"/>
                  <w:marTop w:val="0"/>
                  <w:marBottom w:val="0"/>
                  <w:divBdr>
                    <w:top w:val="none" w:sz="0" w:space="0" w:color="auto"/>
                    <w:left w:val="none" w:sz="0" w:space="0" w:color="auto"/>
                    <w:bottom w:val="none" w:sz="0" w:space="0" w:color="auto"/>
                    <w:right w:val="none" w:sz="0" w:space="0" w:color="auto"/>
                  </w:divBdr>
                </w:div>
              </w:divsChild>
            </w:div>
            <w:div w:id="1946383871">
              <w:marLeft w:val="0"/>
              <w:marRight w:val="0"/>
              <w:marTop w:val="0"/>
              <w:marBottom w:val="0"/>
              <w:divBdr>
                <w:top w:val="none" w:sz="0" w:space="0" w:color="auto"/>
                <w:left w:val="none" w:sz="0" w:space="0" w:color="auto"/>
                <w:bottom w:val="none" w:sz="0" w:space="0" w:color="auto"/>
                <w:right w:val="none" w:sz="0" w:space="0" w:color="auto"/>
              </w:divBdr>
              <w:divsChild>
                <w:div w:id="865630613">
                  <w:marLeft w:val="0"/>
                  <w:marRight w:val="0"/>
                  <w:marTop w:val="0"/>
                  <w:marBottom w:val="0"/>
                  <w:divBdr>
                    <w:top w:val="none" w:sz="0" w:space="0" w:color="auto"/>
                    <w:left w:val="none" w:sz="0" w:space="0" w:color="auto"/>
                    <w:bottom w:val="none" w:sz="0" w:space="0" w:color="auto"/>
                    <w:right w:val="none" w:sz="0" w:space="0" w:color="auto"/>
                  </w:divBdr>
                </w:div>
              </w:divsChild>
            </w:div>
            <w:div w:id="867571083">
              <w:marLeft w:val="0"/>
              <w:marRight w:val="0"/>
              <w:marTop w:val="0"/>
              <w:marBottom w:val="0"/>
              <w:divBdr>
                <w:top w:val="none" w:sz="0" w:space="0" w:color="auto"/>
                <w:left w:val="none" w:sz="0" w:space="0" w:color="auto"/>
                <w:bottom w:val="none" w:sz="0" w:space="0" w:color="auto"/>
                <w:right w:val="none" w:sz="0" w:space="0" w:color="auto"/>
              </w:divBdr>
              <w:divsChild>
                <w:div w:id="1935044767">
                  <w:marLeft w:val="0"/>
                  <w:marRight w:val="0"/>
                  <w:marTop w:val="0"/>
                  <w:marBottom w:val="0"/>
                  <w:divBdr>
                    <w:top w:val="none" w:sz="0" w:space="0" w:color="auto"/>
                    <w:left w:val="none" w:sz="0" w:space="0" w:color="auto"/>
                    <w:bottom w:val="none" w:sz="0" w:space="0" w:color="auto"/>
                    <w:right w:val="none" w:sz="0" w:space="0" w:color="auto"/>
                  </w:divBdr>
                </w:div>
              </w:divsChild>
            </w:div>
            <w:div w:id="1470584901">
              <w:marLeft w:val="0"/>
              <w:marRight w:val="0"/>
              <w:marTop w:val="0"/>
              <w:marBottom w:val="0"/>
              <w:divBdr>
                <w:top w:val="none" w:sz="0" w:space="0" w:color="auto"/>
                <w:left w:val="none" w:sz="0" w:space="0" w:color="auto"/>
                <w:bottom w:val="none" w:sz="0" w:space="0" w:color="auto"/>
                <w:right w:val="none" w:sz="0" w:space="0" w:color="auto"/>
              </w:divBdr>
              <w:divsChild>
                <w:div w:id="1940328224">
                  <w:marLeft w:val="0"/>
                  <w:marRight w:val="0"/>
                  <w:marTop w:val="0"/>
                  <w:marBottom w:val="0"/>
                  <w:divBdr>
                    <w:top w:val="none" w:sz="0" w:space="0" w:color="auto"/>
                    <w:left w:val="none" w:sz="0" w:space="0" w:color="auto"/>
                    <w:bottom w:val="none" w:sz="0" w:space="0" w:color="auto"/>
                    <w:right w:val="none" w:sz="0" w:space="0" w:color="auto"/>
                  </w:divBdr>
                </w:div>
              </w:divsChild>
            </w:div>
            <w:div w:id="967469053">
              <w:marLeft w:val="0"/>
              <w:marRight w:val="0"/>
              <w:marTop w:val="0"/>
              <w:marBottom w:val="0"/>
              <w:divBdr>
                <w:top w:val="none" w:sz="0" w:space="0" w:color="auto"/>
                <w:left w:val="none" w:sz="0" w:space="0" w:color="auto"/>
                <w:bottom w:val="none" w:sz="0" w:space="0" w:color="auto"/>
                <w:right w:val="none" w:sz="0" w:space="0" w:color="auto"/>
              </w:divBdr>
              <w:divsChild>
                <w:div w:id="1740980547">
                  <w:marLeft w:val="0"/>
                  <w:marRight w:val="0"/>
                  <w:marTop w:val="0"/>
                  <w:marBottom w:val="0"/>
                  <w:divBdr>
                    <w:top w:val="none" w:sz="0" w:space="0" w:color="auto"/>
                    <w:left w:val="none" w:sz="0" w:space="0" w:color="auto"/>
                    <w:bottom w:val="none" w:sz="0" w:space="0" w:color="auto"/>
                    <w:right w:val="none" w:sz="0" w:space="0" w:color="auto"/>
                  </w:divBdr>
                </w:div>
              </w:divsChild>
            </w:div>
            <w:div w:id="273637313">
              <w:marLeft w:val="0"/>
              <w:marRight w:val="0"/>
              <w:marTop w:val="0"/>
              <w:marBottom w:val="0"/>
              <w:divBdr>
                <w:top w:val="none" w:sz="0" w:space="0" w:color="auto"/>
                <w:left w:val="none" w:sz="0" w:space="0" w:color="auto"/>
                <w:bottom w:val="none" w:sz="0" w:space="0" w:color="auto"/>
                <w:right w:val="none" w:sz="0" w:space="0" w:color="auto"/>
              </w:divBdr>
              <w:divsChild>
                <w:div w:id="1961103188">
                  <w:marLeft w:val="0"/>
                  <w:marRight w:val="0"/>
                  <w:marTop w:val="0"/>
                  <w:marBottom w:val="0"/>
                  <w:divBdr>
                    <w:top w:val="none" w:sz="0" w:space="0" w:color="auto"/>
                    <w:left w:val="none" w:sz="0" w:space="0" w:color="auto"/>
                    <w:bottom w:val="none" w:sz="0" w:space="0" w:color="auto"/>
                    <w:right w:val="none" w:sz="0" w:space="0" w:color="auto"/>
                  </w:divBdr>
                </w:div>
              </w:divsChild>
            </w:div>
            <w:div w:id="1540435400">
              <w:marLeft w:val="0"/>
              <w:marRight w:val="0"/>
              <w:marTop w:val="0"/>
              <w:marBottom w:val="0"/>
              <w:divBdr>
                <w:top w:val="none" w:sz="0" w:space="0" w:color="auto"/>
                <w:left w:val="none" w:sz="0" w:space="0" w:color="auto"/>
                <w:bottom w:val="none" w:sz="0" w:space="0" w:color="auto"/>
                <w:right w:val="none" w:sz="0" w:space="0" w:color="auto"/>
              </w:divBdr>
              <w:divsChild>
                <w:div w:id="25494374">
                  <w:marLeft w:val="0"/>
                  <w:marRight w:val="0"/>
                  <w:marTop w:val="0"/>
                  <w:marBottom w:val="0"/>
                  <w:divBdr>
                    <w:top w:val="none" w:sz="0" w:space="0" w:color="auto"/>
                    <w:left w:val="none" w:sz="0" w:space="0" w:color="auto"/>
                    <w:bottom w:val="none" w:sz="0" w:space="0" w:color="auto"/>
                    <w:right w:val="none" w:sz="0" w:space="0" w:color="auto"/>
                  </w:divBdr>
                </w:div>
              </w:divsChild>
            </w:div>
            <w:div w:id="835223487">
              <w:marLeft w:val="0"/>
              <w:marRight w:val="0"/>
              <w:marTop w:val="0"/>
              <w:marBottom w:val="0"/>
              <w:divBdr>
                <w:top w:val="none" w:sz="0" w:space="0" w:color="auto"/>
                <w:left w:val="none" w:sz="0" w:space="0" w:color="auto"/>
                <w:bottom w:val="none" w:sz="0" w:space="0" w:color="auto"/>
                <w:right w:val="none" w:sz="0" w:space="0" w:color="auto"/>
              </w:divBdr>
              <w:divsChild>
                <w:div w:id="1591741949">
                  <w:marLeft w:val="0"/>
                  <w:marRight w:val="0"/>
                  <w:marTop w:val="0"/>
                  <w:marBottom w:val="0"/>
                  <w:divBdr>
                    <w:top w:val="none" w:sz="0" w:space="0" w:color="auto"/>
                    <w:left w:val="none" w:sz="0" w:space="0" w:color="auto"/>
                    <w:bottom w:val="none" w:sz="0" w:space="0" w:color="auto"/>
                    <w:right w:val="none" w:sz="0" w:space="0" w:color="auto"/>
                  </w:divBdr>
                </w:div>
              </w:divsChild>
            </w:div>
            <w:div w:id="2140344502">
              <w:marLeft w:val="0"/>
              <w:marRight w:val="0"/>
              <w:marTop w:val="0"/>
              <w:marBottom w:val="0"/>
              <w:divBdr>
                <w:top w:val="none" w:sz="0" w:space="0" w:color="auto"/>
                <w:left w:val="none" w:sz="0" w:space="0" w:color="auto"/>
                <w:bottom w:val="none" w:sz="0" w:space="0" w:color="auto"/>
                <w:right w:val="none" w:sz="0" w:space="0" w:color="auto"/>
              </w:divBdr>
              <w:divsChild>
                <w:div w:id="1966422473">
                  <w:marLeft w:val="0"/>
                  <w:marRight w:val="0"/>
                  <w:marTop w:val="0"/>
                  <w:marBottom w:val="0"/>
                  <w:divBdr>
                    <w:top w:val="none" w:sz="0" w:space="0" w:color="auto"/>
                    <w:left w:val="none" w:sz="0" w:space="0" w:color="auto"/>
                    <w:bottom w:val="none" w:sz="0" w:space="0" w:color="auto"/>
                    <w:right w:val="none" w:sz="0" w:space="0" w:color="auto"/>
                  </w:divBdr>
                </w:div>
              </w:divsChild>
            </w:div>
            <w:div w:id="946698234">
              <w:marLeft w:val="0"/>
              <w:marRight w:val="0"/>
              <w:marTop w:val="0"/>
              <w:marBottom w:val="0"/>
              <w:divBdr>
                <w:top w:val="none" w:sz="0" w:space="0" w:color="auto"/>
                <w:left w:val="none" w:sz="0" w:space="0" w:color="auto"/>
                <w:bottom w:val="none" w:sz="0" w:space="0" w:color="auto"/>
                <w:right w:val="none" w:sz="0" w:space="0" w:color="auto"/>
              </w:divBdr>
              <w:divsChild>
                <w:div w:id="436680322">
                  <w:marLeft w:val="0"/>
                  <w:marRight w:val="0"/>
                  <w:marTop w:val="0"/>
                  <w:marBottom w:val="0"/>
                  <w:divBdr>
                    <w:top w:val="none" w:sz="0" w:space="0" w:color="auto"/>
                    <w:left w:val="none" w:sz="0" w:space="0" w:color="auto"/>
                    <w:bottom w:val="none" w:sz="0" w:space="0" w:color="auto"/>
                    <w:right w:val="none" w:sz="0" w:space="0" w:color="auto"/>
                  </w:divBdr>
                </w:div>
              </w:divsChild>
            </w:div>
            <w:div w:id="1325010499">
              <w:marLeft w:val="0"/>
              <w:marRight w:val="0"/>
              <w:marTop w:val="0"/>
              <w:marBottom w:val="0"/>
              <w:divBdr>
                <w:top w:val="none" w:sz="0" w:space="0" w:color="auto"/>
                <w:left w:val="none" w:sz="0" w:space="0" w:color="auto"/>
                <w:bottom w:val="none" w:sz="0" w:space="0" w:color="auto"/>
                <w:right w:val="none" w:sz="0" w:space="0" w:color="auto"/>
              </w:divBdr>
              <w:divsChild>
                <w:div w:id="1435400906">
                  <w:marLeft w:val="0"/>
                  <w:marRight w:val="0"/>
                  <w:marTop w:val="0"/>
                  <w:marBottom w:val="0"/>
                  <w:divBdr>
                    <w:top w:val="none" w:sz="0" w:space="0" w:color="auto"/>
                    <w:left w:val="none" w:sz="0" w:space="0" w:color="auto"/>
                    <w:bottom w:val="none" w:sz="0" w:space="0" w:color="auto"/>
                    <w:right w:val="none" w:sz="0" w:space="0" w:color="auto"/>
                  </w:divBdr>
                </w:div>
              </w:divsChild>
            </w:div>
            <w:div w:id="1581795892">
              <w:marLeft w:val="0"/>
              <w:marRight w:val="0"/>
              <w:marTop w:val="0"/>
              <w:marBottom w:val="0"/>
              <w:divBdr>
                <w:top w:val="none" w:sz="0" w:space="0" w:color="auto"/>
                <w:left w:val="none" w:sz="0" w:space="0" w:color="auto"/>
                <w:bottom w:val="none" w:sz="0" w:space="0" w:color="auto"/>
                <w:right w:val="none" w:sz="0" w:space="0" w:color="auto"/>
              </w:divBdr>
              <w:divsChild>
                <w:div w:id="779835187">
                  <w:marLeft w:val="0"/>
                  <w:marRight w:val="0"/>
                  <w:marTop w:val="0"/>
                  <w:marBottom w:val="0"/>
                  <w:divBdr>
                    <w:top w:val="none" w:sz="0" w:space="0" w:color="auto"/>
                    <w:left w:val="none" w:sz="0" w:space="0" w:color="auto"/>
                    <w:bottom w:val="none" w:sz="0" w:space="0" w:color="auto"/>
                    <w:right w:val="none" w:sz="0" w:space="0" w:color="auto"/>
                  </w:divBdr>
                </w:div>
              </w:divsChild>
            </w:div>
            <w:div w:id="214975657">
              <w:marLeft w:val="0"/>
              <w:marRight w:val="0"/>
              <w:marTop w:val="0"/>
              <w:marBottom w:val="0"/>
              <w:divBdr>
                <w:top w:val="none" w:sz="0" w:space="0" w:color="auto"/>
                <w:left w:val="none" w:sz="0" w:space="0" w:color="auto"/>
                <w:bottom w:val="none" w:sz="0" w:space="0" w:color="auto"/>
                <w:right w:val="none" w:sz="0" w:space="0" w:color="auto"/>
              </w:divBdr>
              <w:divsChild>
                <w:div w:id="1470854156">
                  <w:marLeft w:val="0"/>
                  <w:marRight w:val="0"/>
                  <w:marTop w:val="0"/>
                  <w:marBottom w:val="0"/>
                  <w:divBdr>
                    <w:top w:val="none" w:sz="0" w:space="0" w:color="auto"/>
                    <w:left w:val="none" w:sz="0" w:space="0" w:color="auto"/>
                    <w:bottom w:val="none" w:sz="0" w:space="0" w:color="auto"/>
                    <w:right w:val="none" w:sz="0" w:space="0" w:color="auto"/>
                  </w:divBdr>
                </w:div>
              </w:divsChild>
            </w:div>
            <w:div w:id="1686399674">
              <w:marLeft w:val="0"/>
              <w:marRight w:val="0"/>
              <w:marTop w:val="0"/>
              <w:marBottom w:val="0"/>
              <w:divBdr>
                <w:top w:val="none" w:sz="0" w:space="0" w:color="auto"/>
                <w:left w:val="none" w:sz="0" w:space="0" w:color="auto"/>
                <w:bottom w:val="none" w:sz="0" w:space="0" w:color="auto"/>
                <w:right w:val="none" w:sz="0" w:space="0" w:color="auto"/>
              </w:divBdr>
              <w:divsChild>
                <w:div w:id="464469055">
                  <w:marLeft w:val="0"/>
                  <w:marRight w:val="0"/>
                  <w:marTop w:val="0"/>
                  <w:marBottom w:val="0"/>
                  <w:divBdr>
                    <w:top w:val="none" w:sz="0" w:space="0" w:color="auto"/>
                    <w:left w:val="none" w:sz="0" w:space="0" w:color="auto"/>
                    <w:bottom w:val="none" w:sz="0" w:space="0" w:color="auto"/>
                    <w:right w:val="none" w:sz="0" w:space="0" w:color="auto"/>
                  </w:divBdr>
                </w:div>
              </w:divsChild>
            </w:div>
            <w:div w:id="2086147094">
              <w:marLeft w:val="0"/>
              <w:marRight w:val="0"/>
              <w:marTop w:val="0"/>
              <w:marBottom w:val="0"/>
              <w:divBdr>
                <w:top w:val="none" w:sz="0" w:space="0" w:color="auto"/>
                <w:left w:val="none" w:sz="0" w:space="0" w:color="auto"/>
                <w:bottom w:val="none" w:sz="0" w:space="0" w:color="auto"/>
                <w:right w:val="none" w:sz="0" w:space="0" w:color="auto"/>
              </w:divBdr>
              <w:divsChild>
                <w:div w:id="236675132">
                  <w:marLeft w:val="0"/>
                  <w:marRight w:val="0"/>
                  <w:marTop w:val="0"/>
                  <w:marBottom w:val="0"/>
                  <w:divBdr>
                    <w:top w:val="none" w:sz="0" w:space="0" w:color="auto"/>
                    <w:left w:val="none" w:sz="0" w:space="0" w:color="auto"/>
                    <w:bottom w:val="none" w:sz="0" w:space="0" w:color="auto"/>
                    <w:right w:val="none" w:sz="0" w:space="0" w:color="auto"/>
                  </w:divBdr>
                </w:div>
              </w:divsChild>
            </w:div>
            <w:div w:id="105318196">
              <w:marLeft w:val="0"/>
              <w:marRight w:val="0"/>
              <w:marTop w:val="0"/>
              <w:marBottom w:val="0"/>
              <w:divBdr>
                <w:top w:val="none" w:sz="0" w:space="0" w:color="auto"/>
                <w:left w:val="none" w:sz="0" w:space="0" w:color="auto"/>
                <w:bottom w:val="none" w:sz="0" w:space="0" w:color="auto"/>
                <w:right w:val="none" w:sz="0" w:space="0" w:color="auto"/>
              </w:divBdr>
              <w:divsChild>
                <w:div w:id="384063591">
                  <w:marLeft w:val="0"/>
                  <w:marRight w:val="0"/>
                  <w:marTop w:val="0"/>
                  <w:marBottom w:val="0"/>
                  <w:divBdr>
                    <w:top w:val="none" w:sz="0" w:space="0" w:color="auto"/>
                    <w:left w:val="none" w:sz="0" w:space="0" w:color="auto"/>
                    <w:bottom w:val="none" w:sz="0" w:space="0" w:color="auto"/>
                    <w:right w:val="none" w:sz="0" w:space="0" w:color="auto"/>
                  </w:divBdr>
                </w:div>
              </w:divsChild>
            </w:div>
            <w:div w:id="1409352844">
              <w:marLeft w:val="0"/>
              <w:marRight w:val="0"/>
              <w:marTop w:val="0"/>
              <w:marBottom w:val="0"/>
              <w:divBdr>
                <w:top w:val="none" w:sz="0" w:space="0" w:color="auto"/>
                <w:left w:val="none" w:sz="0" w:space="0" w:color="auto"/>
                <w:bottom w:val="none" w:sz="0" w:space="0" w:color="auto"/>
                <w:right w:val="none" w:sz="0" w:space="0" w:color="auto"/>
              </w:divBdr>
              <w:divsChild>
                <w:div w:id="1464616146">
                  <w:marLeft w:val="0"/>
                  <w:marRight w:val="0"/>
                  <w:marTop w:val="0"/>
                  <w:marBottom w:val="0"/>
                  <w:divBdr>
                    <w:top w:val="none" w:sz="0" w:space="0" w:color="auto"/>
                    <w:left w:val="none" w:sz="0" w:space="0" w:color="auto"/>
                    <w:bottom w:val="none" w:sz="0" w:space="0" w:color="auto"/>
                    <w:right w:val="none" w:sz="0" w:space="0" w:color="auto"/>
                  </w:divBdr>
                </w:div>
              </w:divsChild>
            </w:div>
            <w:div w:id="1441341851">
              <w:marLeft w:val="0"/>
              <w:marRight w:val="0"/>
              <w:marTop w:val="0"/>
              <w:marBottom w:val="0"/>
              <w:divBdr>
                <w:top w:val="none" w:sz="0" w:space="0" w:color="auto"/>
                <w:left w:val="none" w:sz="0" w:space="0" w:color="auto"/>
                <w:bottom w:val="none" w:sz="0" w:space="0" w:color="auto"/>
                <w:right w:val="none" w:sz="0" w:space="0" w:color="auto"/>
              </w:divBdr>
              <w:divsChild>
                <w:div w:id="1892645302">
                  <w:marLeft w:val="0"/>
                  <w:marRight w:val="0"/>
                  <w:marTop w:val="0"/>
                  <w:marBottom w:val="0"/>
                  <w:divBdr>
                    <w:top w:val="none" w:sz="0" w:space="0" w:color="auto"/>
                    <w:left w:val="none" w:sz="0" w:space="0" w:color="auto"/>
                    <w:bottom w:val="none" w:sz="0" w:space="0" w:color="auto"/>
                    <w:right w:val="none" w:sz="0" w:space="0" w:color="auto"/>
                  </w:divBdr>
                </w:div>
              </w:divsChild>
            </w:div>
            <w:div w:id="352389063">
              <w:marLeft w:val="0"/>
              <w:marRight w:val="0"/>
              <w:marTop w:val="0"/>
              <w:marBottom w:val="0"/>
              <w:divBdr>
                <w:top w:val="none" w:sz="0" w:space="0" w:color="auto"/>
                <w:left w:val="none" w:sz="0" w:space="0" w:color="auto"/>
                <w:bottom w:val="none" w:sz="0" w:space="0" w:color="auto"/>
                <w:right w:val="none" w:sz="0" w:space="0" w:color="auto"/>
              </w:divBdr>
              <w:divsChild>
                <w:div w:id="981735796">
                  <w:marLeft w:val="0"/>
                  <w:marRight w:val="0"/>
                  <w:marTop w:val="0"/>
                  <w:marBottom w:val="0"/>
                  <w:divBdr>
                    <w:top w:val="none" w:sz="0" w:space="0" w:color="auto"/>
                    <w:left w:val="none" w:sz="0" w:space="0" w:color="auto"/>
                    <w:bottom w:val="none" w:sz="0" w:space="0" w:color="auto"/>
                    <w:right w:val="none" w:sz="0" w:space="0" w:color="auto"/>
                  </w:divBdr>
                </w:div>
              </w:divsChild>
            </w:div>
            <w:div w:id="990402799">
              <w:marLeft w:val="0"/>
              <w:marRight w:val="0"/>
              <w:marTop w:val="0"/>
              <w:marBottom w:val="0"/>
              <w:divBdr>
                <w:top w:val="none" w:sz="0" w:space="0" w:color="auto"/>
                <w:left w:val="none" w:sz="0" w:space="0" w:color="auto"/>
                <w:bottom w:val="none" w:sz="0" w:space="0" w:color="auto"/>
                <w:right w:val="none" w:sz="0" w:space="0" w:color="auto"/>
              </w:divBdr>
              <w:divsChild>
                <w:div w:id="1755281168">
                  <w:marLeft w:val="0"/>
                  <w:marRight w:val="0"/>
                  <w:marTop w:val="0"/>
                  <w:marBottom w:val="0"/>
                  <w:divBdr>
                    <w:top w:val="none" w:sz="0" w:space="0" w:color="auto"/>
                    <w:left w:val="none" w:sz="0" w:space="0" w:color="auto"/>
                    <w:bottom w:val="none" w:sz="0" w:space="0" w:color="auto"/>
                    <w:right w:val="none" w:sz="0" w:space="0" w:color="auto"/>
                  </w:divBdr>
                </w:div>
              </w:divsChild>
            </w:div>
            <w:div w:id="43649648">
              <w:marLeft w:val="0"/>
              <w:marRight w:val="0"/>
              <w:marTop w:val="0"/>
              <w:marBottom w:val="0"/>
              <w:divBdr>
                <w:top w:val="none" w:sz="0" w:space="0" w:color="auto"/>
                <w:left w:val="none" w:sz="0" w:space="0" w:color="auto"/>
                <w:bottom w:val="none" w:sz="0" w:space="0" w:color="auto"/>
                <w:right w:val="none" w:sz="0" w:space="0" w:color="auto"/>
              </w:divBdr>
              <w:divsChild>
                <w:div w:id="1589462081">
                  <w:marLeft w:val="0"/>
                  <w:marRight w:val="0"/>
                  <w:marTop w:val="0"/>
                  <w:marBottom w:val="0"/>
                  <w:divBdr>
                    <w:top w:val="none" w:sz="0" w:space="0" w:color="auto"/>
                    <w:left w:val="none" w:sz="0" w:space="0" w:color="auto"/>
                    <w:bottom w:val="none" w:sz="0" w:space="0" w:color="auto"/>
                    <w:right w:val="none" w:sz="0" w:space="0" w:color="auto"/>
                  </w:divBdr>
                </w:div>
              </w:divsChild>
            </w:div>
            <w:div w:id="2064404764">
              <w:marLeft w:val="0"/>
              <w:marRight w:val="0"/>
              <w:marTop w:val="0"/>
              <w:marBottom w:val="0"/>
              <w:divBdr>
                <w:top w:val="none" w:sz="0" w:space="0" w:color="auto"/>
                <w:left w:val="none" w:sz="0" w:space="0" w:color="auto"/>
                <w:bottom w:val="none" w:sz="0" w:space="0" w:color="auto"/>
                <w:right w:val="none" w:sz="0" w:space="0" w:color="auto"/>
              </w:divBdr>
              <w:divsChild>
                <w:div w:id="2016687758">
                  <w:marLeft w:val="0"/>
                  <w:marRight w:val="0"/>
                  <w:marTop w:val="0"/>
                  <w:marBottom w:val="0"/>
                  <w:divBdr>
                    <w:top w:val="none" w:sz="0" w:space="0" w:color="auto"/>
                    <w:left w:val="none" w:sz="0" w:space="0" w:color="auto"/>
                    <w:bottom w:val="none" w:sz="0" w:space="0" w:color="auto"/>
                    <w:right w:val="none" w:sz="0" w:space="0" w:color="auto"/>
                  </w:divBdr>
                </w:div>
              </w:divsChild>
            </w:div>
            <w:div w:id="1154638038">
              <w:marLeft w:val="0"/>
              <w:marRight w:val="0"/>
              <w:marTop w:val="0"/>
              <w:marBottom w:val="0"/>
              <w:divBdr>
                <w:top w:val="none" w:sz="0" w:space="0" w:color="auto"/>
                <w:left w:val="none" w:sz="0" w:space="0" w:color="auto"/>
                <w:bottom w:val="none" w:sz="0" w:space="0" w:color="auto"/>
                <w:right w:val="none" w:sz="0" w:space="0" w:color="auto"/>
              </w:divBdr>
              <w:divsChild>
                <w:div w:id="1054812345">
                  <w:marLeft w:val="0"/>
                  <w:marRight w:val="0"/>
                  <w:marTop w:val="0"/>
                  <w:marBottom w:val="0"/>
                  <w:divBdr>
                    <w:top w:val="none" w:sz="0" w:space="0" w:color="auto"/>
                    <w:left w:val="none" w:sz="0" w:space="0" w:color="auto"/>
                    <w:bottom w:val="none" w:sz="0" w:space="0" w:color="auto"/>
                    <w:right w:val="none" w:sz="0" w:space="0" w:color="auto"/>
                  </w:divBdr>
                </w:div>
              </w:divsChild>
            </w:div>
            <w:div w:id="1262759291">
              <w:marLeft w:val="0"/>
              <w:marRight w:val="0"/>
              <w:marTop w:val="0"/>
              <w:marBottom w:val="0"/>
              <w:divBdr>
                <w:top w:val="none" w:sz="0" w:space="0" w:color="auto"/>
                <w:left w:val="none" w:sz="0" w:space="0" w:color="auto"/>
                <w:bottom w:val="none" w:sz="0" w:space="0" w:color="auto"/>
                <w:right w:val="none" w:sz="0" w:space="0" w:color="auto"/>
              </w:divBdr>
              <w:divsChild>
                <w:div w:id="335353312">
                  <w:marLeft w:val="0"/>
                  <w:marRight w:val="0"/>
                  <w:marTop w:val="0"/>
                  <w:marBottom w:val="0"/>
                  <w:divBdr>
                    <w:top w:val="none" w:sz="0" w:space="0" w:color="auto"/>
                    <w:left w:val="none" w:sz="0" w:space="0" w:color="auto"/>
                    <w:bottom w:val="none" w:sz="0" w:space="0" w:color="auto"/>
                    <w:right w:val="none" w:sz="0" w:space="0" w:color="auto"/>
                  </w:divBdr>
                </w:div>
              </w:divsChild>
            </w:div>
            <w:div w:id="1539901532">
              <w:marLeft w:val="0"/>
              <w:marRight w:val="0"/>
              <w:marTop w:val="0"/>
              <w:marBottom w:val="0"/>
              <w:divBdr>
                <w:top w:val="none" w:sz="0" w:space="0" w:color="auto"/>
                <w:left w:val="none" w:sz="0" w:space="0" w:color="auto"/>
                <w:bottom w:val="none" w:sz="0" w:space="0" w:color="auto"/>
                <w:right w:val="none" w:sz="0" w:space="0" w:color="auto"/>
              </w:divBdr>
              <w:divsChild>
                <w:div w:id="1512253835">
                  <w:marLeft w:val="0"/>
                  <w:marRight w:val="0"/>
                  <w:marTop w:val="0"/>
                  <w:marBottom w:val="0"/>
                  <w:divBdr>
                    <w:top w:val="none" w:sz="0" w:space="0" w:color="auto"/>
                    <w:left w:val="none" w:sz="0" w:space="0" w:color="auto"/>
                    <w:bottom w:val="none" w:sz="0" w:space="0" w:color="auto"/>
                    <w:right w:val="none" w:sz="0" w:space="0" w:color="auto"/>
                  </w:divBdr>
                </w:div>
              </w:divsChild>
            </w:div>
            <w:div w:id="1916166204">
              <w:marLeft w:val="0"/>
              <w:marRight w:val="0"/>
              <w:marTop w:val="0"/>
              <w:marBottom w:val="0"/>
              <w:divBdr>
                <w:top w:val="none" w:sz="0" w:space="0" w:color="auto"/>
                <w:left w:val="none" w:sz="0" w:space="0" w:color="auto"/>
                <w:bottom w:val="none" w:sz="0" w:space="0" w:color="auto"/>
                <w:right w:val="none" w:sz="0" w:space="0" w:color="auto"/>
              </w:divBdr>
              <w:divsChild>
                <w:div w:id="797839611">
                  <w:marLeft w:val="0"/>
                  <w:marRight w:val="0"/>
                  <w:marTop w:val="0"/>
                  <w:marBottom w:val="0"/>
                  <w:divBdr>
                    <w:top w:val="none" w:sz="0" w:space="0" w:color="auto"/>
                    <w:left w:val="none" w:sz="0" w:space="0" w:color="auto"/>
                    <w:bottom w:val="none" w:sz="0" w:space="0" w:color="auto"/>
                    <w:right w:val="none" w:sz="0" w:space="0" w:color="auto"/>
                  </w:divBdr>
                </w:div>
              </w:divsChild>
            </w:div>
            <w:div w:id="1890261626">
              <w:marLeft w:val="0"/>
              <w:marRight w:val="0"/>
              <w:marTop w:val="0"/>
              <w:marBottom w:val="0"/>
              <w:divBdr>
                <w:top w:val="none" w:sz="0" w:space="0" w:color="auto"/>
                <w:left w:val="none" w:sz="0" w:space="0" w:color="auto"/>
                <w:bottom w:val="none" w:sz="0" w:space="0" w:color="auto"/>
                <w:right w:val="none" w:sz="0" w:space="0" w:color="auto"/>
              </w:divBdr>
              <w:divsChild>
                <w:div w:id="2017531395">
                  <w:marLeft w:val="0"/>
                  <w:marRight w:val="0"/>
                  <w:marTop w:val="0"/>
                  <w:marBottom w:val="0"/>
                  <w:divBdr>
                    <w:top w:val="none" w:sz="0" w:space="0" w:color="auto"/>
                    <w:left w:val="none" w:sz="0" w:space="0" w:color="auto"/>
                    <w:bottom w:val="none" w:sz="0" w:space="0" w:color="auto"/>
                    <w:right w:val="none" w:sz="0" w:space="0" w:color="auto"/>
                  </w:divBdr>
                </w:div>
              </w:divsChild>
            </w:div>
            <w:div w:id="2089841742">
              <w:marLeft w:val="0"/>
              <w:marRight w:val="0"/>
              <w:marTop w:val="0"/>
              <w:marBottom w:val="0"/>
              <w:divBdr>
                <w:top w:val="none" w:sz="0" w:space="0" w:color="auto"/>
                <w:left w:val="none" w:sz="0" w:space="0" w:color="auto"/>
                <w:bottom w:val="none" w:sz="0" w:space="0" w:color="auto"/>
                <w:right w:val="none" w:sz="0" w:space="0" w:color="auto"/>
              </w:divBdr>
              <w:divsChild>
                <w:div w:id="1374113747">
                  <w:marLeft w:val="0"/>
                  <w:marRight w:val="0"/>
                  <w:marTop w:val="0"/>
                  <w:marBottom w:val="0"/>
                  <w:divBdr>
                    <w:top w:val="none" w:sz="0" w:space="0" w:color="auto"/>
                    <w:left w:val="none" w:sz="0" w:space="0" w:color="auto"/>
                    <w:bottom w:val="none" w:sz="0" w:space="0" w:color="auto"/>
                    <w:right w:val="none" w:sz="0" w:space="0" w:color="auto"/>
                  </w:divBdr>
                </w:div>
              </w:divsChild>
            </w:div>
            <w:div w:id="821044440">
              <w:marLeft w:val="0"/>
              <w:marRight w:val="0"/>
              <w:marTop w:val="0"/>
              <w:marBottom w:val="0"/>
              <w:divBdr>
                <w:top w:val="none" w:sz="0" w:space="0" w:color="auto"/>
                <w:left w:val="none" w:sz="0" w:space="0" w:color="auto"/>
                <w:bottom w:val="none" w:sz="0" w:space="0" w:color="auto"/>
                <w:right w:val="none" w:sz="0" w:space="0" w:color="auto"/>
              </w:divBdr>
              <w:divsChild>
                <w:div w:id="2036036744">
                  <w:marLeft w:val="0"/>
                  <w:marRight w:val="0"/>
                  <w:marTop w:val="0"/>
                  <w:marBottom w:val="0"/>
                  <w:divBdr>
                    <w:top w:val="none" w:sz="0" w:space="0" w:color="auto"/>
                    <w:left w:val="none" w:sz="0" w:space="0" w:color="auto"/>
                    <w:bottom w:val="none" w:sz="0" w:space="0" w:color="auto"/>
                    <w:right w:val="none" w:sz="0" w:space="0" w:color="auto"/>
                  </w:divBdr>
                </w:div>
              </w:divsChild>
            </w:div>
            <w:div w:id="62652861">
              <w:marLeft w:val="0"/>
              <w:marRight w:val="0"/>
              <w:marTop w:val="0"/>
              <w:marBottom w:val="0"/>
              <w:divBdr>
                <w:top w:val="none" w:sz="0" w:space="0" w:color="auto"/>
                <w:left w:val="none" w:sz="0" w:space="0" w:color="auto"/>
                <w:bottom w:val="none" w:sz="0" w:space="0" w:color="auto"/>
                <w:right w:val="none" w:sz="0" w:space="0" w:color="auto"/>
              </w:divBdr>
              <w:divsChild>
                <w:div w:id="2105226637">
                  <w:marLeft w:val="0"/>
                  <w:marRight w:val="0"/>
                  <w:marTop w:val="0"/>
                  <w:marBottom w:val="0"/>
                  <w:divBdr>
                    <w:top w:val="none" w:sz="0" w:space="0" w:color="auto"/>
                    <w:left w:val="none" w:sz="0" w:space="0" w:color="auto"/>
                    <w:bottom w:val="none" w:sz="0" w:space="0" w:color="auto"/>
                    <w:right w:val="none" w:sz="0" w:space="0" w:color="auto"/>
                  </w:divBdr>
                </w:div>
              </w:divsChild>
            </w:div>
            <w:div w:id="1359889984">
              <w:marLeft w:val="0"/>
              <w:marRight w:val="0"/>
              <w:marTop w:val="0"/>
              <w:marBottom w:val="0"/>
              <w:divBdr>
                <w:top w:val="none" w:sz="0" w:space="0" w:color="auto"/>
                <w:left w:val="none" w:sz="0" w:space="0" w:color="auto"/>
                <w:bottom w:val="none" w:sz="0" w:space="0" w:color="auto"/>
                <w:right w:val="none" w:sz="0" w:space="0" w:color="auto"/>
              </w:divBdr>
              <w:divsChild>
                <w:div w:id="915166610">
                  <w:marLeft w:val="0"/>
                  <w:marRight w:val="0"/>
                  <w:marTop w:val="0"/>
                  <w:marBottom w:val="0"/>
                  <w:divBdr>
                    <w:top w:val="none" w:sz="0" w:space="0" w:color="auto"/>
                    <w:left w:val="none" w:sz="0" w:space="0" w:color="auto"/>
                    <w:bottom w:val="none" w:sz="0" w:space="0" w:color="auto"/>
                    <w:right w:val="none" w:sz="0" w:space="0" w:color="auto"/>
                  </w:divBdr>
                </w:div>
              </w:divsChild>
            </w:div>
            <w:div w:id="1184325943">
              <w:marLeft w:val="0"/>
              <w:marRight w:val="0"/>
              <w:marTop w:val="0"/>
              <w:marBottom w:val="0"/>
              <w:divBdr>
                <w:top w:val="none" w:sz="0" w:space="0" w:color="auto"/>
                <w:left w:val="none" w:sz="0" w:space="0" w:color="auto"/>
                <w:bottom w:val="none" w:sz="0" w:space="0" w:color="auto"/>
                <w:right w:val="none" w:sz="0" w:space="0" w:color="auto"/>
              </w:divBdr>
              <w:divsChild>
                <w:div w:id="612447121">
                  <w:marLeft w:val="0"/>
                  <w:marRight w:val="0"/>
                  <w:marTop w:val="0"/>
                  <w:marBottom w:val="0"/>
                  <w:divBdr>
                    <w:top w:val="none" w:sz="0" w:space="0" w:color="auto"/>
                    <w:left w:val="none" w:sz="0" w:space="0" w:color="auto"/>
                    <w:bottom w:val="none" w:sz="0" w:space="0" w:color="auto"/>
                    <w:right w:val="none" w:sz="0" w:space="0" w:color="auto"/>
                  </w:divBdr>
                </w:div>
              </w:divsChild>
            </w:div>
            <w:div w:id="1762794230">
              <w:marLeft w:val="0"/>
              <w:marRight w:val="0"/>
              <w:marTop w:val="0"/>
              <w:marBottom w:val="0"/>
              <w:divBdr>
                <w:top w:val="none" w:sz="0" w:space="0" w:color="auto"/>
                <w:left w:val="none" w:sz="0" w:space="0" w:color="auto"/>
                <w:bottom w:val="none" w:sz="0" w:space="0" w:color="auto"/>
                <w:right w:val="none" w:sz="0" w:space="0" w:color="auto"/>
              </w:divBdr>
              <w:divsChild>
                <w:div w:id="4868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4036">
          <w:marLeft w:val="0"/>
          <w:marRight w:val="0"/>
          <w:marTop w:val="0"/>
          <w:marBottom w:val="0"/>
          <w:divBdr>
            <w:top w:val="none" w:sz="0" w:space="0" w:color="auto"/>
            <w:left w:val="none" w:sz="0" w:space="0" w:color="auto"/>
            <w:bottom w:val="none" w:sz="0" w:space="0" w:color="auto"/>
            <w:right w:val="none" w:sz="0" w:space="0" w:color="auto"/>
          </w:divBdr>
          <w:divsChild>
            <w:div w:id="1216889327">
              <w:marLeft w:val="0"/>
              <w:marRight w:val="0"/>
              <w:marTop w:val="0"/>
              <w:marBottom w:val="0"/>
              <w:divBdr>
                <w:top w:val="none" w:sz="0" w:space="0" w:color="auto"/>
                <w:left w:val="none" w:sz="0" w:space="0" w:color="auto"/>
                <w:bottom w:val="none" w:sz="0" w:space="0" w:color="auto"/>
                <w:right w:val="none" w:sz="0" w:space="0" w:color="auto"/>
              </w:divBdr>
              <w:divsChild>
                <w:div w:id="1981617902">
                  <w:marLeft w:val="0"/>
                  <w:marRight w:val="0"/>
                  <w:marTop w:val="0"/>
                  <w:marBottom w:val="0"/>
                  <w:divBdr>
                    <w:top w:val="none" w:sz="0" w:space="0" w:color="auto"/>
                    <w:left w:val="none" w:sz="0" w:space="0" w:color="auto"/>
                    <w:bottom w:val="none" w:sz="0" w:space="0" w:color="auto"/>
                    <w:right w:val="none" w:sz="0" w:space="0" w:color="auto"/>
                  </w:divBdr>
                </w:div>
              </w:divsChild>
            </w:div>
            <w:div w:id="814377870">
              <w:marLeft w:val="0"/>
              <w:marRight w:val="0"/>
              <w:marTop w:val="0"/>
              <w:marBottom w:val="0"/>
              <w:divBdr>
                <w:top w:val="none" w:sz="0" w:space="0" w:color="auto"/>
                <w:left w:val="none" w:sz="0" w:space="0" w:color="auto"/>
                <w:bottom w:val="none" w:sz="0" w:space="0" w:color="auto"/>
                <w:right w:val="none" w:sz="0" w:space="0" w:color="auto"/>
              </w:divBdr>
              <w:divsChild>
                <w:div w:id="234317582">
                  <w:marLeft w:val="0"/>
                  <w:marRight w:val="0"/>
                  <w:marTop w:val="0"/>
                  <w:marBottom w:val="0"/>
                  <w:divBdr>
                    <w:top w:val="none" w:sz="0" w:space="0" w:color="auto"/>
                    <w:left w:val="none" w:sz="0" w:space="0" w:color="auto"/>
                    <w:bottom w:val="none" w:sz="0" w:space="0" w:color="auto"/>
                    <w:right w:val="none" w:sz="0" w:space="0" w:color="auto"/>
                  </w:divBdr>
                </w:div>
              </w:divsChild>
            </w:div>
            <w:div w:id="1126507470">
              <w:marLeft w:val="0"/>
              <w:marRight w:val="0"/>
              <w:marTop w:val="0"/>
              <w:marBottom w:val="0"/>
              <w:divBdr>
                <w:top w:val="none" w:sz="0" w:space="0" w:color="auto"/>
                <w:left w:val="none" w:sz="0" w:space="0" w:color="auto"/>
                <w:bottom w:val="none" w:sz="0" w:space="0" w:color="auto"/>
                <w:right w:val="none" w:sz="0" w:space="0" w:color="auto"/>
              </w:divBdr>
              <w:divsChild>
                <w:div w:id="1286159266">
                  <w:marLeft w:val="0"/>
                  <w:marRight w:val="0"/>
                  <w:marTop w:val="0"/>
                  <w:marBottom w:val="0"/>
                  <w:divBdr>
                    <w:top w:val="none" w:sz="0" w:space="0" w:color="auto"/>
                    <w:left w:val="none" w:sz="0" w:space="0" w:color="auto"/>
                    <w:bottom w:val="none" w:sz="0" w:space="0" w:color="auto"/>
                    <w:right w:val="none" w:sz="0" w:space="0" w:color="auto"/>
                  </w:divBdr>
                </w:div>
              </w:divsChild>
            </w:div>
            <w:div w:id="646202149">
              <w:marLeft w:val="0"/>
              <w:marRight w:val="0"/>
              <w:marTop w:val="0"/>
              <w:marBottom w:val="0"/>
              <w:divBdr>
                <w:top w:val="none" w:sz="0" w:space="0" w:color="auto"/>
                <w:left w:val="none" w:sz="0" w:space="0" w:color="auto"/>
                <w:bottom w:val="none" w:sz="0" w:space="0" w:color="auto"/>
                <w:right w:val="none" w:sz="0" w:space="0" w:color="auto"/>
              </w:divBdr>
              <w:divsChild>
                <w:div w:id="800617678">
                  <w:marLeft w:val="0"/>
                  <w:marRight w:val="0"/>
                  <w:marTop w:val="0"/>
                  <w:marBottom w:val="0"/>
                  <w:divBdr>
                    <w:top w:val="none" w:sz="0" w:space="0" w:color="auto"/>
                    <w:left w:val="none" w:sz="0" w:space="0" w:color="auto"/>
                    <w:bottom w:val="none" w:sz="0" w:space="0" w:color="auto"/>
                    <w:right w:val="none" w:sz="0" w:space="0" w:color="auto"/>
                  </w:divBdr>
                </w:div>
              </w:divsChild>
            </w:div>
            <w:div w:id="543105557">
              <w:marLeft w:val="0"/>
              <w:marRight w:val="0"/>
              <w:marTop w:val="0"/>
              <w:marBottom w:val="0"/>
              <w:divBdr>
                <w:top w:val="none" w:sz="0" w:space="0" w:color="auto"/>
                <w:left w:val="none" w:sz="0" w:space="0" w:color="auto"/>
                <w:bottom w:val="none" w:sz="0" w:space="0" w:color="auto"/>
                <w:right w:val="none" w:sz="0" w:space="0" w:color="auto"/>
              </w:divBdr>
              <w:divsChild>
                <w:div w:id="1911455006">
                  <w:marLeft w:val="0"/>
                  <w:marRight w:val="0"/>
                  <w:marTop w:val="0"/>
                  <w:marBottom w:val="0"/>
                  <w:divBdr>
                    <w:top w:val="none" w:sz="0" w:space="0" w:color="auto"/>
                    <w:left w:val="none" w:sz="0" w:space="0" w:color="auto"/>
                    <w:bottom w:val="none" w:sz="0" w:space="0" w:color="auto"/>
                    <w:right w:val="none" w:sz="0" w:space="0" w:color="auto"/>
                  </w:divBdr>
                </w:div>
              </w:divsChild>
            </w:div>
            <w:div w:id="496766578">
              <w:marLeft w:val="0"/>
              <w:marRight w:val="0"/>
              <w:marTop w:val="0"/>
              <w:marBottom w:val="0"/>
              <w:divBdr>
                <w:top w:val="none" w:sz="0" w:space="0" w:color="auto"/>
                <w:left w:val="none" w:sz="0" w:space="0" w:color="auto"/>
                <w:bottom w:val="none" w:sz="0" w:space="0" w:color="auto"/>
                <w:right w:val="none" w:sz="0" w:space="0" w:color="auto"/>
              </w:divBdr>
              <w:divsChild>
                <w:div w:id="610671919">
                  <w:marLeft w:val="0"/>
                  <w:marRight w:val="0"/>
                  <w:marTop w:val="0"/>
                  <w:marBottom w:val="0"/>
                  <w:divBdr>
                    <w:top w:val="none" w:sz="0" w:space="0" w:color="auto"/>
                    <w:left w:val="none" w:sz="0" w:space="0" w:color="auto"/>
                    <w:bottom w:val="none" w:sz="0" w:space="0" w:color="auto"/>
                    <w:right w:val="none" w:sz="0" w:space="0" w:color="auto"/>
                  </w:divBdr>
                </w:div>
              </w:divsChild>
            </w:div>
            <w:div w:id="1643651320">
              <w:marLeft w:val="0"/>
              <w:marRight w:val="0"/>
              <w:marTop w:val="0"/>
              <w:marBottom w:val="0"/>
              <w:divBdr>
                <w:top w:val="none" w:sz="0" w:space="0" w:color="auto"/>
                <w:left w:val="none" w:sz="0" w:space="0" w:color="auto"/>
                <w:bottom w:val="none" w:sz="0" w:space="0" w:color="auto"/>
                <w:right w:val="none" w:sz="0" w:space="0" w:color="auto"/>
              </w:divBdr>
              <w:divsChild>
                <w:div w:id="643852998">
                  <w:marLeft w:val="0"/>
                  <w:marRight w:val="0"/>
                  <w:marTop w:val="0"/>
                  <w:marBottom w:val="0"/>
                  <w:divBdr>
                    <w:top w:val="none" w:sz="0" w:space="0" w:color="auto"/>
                    <w:left w:val="none" w:sz="0" w:space="0" w:color="auto"/>
                    <w:bottom w:val="none" w:sz="0" w:space="0" w:color="auto"/>
                    <w:right w:val="none" w:sz="0" w:space="0" w:color="auto"/>
                  </w:divBdr>
                </w:div>
              </w:divsChild>
            </w:div>
            <w:div w:id="2055235084">
              <w:marLeft w:val="0"/>
              <w:marRight w:val="0"/>
              <w:marTop w:val="0"/>
              <w:marBottom w:val="0"/>
              <w:divBdr>
                <w:top w:val="none" w:sz="0" w:space="0" w:color="auto"/>
                <w:left w:val="none" w:sz="0" w:space="0" w:color="auto"/>
                <w:bottom w:val="none" w:sz="0" w:space="0" w:color="auto"/>
                <w:right w:val="none" w:sz="0" w:space="0" w:color="auto"/>
              </w:divBdr>
              <w:divsChild>
                <w:div w:id="1799568962">
                  <w:marLeft w:val="0"/>
                  <w:marRight w:val="0"/>
                  <w:marTop w:val="0"/>
                  <w:marBottom w:val="0"/>
                  <w:divBdr>
                    <w:top w:val="none" w:sz="0" w:space="0" w:color="auto"/>
                    <w:left w:val="none" w:sz="0" w:space="0" w:color="auto"/>
                    <w:bottom w:val="none" w:sz="0" w:space="0" w:color="auto"/>
                    <w:right w:val="none" w:sz="0" w:space="0" w:color="auto"/>
                  </w:divBdr>
                </w:div>
              </w:divsChild>
            </w:div>
            <w:div w:id="1611476268">
              <w:marLeft w:val="0"/>
              <w:marRight w:val="0"/>
              <w:marTop w:val="0"/>
              <w:marBottom w:val="0"/>
              <w:divBdr>
                <w:top w:val="none" w:sz="0" w:space="0" w:color="auto"/>
                <w:left w:val="none" w:sz="0" w:space="0" w:color="auto"/>
                <w:bottom w:val="none" w:sz="0" w:space="0" w:color="auto"/>
                <w:right w:val="none" w:sz="0" w:space="0" w:color="auto"/>
              </w:divBdr>
              <w:divsChild>
                <w:div w:id="2013877683">
                  <w:marLeft w:val="0"/>
                  <w:marRight w:val="0"/>
                  <w:marTop w:val="0"/>
                  <w:marBottom w:val="0"/>
                  <w:divBdr>
                    <w:top w:val="none" w:sz="0" w:space="0" w:color="auto"/>
                    <w:left w:val="none" w:sz="0" w:space="0" w:color="auto"/>
                    <w:bottom w:val="none" w:sz="0" w:space="0" w:color="auto"/>
                    <w:right w:val="none" w:sz="0" w:space="0" w:color="auto"/>
                  </w:divBdr>
                </w:div>
              </w:divsChild>
            </w:div>
            <w:div w:id="476193833">
              <w:marLeft w:val="0"/>
              <w:marRight w:val="0"/>
              <w:marTop w:val="0"/>
              <w:marBottom w:val="0"/>
              <w:divBdr>
                <w:top w:val="none" w:sz="0" w:space="0" w:color="auto"/>
                <w:left w:val="none" w:sz="0" w:space="0" w:color="auto"/>
                <w:bottom w:val="none" w:sz="0" w:space="0" w:color="auto"/>
                <w:right w:val="none" w:sz="0" w:space="0" w:color="auto"/>
              </w:divBdr>
              <w:divsChild>
                <w:div w:id="80219611">
                  <w:marLeft w:val="0"/>
                  <w:marRight w:val="0"/>
                  <w:marTop w:val="0"/>
                  <w:marBottom w:val="0"/>
                  <w:divBdr>
                    <w:top w:val="none" w:sz="0" w:space="0" w:color="auto"/>
                    <w:left w:val="none" w:sz="0" w:space="0" w:color="auto"/>
                    <w:bottom w:val="none" w:sz="0" w:space="0" w:color="auto"/>
                    <w:right w:val="none" w:sz="0" w:space="0" w:color="auto"/>
                  </w:divBdr>
                </w:div>
              </w:divsChild>
            </w:div>
            <w:div w:id="1431852725">
              <w:marLeft w:val="0"/>
              <w:marRight w:val="0"/>
              <w:marTop w:val="0"/>
              <w:marBottom w:val="0"/>
              <w:divBdr>
                <w:top w:val="none" w:sz="0" w:space="0" w:color="auto"/>
                <w:left w:val="none" w:sz="0" w:space="0" w:color="auto"/>
                <w:bottom w:val="none" w:sz="0" w:space="0" w:color="auto"/>
                <w:right w:val="none" w:sz="0" w:space="0" w:color="auto"/>
              </w:divBdr>
              <w:divsChild>
                <w:div w:id="1000616005">
                  <w:marLeft w:val="0"/>
                  <w:marRight w:val="0"/>
                  <w:marTop w:val="0"/>
                  <w:marBottom w:val="0"/>
                  <w:divBdr>
                    <w:top w:val="none" w:sz="0" w:space="0" w:color="auto"/>
                    <w:left w:val="none" w:sz="0" w:space="0" w:color="auto"/>
                    <w:bottom w:val="none" w:sz="0" w:space="0" w:color="auto"/>
                    <w:right w:val="none" w:sz="0" w:space="0" w:color="auto"/>
                  </w:divBdr>
                </w:div>
              </w:divsChild>
            </w:div>
            <w:div w:id="1212109248">
              <w:marLeft w:val="0"/>
              <w:marRight w:val="0"/>
              <w:marTop w:val="0"/>
              <w:marBottom w:val="0"/>
              <w:divBdr>
                <w:top w:val="none" w:sz="0" w:space="0" w:color="auto"/>
                <w:left w:val="none" w:sz="0" w:space="0" w:color="auto"/>
                <w:bottom w:val="none" w:sz="0" w:space="0" w:color="auto"/>
                <w:right w:val="none" w:sz="0" w:space="0" w:color="auto"/>
              </w:divBdr>
              <w:divsChild>
                <w:div w:id="6029347">
                  <w:marLeft w:val="0"/>
                  <w:marRight w:val="0"/>
                  <w:marTop w:val="0"/>
                  <w:marBottom w:val="0"/>
                  <w:divBdr>
                    <w:top w:val="none" w:sz="0" w:space="0" w:color="auto"/>
                    <w:left w:val="none" w:sz="0" w:space="0" w:color="auto"/>
                    <w:bottom w:val="none" w:sz="0" w:space="0" w:color="auto"/>
                    <w:right w:val="none" w:sz="0" w:space="0" w:color="auto"/>
                  </w:divBdr>
                </w:div>
              </w:divsChild>
            </w:div>
            <w:div w:id="298000454">
              <w:marLeft w:val="0"/>
              <w:marRight w:val="0"/>
              <w:marTop w:val="0"/>
              <w:marBottom w:val="0"/>
              <w:divBdr>
                <w:top w:val="none" w:sz="0" w:space="0" w:color="auto"/>
                <w:left w:val="none" w:sz="0" w:space="0" w:color="auto"/>
                <w:bottom w:val="none" w:sz="0" w:space="0" w:color="auto"/>
                <w:right w:val="none" w:sz="0" w:space="0" w:color="auto"/>
              </w:divBdr>
              <w:divsChild>
                <w:div w:id="1573391538">
                  <w:marLeft w:val="0"/>
                  <w:marRight w:val="0"/>
                  <w:marTop w:val="0"/>
                  <w:marBottom w:val="0"/>
                  <w:divBdr>
                    <w:top w:val="none" w:sz="0" w:space="0" w:color="auto"/>
                    <w:left w:val="none" w:sz="0" w:space="0" w:color="auto"/>
                    <w:bottom w:val="none" w:sz="0" w:space="0" w:color="auto"/>
                    <w:right w:val="none" w:sz="0" w:space="0" w:color="auto"/>
                  </w:divBdr>
                </w:div>
              </w:divsChild>
            </w:div>
            <w:div w:id="248581879">
              <w:marLeft w:val="0"/>
              <w:marRight w:val="0"/>
              <w:marTop w:val="0"/>
              <w:marBottom w:val="0"/>
              <w:divBdr>
                <w:top w:val="none" w:sz="0" w:space="0" w:color="auto"/>
                <w:left w:val="none" w:sz="0" w:space="0" w:color="auto"/>
                <w:bottom w:val="none" w:sz="0" w:space="0" w:color="auto"/>
                <w:right w:val="none" w:sz="0" w:space="0" w:color="auto"/>
              </w:divBdr>
              <w:divsChild>
                <w:div w:id="786965650">
                  <w:marLeft w:val="0"/>
                  <w:marRight w:val="0"/>
                  <w:marTop w:val="0"/>
                  <w:marBottom w:val="0"/>
                  <w:divBdr>
                    <w:top w:val="none" w:sz="0" w:space="0" w:color="auto"/>
                    <w:left w:val="none" w:sz="0" w:space="0" w:color="auto"/>
                    <w:bottom w:val="none" w:sz="0" w:space="0" w:color="auto"/>
                    <w:right w:val="none" w:sz="0" w:space="0" w:color="auto"/>
                  </w:divBdr>
                </w:div>
              </w:divsChild>
            </w:div>
            <w:div w:id="252057088">
              <w:marLeft w:val="0"/>
              <w:marRight w:val="0"/>
              <w:marTop w:val="0"/>
              <w:marBottom w:val="0"/>
              <w:divBdr>
                <w:top w:val="none" w:sz="0" w:space="0" w:color="auto"/>
                <w:left w:val="none" w:sz="0" w:space="0" w:color="auto"/>
                <w:bottom w:val="none" w:sz="0" w:space="0" w:color="auto"/>
                <w:right w:val="none" w:sz="0" w:space="0" w:color="auto"/>
              </w:divBdr>
              <w:divsChild>
                <w:div w:id="321158170">
                  <w:marLeft w:val="0"/>
                  <w:marRight w:val="0"/>
                  <w:marTop w:val="0"/>
                  <w:marBottom w:val="0"/>
                  <w:divBdr>
                    <w:top w:val="none" w:sz="0" w:space="0" w:color="auto"/>
                    <w:left w:val="none" w:sz="0" w:space="0" w:color="auto"/>
                    <w:bottom w:val="none" w:sz="0" w:space="0" w:color="auto"/>
                    <w:right w:val="none" w:sz="0" w:space="0" w:color="auto"/>
                  </w:divBdr>
                </w:div>
              </w:divsChild>
            </w:div>
            <w:div w:id="2005208476">
              <w:marLeft w:val="0"/>
              <w:marRight w:val="0"/>
              <w:marTop w:val="0"/>
              <w:marBottom w:val="0"/>
              <w:divBdr>
                <w:top w:val="none" w:sz="0" w:space="0" w:color="auto"/>
                <w:left w:val="none" w:sz="0" w:space="0" w:color="auto"/>
                <w:bottom w:val="none" w:sz="0" w:space="0" w:color="auto"/>
                <w:right w:val="none" w:sz="0" w:space="0" w:color="auto"/>
              </w:divBdr>
              <w:divsChild>
                <w:div w:id="2084794823">
                  <w:marLeft w:val="0"/>
                  <w:marRight w:val="0"/>
                  <w:marTop w:val="0"/>
                  <w:marBottom w:val="0"/>
                  <w:divBdr>
                    <w:top w:val="none" w:sz="0" w:space="0" w:color="auto"/>
                    <w:left w:val="none" w:sz="0" w:space="0" w:color="auto"/>
                    <w:bottom w:val="none" w:sz="0" w:space="0" w:color="auto"/>
                    <w:right w:val="none" w:sz="0" w:space="0" w:color="auto"/>
                  </w:divBdr>
                </w:div>
              </w:divsChild>
            </w:div>
            <w:div w:id="1455441856">
              <w:marLeft w:val="0"/>
              <w:marRight w:val="0"/>
              <w:marTop w:val="0"/>
              <w:marBottom w:val="0"/>
              <w:divBdr>
                <w:top w:val="none" w:sz="0" w:space="0" w:color="auto"/>
                <w:left w:val="none" w:sz="0" w:space="0" w:color="auto"/>
                <w:bottom w:val="none" w:sz="0" w:space="0" w:color="auto"/>
                <w:right w:val="none" w:sz="0" w:space="0" w:color="auto"/>
              </w:divBdr>
              <w:divsChild>
                <w:div w:id="538667151">
                  <w:marLeft w:val="0"/>
                  <w:marRight w:val="0"/>
                  <w:marTop w:val="0"/>
                  <w:marBottom w:val="0"/>
                  <w:divBdr>
                    <w:top w:val="none" w:sz="0" w:space="0" w:color="auto"/>
                    <w:left w:val="none" w:sz="0" w:space="0" w:color="auto"/>
                    <w:bottom w:val="none" w:sz="0" w:space="0" w:color="auto"/>
                    <w:right w:val="none" w:sz="0" w:space="0" w:color="auto"/>
                  </w:divBdr>
                </w:div>
              </w:divsChild>
            </w:div>
            <w:div w:id="1263496218">
              <w:marLeft w:val="0"/>
              <w:marRight w:val="0"/>
              <w:marTop w:val="0"/>
              <w:marBottom w:val="0"/>
              <w:divBdr>
                <w:top w:val="none" w:sz="0" w:space="0" w:color="auto"/>
                <w:left w:val="none" w:sz="0" w:space="0" w:color="auto"/>
                <w:bottom w:val="none" w:sz="0" w:space="0" w:color="auto"/>
                <w:right w:val="none" w:sz="0" w:space="0" w:color="auto"/>
              </w:divBdr>
              <w:divsChild>
                <w:div w:id="802692523">
                  <w:marLeft w:val="0"/>
                  <w:marRight w:val="0"/>
                  <w:marTop w:val="0"/>
                  <w:marBottom w:val="0"/>
                  <w:divBdr>
                    <w:top w:val="none" w:sz="0" w:space="0" w:color="auto"/>
                    <w:left w:val="none" w:sz="0" w:space="0" w:color="auto"/>
                    <w:bottom w:val="none" w:sz="0" w:space="0" w:color="auto"/>
                    <w:right w:val="none" w:sz="0" w:space="0" w:color="auto"/>
                  </w:divBdr>
                </w:div>
              </w:divsChild>
            </w:div>
            <w:div w:id="1611009315">
              <w:marLeft w:val="0"/>
              <w:marRight w:val="0"/>
              <w:marTop w:val="0"/>
              <w:marBottom w:val="0"/>
              <w:divBdr>
                <w:top w:val="none" w:sz="0" w:space="0" w:color="auto"/>
                <w:left w:val="none" w:sz="0" w:space="0" w:color="auto"/>
                <w:bottom w:val="none" w:sz="0" w:space="0" w:color="auto"/>
                <w:right w:val="none" w:sz="0" w:space="0" w:color="auto"/>
              </w:divBdr>
              <w:divsChild>
                <w:div w:id="1046563854">
                  <w:marLeft w:val="0"/>
                  <w:marRight w:val="0"/>
                  <w:marTop w:val="0"/>
                  <w:marBottom w:val="0"/>
                  <w:divBdr>
                    <w:top w:val="none" w:sz="0" w:space="0" w:color="auto"/>
                    <w:left w:val="none" w:sz="0" w:space="0" w:color="auto"/>
                    <w:bottom w:val="none" w:sz="0" w:space="0" w:color="auto"/>
                    <w:right w:val="none" w:sz="0" w:space="0" w:color="auto"/>
                  </w:divBdr>
                </w:div>
              </w:divsChild>
            </w:div>
            <w:div w:id="842277377">
              <w:marLeft w:val="0"/>
              <w:marRight w:val="0"/>
              <w:marTop w:val="0"/>
              <w:marBottom w:val="0"/>
              <w:divBdr>
                <w:top w:val="none" w:sz="0" w:space="0" w:color="auto"/>
                <w:left w:val="none" w:sz="0" w:space="0" w:color="auto"/>
                <w:bottom w:val="none" w:sz="0" w:space="0" w:color="auto"/>
                <w:right w:val="none" w:sz="0" w:space="0" w:color="auto"/>
              </w:divBdr>
              <w:divsChild>
                <w:div w:id="2069448176">
                  <w:marLeft w:val="0"/>
                  <w:marRight w:val="0"/>
                  <w:marTop w:val="0"/>
                  <w:marBottom w:val="0"/>
                  <w:divBdr>
                    <w:top w:val="none" w:sz="0" w:space="0" w:color="auto"/>
                    <w:left w:val="none" w:sz="0" w:space="0" w:color="auto"/>
                    <w:bottom w:val="none" w:sz="0" w:space="0" w:color="auto"/>
                    <w:right w:val="none" w:sz="0" w:space="0" w:color="auto"/>
                  </w:divBdr>
                </w:div>
              </w:divsChild>
            </w:div>
            <w:div w:id="1916161895">
              <w:marLeft w:val="0"/>
              <w:marRight w:val="0"/>
              <w:marTop w:val="0"/>
              <w:marBottom w:val="0"/>
              <w:divBdr>
                <w:top w:val="none" w:sz="0" w:space="0" w:color="auto"/>
                <w:left w:val="none" w:sz="0" w:space="0" w:color="auto"/>
                <w:bottom w:val="none" w:sz="0" w:space="0" w:color="auto"/>
                <w:right w:val="none" w:sz="0" w:space="0" w:color="auto"/>
              </w:divBdr>
              <w:divsChild>
                <w:div w:id="628628505">
                  <w:marLeft w:val="0"/>
                  <w:marRight w:val="0"/>
                  <w:marTop w:val="0"/>
                  <w:marBottom w:val="0"/>
                  <w:divBdr>
                    <w:top w:val="none" w:sz="0" w:space="0" w:color="auto"/>
                    <w:left w:val="none" w:sz="0" w:space="0" w:color="auto"/>
                    <w:bottom w:val="none" w:sz="0" w:space="0" w:color="auto"/>
                    <w:right w:val="none" w:sz="0" w:space="0" w:color="auto"/>
                  </w:divBdr>
                </w:div>
              </w:divsChild>
            </w:div>
            <w:div w:id="1892227748">
              <w:marLeft w:val="0"/>
              <w:marRight w:val="0"/>
              <w:marTop w:val="0"/>
              <w:marBottom w:val="0"/>
              <w:divBdr>
                <w:top w:val="none" w:sz="0" w:space="0" w:color="auto"/>
                <w:left w:val="none" w:sz="0" w:space="0" w:color="auto"/>
                <w:bottom w:val="none" w:sz="0" w:space="0" w:color="auto"/>
                <w:right w:val="none" w:sz="0" w:space="0" w:color="auto"/>
              </w:divBdr>
              <w:divsChild>
                <w:div w:id="15789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6753">
          <w:marLeft w:val="0"/>
          <w:marRight w:val="0"/>
          <w:marTop w:val="0"/>
          <w:marBottom w:val="0"/>
          <w:divBdr>
            <w:top w:val="none" w:sz="0" w:space="0" w:color="auto"/>
            <w:left w:val="none" w:sz="0" w:space="0" w:color="auto"/>
            <w:bottom w:val="none" w:sz="0" w:space="0" w:color="auto"/>
            <w:right w:val="none" w:sz="0" w:space="0" w:color="auto"/>
          </w:divBdr>
          <w:divsChild>
            <w:div w:id="383262094">
              <w:marLeft w:val="0"/>
              <w:marRight w:val="0"/>
              <w:marTop w:val="0"/>
              <w:marBottom w:val="0"/>
              <w:divBdr>
                <w:top w:val="none" w:sz="0" w:space="0" w:color="auto"/>
                <w:left w:val="none" w:sz="0" w:space="0" w:color="auto"/>
                <w:bottom w:val="none" w:sz="0" w:space="0" w:color="auto"/>
                <w:right w:val="none" w:sz="0" w:space="0" w:color="auto"/>
              </w:divBdr>
              <w:divsChild>
                <w:div w:id="398944709">
                  <w:marLeft w:val="0"/>
                  <w:marRight w:val="0"/>
                  <w:marTop w:val="0"/>
                  <w:marBottom w:val="0"/>
                  <w:divBdr>
                    <w:top w:val="none" w:sz="0" w:space="0" w:color="auto"/>
                    <w:left w:val="none" w:sz="0" w:space="0" w:color="auto"/>
                    <w:bottom w:val="none" w:sz="0" w:space="0" w:color="auto"/>
                    <w:right w:val="none" w:sz="0" w:space="0" w:color="auto"/>
                  </w:divBdr>
                  <w:divsChild>
                    <w:div w:id="198980272">
                      <w:marLeft w:val="0"/>
                      <w:marRight w:val="0"/>
                      <w:marTop w:val="0"/>
                      <w:marBottom w:val="0"/>
                      <w:divBdr>
                        <w:top w:val="none" w:sz="0" w:space="0" w:color="auto"/>
                        <w:left w:val="none" w:sz="0" w:space="0" w:color="auto"/>
                        <w:bottom w:val="none" w:sz="0" w:space="0" w:color="auto"/>
                        <w:right w:val="none" w:sz="0" w:space="0" w:color="auto"/>
                      </w:divBdr>
                    </w:div>
                  </w:divsChild>
                </w:div>
                <w:div w:id="131137997">
                  <w:marLeft w:val="0"/>
                  <w:marRight w:val="0"/>
                  <w:marTop w:val="0"/>
                  <w:marBottom w:val="0"/>
                  <w:divBdr>
                    <w:top w:val="none" w:sz="0" w:space="0" w:color="auto"/>
                    <w:left w:val="none" w:sz="0" w:space="0" w:color="auto"/>
                    <w:bottom w:val="none" w:sz="0" w:space="0" w:color="auto"/>
                    <w:right w:val="none" w:sz="0" w:space="0" w:color="auto"/>
                  </w:divBdr>
                  <w:divsChild>
                    <w:div w:id="1441531488">
                      <w:marLeft w:val="0"/>
                      <w:marRight w:val="0"/>
                      <w:marTop w:val="0"/>
                      <w:marBottom w:val="0"/>
                      <w:divBdr>
                        <w:top w:val="none" w:sz="0" w:space="0" w:color="auto"/>
                        <w:left w:val="none" w:sz="0" w:space="0" w:color="auto"/>
                        <w:bottom w:val="none" w:sz="0" w:space="0" w:color="auto"/>
                        <w:right w:val="none" w:sz="0" w:space="0" w:color="auto"/>
                      </w:divBdr>
                    </w:div>
                    <w:div w:id="127089739">
                      <w:marLeft w:val="0"/>
                      <w:marRight w:val="0"/>
                      <w:marTop w:val="0"/>
                      <w:marBottom w:val="0"/>
                      <w:divBdr>
                        <w:top w:val="none" w:sz="0" w:space="0" w:color="auto"/>
                        <w:left w:val="none" w:sz="0" w:space="0" w:color="auto"/>
                        <w:bottom w:val="none" w:sz="0" w:space="0" w:color="auto"/>
                        <w:right w:val="none" w:sz="0" w:space="0" w:color="auto"/>
                      </w:divBdr>
                    </w:div>
                    <w:div w:id="324282788">
                      <w:marLeft w:val="0"/>
                      <w:marRight w:val="0"/>
                      <w:marTop w:val="0"/>
                      <w:marBottom w:val="0"/>
                      <w:divBdr>
                        <w:top w:val="none" w:sz="0" w:space="0" w:color="auto"/>
                        <w:left w:val="none" w:sz="0" w:space="0" w:color="auto"/>
                        <w:bottom w:val="none" w:sz="0" w:space="0" w:color="auto"/>
                        <w:right w:val="none" w:sz="0" w:space="0" w:color="auto"/>
                      </w:divBdr>
                    </w:div>
                    <w:div w:id="212425907">
                      <w:marLeft w:val="0"/>
                      <w:marRight w:val="0"/>
                      <w:marTop w:val="0"/>
                      <w:marBottom w:val="0"/>
                      <w:divBdr>
                        <w:top w:val="none" w:sz="0" w:space="0" w:color="auto"/>
                        <w:left w:val="none" w:sz="0" w:space="0" w:color="auto"/>
                        <w:bottom w:val="none" w:sz="0" w:space="0" w:color="auto"/>
                        <w:right w:val="none" w:sz="0" w:space="0" w:color="auto"/>
                      </w:divBdr>
                    </w:div>
                    <w:div w:id="1490167525">
                      <w:marLeft w:val="0"/>
                      <w:marRight w:val="0"/>
                      <w:marTop w:val="0"/>
                      <w:marBottom w:val="0"/>
                      <w:divBdr>
                        <w:top w:val="none" w:sz="0" w:space="0" w:color="auto"/>
                        <w:left w:val="none" w:sz="0" w:space="0" w:color="auto"/>
                        <w:bottom w:val="none" w:sz="0" w:space="0" w:color="auto"/>
                        <w:right w:val="none" w:sz="0" w:space="0" w:color="auto"/>
                      </w:divBdr>
                    </w:div>
                    <w:div w:id="908657748">
                      <w:marLeft w:val="0"/>
                      <w:marRight w:val="0"/>
                      <w:marTop w:val="0"/>
                      <w:marBottom w:val="0"/>
                      <w:divBdr>
                        <w:top w:val="none" w:sz="0" w:space="0" w:color="auto"/>
                        <w:left w:val="none" w:sz="0" w:space="0" w:color="auto"/>
                        <w:bottom w:val="none" w:sz="0" w:space="0" w:color="auto"/>
                        <w:right w:val="none" w:sz="0" w:space="0" w:color="auto"/>
                      </w:divBdr>
                    </w:div>
                    <w:div w:id="19596869">
                      <w:marLeft w:val="0"/>
                      <w:marRight w:val="0"/>
                      <w:marTop w:val="0"/>
                      <w:marBottom w:val="0"/>
                      <w:divBdr>
                        <w:top w:val="none" w:sz="0" w:space="0" w:color="auto"/>
                        <w:left w:val="none" w:sz="0" w:space="0" w:color="auto"/>
                        <w:bottom w:val="none" w:sz="0" w:space="0" w:color="auto"/>
                        <w:right w:val="none" w:sz="0" w:space="0" w:color="auto"/>
                      </w:divBdr>
                    </w:div>
                    <w:div w:id="153108291">
                      <w:marLeft w:val="0"/>
                      <w:marRight w:val="0"/>
                      <w:marTop w:val="0"/>
                      <w:marBottom w:val="0"/>
                      <w:divBdr>
                        <w:top w:val="none" w:sz="0" w:space="0" w:color="auto"/>
                        <w:left w:val="none" w:sz="0" w:space="0" w:color="auto"/>
                        <w:bottom w:val="none" w:sz="0" w:space="0" w:color="auto"/>
                        <w:right w:val="none" w:sz="0" w:space="0" w:color="auto"/>
                      </w:divBdr>
                    </w:div>
                  </w:divsChild>
                </w:div>
                <w:div w:id="460877973">
                  <w:marLeft w:val="0"/>
                  <w:marRight w:val="0"/>
                  <w:marTop w:val="0"/>
                  <w:marBottom w:val="0"/>
                  <w:divBdr>
                    <w:top w:val="none" w:sz="0" w:space="0" w:color="auto"/>
                    <w:left w:val="none" w:sz="0" w:space="0" w:color="auto"/>
                    <w:bottom w:val="none" w:sz="0" w:space="0" w:color="auto"/>
                    <w:right w:val="none" w:sz="0" w:space="0" w:color="auto"/>
                  </w:divBdr>
                  <w:divsChild>
                    <w:div w:id="282229937">
                      <w:marLeft w:val="0"/>
                      <w:marRight w:val="0"/>
                      <w:marTop w:val="0"/>
                      <w:marBottom w:val="0"/>
                      <w:divBdr>
                        <w:top w:val="none" w:sz="0" w:space="0" w:color="auto"/>
                        <w:left w:val="none" w:sz="0" w:space="0" w:color="auto"/>
                        <w:bottom w:val="none" w:sz="0" w:space="0" w:color="auto"/>
                        <w:right w:val="none" w:sz="0" w:space="0" w:color="auto"/>
                      </w:divBdr>
                    </w:div>
                    <w:div w:id="1259751621">
                      <w:marLeft w:val="0"/>
                      <w:marRight w:val="0"/>
                      <w:marTop w:val="0"/>
                      <w:marBottom w:val="0"/>
                      <w:divBdr>
                        <w:top w:val="none" w:sz="0" w:space="0" w:color="auto"/>
                        <w:left w:val="none" w:sz="0" w:space="0" w:color="auto"/>
                        <w:bottom w:val="none" w:sz="0" w:space="0" w:color="auto"/>
                        <w:right w:val="none" w:sz="0" w:space="0" w:color="auto"/>
                      </w:divBdr>
                    </w:div>
                    <w:div w:id="1394888463">
                      <w:marLeft w:val="0"/>
                      <w:marRight w:val="0"/>
                      <w:marTop w:val="0"/>
                      <w:marBottom w:val="0"/>
                      <w:divBdr>
                        <w:top w:val="none" w:sz="0" w:space="0" w:color="auto"/>
                        <w:left w:val="none" w:sz="0" w:space="0" w:color="auto"/>
                        <w:bottom w:val="none" w:sz="0" w:space="0" w:color="auto"/>
                        <w:right w:val="none" w:sz="0" w:space="0" w:color="auto"/>
                      </w:divBdr>
                    </w:div>
                    <w:div w:id="618999230">
                      <w:marLeft w:val="0"/>
                      <w:marRight w:val="0"/>
                      <w:marTop w:val="0"/>
                      <w:marBottom w:val="0"/>
                      <w:divBdr>
                        <w:top w:val="none" w:sz="0" w:space="0" w:color="auto"/>
                        <w:left w:val="none" w:sz="0" w:space="0" w:color="auto"/>
                        <w:bottom w:val="none" w:sz="0" w:space="0" w:color="auto"/>
                        <w:right w:val="none" w:sz="0" w:space="0" w:color="auto"/>
                      </w:divBdr>
                    </w:div>
                    <w:div w:id="1800806975">
                      <w:marLeft w:val="0"/>
                      <w:marRight w:val="0"/>
                      <w:marTop w:val="0"/>
                      <w:marBottom w:val="0"/>
                      <w:divBdr>
                        <w:top w:val="none" w:sz="0" w:space="0" w:color="auto"/>
                        <w:left w:val="none" w:sz="0" w:space="0" w:color="auto"/>
                        <w:bottom w:val="none" w:sz="0" w:space="0" w:color="auto"/>
                        <w:right w:val="none" w:sz="0" w:space="0" w:color="auto"/>
                      </w:divBdr>
                    </w:div>
                    <w:div w:id="1519389638">
                      <w:marLeft w:val="0"/>
                      <w:marRight w:val="0"/>
                      <w:marTop w:val="0"/>
                      <w:marBottom w:val="0"/>
                      <w:divBdr>
                        <w:top w:val="none" w:sz="0" w:space="0" w:color="auto"/>
                        <w:left w:val="none" w:sz="0" w:space="0" w:color="auto"/>
                        <w:bottom w:val="none" w:sz="0" w:space="0" w:color="auto"/>
                        <w:right w:val="none" w:sz="0" w:space="0" w:color="auto"/>
                      </w:divBdr>
                    </w:div>
                    <w:div w:id="886525758">
                      <w:marLeft w:val="0"/>
                      <w:marRight w:val="0"/>
                      <w:marTop w:val="0"/>
                      <w:marBottom w:val="0"/>
                      <w:divBdr>
                        <w:top w:val="none" w:sz="0" w:space="0" w:color="auto"/>
                        <w:left w:val="none" w:sz="0" w:space="0" w:color="auto"/>
                        <w:bottom w:val="none" w:sz="0" w:space="0" w:color="auto"/>
                        <w:right w:val="none" w:sz="0" w:space="0" w:color="auto"/>
                      </w:divBdr>
                    </w:div>
                    <w:div w:id="217058289">
                      <w:marLeft w:val="0"/>
                      <w:marRight w:val="0"/>
                      <w:marTop w:val="0"/>
                      <w:marBottom w:val="0"/>
                      <w:divBdr>
                        <w:top w:val="none" w:sz="0" w:space="0" w:color="auto"/>
                        <w:left w:val="none" w:sz="0" w:space="0" w:color="auto"/>
                        <w:bottom w:val="none" w:sz="0" w:space="0" w:color="auto"/>
                        <w:right w:val="none" w:sz="0" w:space="0" w:color="auto"/>
                      </w:divBdr>
                    </w:div>
                  </w:divsChild>
                </w:div>
                <w:div w:id="1416171685">
                  <w:marLeft w:val="0"/>
                  <w:marRight w:val="0"/>
                  <w:marTop w:val="0"/>
                  <w:marBottom w:val="0"/>
                  <w:divBdr>
                    <w:top w:val="none" w:sz="0" w:space="0" w:color="auto"/>
                    <w:left w:val="none" w:sz="0" w:space="0" w:color="auto"/>
                    <w:bottom w:val="none" w:sz="0" w:space="0" w:color="auto"/>
                    <w:right w:val="none" w:sz="0" w:space="0" w:color="auto"/>
                  </w:divBdr>
                  <w:divsChild>
                    <w:div w:id="998656980">
                      <w:marLeft w:val="0"/>
                      <w:marRight w:val="0"/>
                      <w:marTop w:val="0"/>
                      <w:marBottom w:val="0"/>
                      <w:divBdr>
                        <w:top w:val="none" w:sz="0" w:space="0" w:color="auto"/>
                        <w:left w:val="none" w:sz="0" w:space="0" w:color="auto"/>
                        <w:bottom w:val="none" w:sz="0" w:space="0" w:color="auto"/>
                        <w:right w:val="none" w:sz="0" w:space="0" w:color="auto"/>
                      </w:divBdr>
                    </w:div>
                    <w:div w:id="850729241">
                      <w:marLeft w:val="0"/>
                      <w:marRight w:val="0"/>
                      <w:marTop w:val="0"/>
                      <w:marBottom w:val="0"/>
                      <w:divBdr>
                        <w:top w:val="none" w:sz="0" w:space="0" w:color="auto"/>
                        <w:left w:val="none" w:sz="0" w:space="0" w:color="auto"/>
                        <w:bottom w:val="none" w:sz="0" w:space="0" w:color="auto"/>
                        <w:right w:val="none" w:sz="0" w:space="0" w:color="auto"/>
                      </w:divBdr>
                    </w:div>
                    <w:div w:id="1755543256">
                      <w:marLeft w:val="0"/>
                      <w:marRight w:val="0"/>
                      <w:marTop w:val="0"/>
                      <w:marBottom w:val="0"/>
                      <w:divBdr>
                        <w:top w:val="none" w:sz="0" w:space="0" w:color="auto"/>
                        <w:left w:val="none" w:sz="0" w:space="0" w:color="auto"/>
                        <w:bottom w:val="none" w:sz="0" w:space="0" w:color="auto"/>
                        <w:right w:val="none" w:sz="0" w:space="0" w:color="auto"/>
                      </w:divBdr>
                    </w:div>
                    <w:div w:id="2003964339">
                      <w:marLeft w:val="0"/>
                      <w:marRight w:val="0"/>
                      <w:marTop w:val="0"/>
                      <w:marBottom w:val="0"/>
                      <w:divBdr>
                        <w:top w:val="none" w:sz="0" w:space="0" w:color="auto"/>
                        <w:left w:val="none" w:sz="0" w:space="0" w:color="auto"/>
                        <w:bottom w:val="none" w:sz="0" w:space="0" w:color="auto"/>
                        <w:right w:val="none" w:sz="0" w:space="0" w:color="auto"/>
                      </w:divBdr>
                    </w:div>
                    <w:div w:id="266351996">
                      <w:marLeft w:val="0"/>
                      <w:marRight w:val="0"/>
                      <w:marTop w:val="0"/>
                      <w:marBottom w:val="0"/>
                      <w:divBdr>
                        <w:top w:val="none" w:sz="0" w:space="0" w:color="auto"/>
                        <w:left w:val="none" w:sz="0" w:space="0" w:color="auto"/>
                        <w:bottom w:val="none" w:sz="0" w:space="0" w:color="auto"/>
                        <w:right w:val="none" w:sz="0" w:space="0" w:color="auto"/>
                      </w:divBdr>
                    </w:div>
                    <w:div w:id="1752652795">
                      <w:marLeft w:val="0"/>
                      <w:marRight w:val="0"/>
                      <w:marTop w:val="0"/>
                      <w:marBottom w:val="0"/>
                      <w:divBdr>
                        <w:top w:val="none" w:sz="0" w:space="0" w:color="auto"/>
                        <w:left w:val="none" w:sz="0" w:space="0" w:color="auto"/>
                        <w:bottom w:val="none" w:sz="0" w:space="0" w:color="auto"/>
                        <w:right w:val="none" w:sz="0" w:space="0" w:color="auto"/>
                      </w:divBdr>
                    </w:div>
                    <w:div w:id="1327897864">
                      <w:marLeft w:val="0"/>
                      <w:marRight w:val="0"/>
                      <w:marTop w:val="0"/>
                      <w:marBottom w:val="0"/>
                      <w:divBdr>
                        <w:top w:val="none" w:sz="0" w:space="0" w:color="auto"/>
                        <w:left w:val="none" w:sz="0" w:space="0" w:color="auto"/>
                        <w:bottom w:val="none" w:sz="0" w:space="0" w:color="auto"/>
                        <w:right w:val="none" w:sz="0" w:space="0" w:color="auto"/>
                      </w:divBdr>
                    </w:div>
                  </w:divsChild>
                </w:div>
                <w:div w:id="2040355366">
                  <w:marLeft w:val="0"/>
                  <w:marRight w:val="0"/>
                  <w:marTop w:val="0"/>
                  <w:marBottom w:val="0"/>
                  <w:divBdr>
                    <w:top w:val="none" w:sz="0" w:space="0" w:color="auto"/>
                    <w:left w:val="none" w:sz="0" w:space="0" w:color="auto"/>
                    <w:bottom w:val="none" w:sz="0" w:space="0" w:color="auto"/>
                    <w:right w:val="none" w:sz="0" w:space="0" w:color="auto"/>
                  </w:divBdr>
                  <w:divsChild>
                    <w:div w:id="496462924">
                      <w:marLeft w:val="0"/>
                      <w:marRight w:val="0"/>
                      <w:marTop w:val="0"/>
                      <w:marBottom w:val="0"/>
                      <w:divBdr>
                        <w:top w:val="none" w:sz="0" w:space="0" w:color="auto"/>
                        <w:left w:val="none" w:sz="0" w:space="0" w:color="auto"/>
                        <w:bottom w:val="none" w:sz="0" w:space="0" w:color="auto"/>
                        <w:right w:val="none" w:sz="0" w:space="0" w:color="auto"/>
                      </w:divBdr>
                    </w:div>
                    <w:div w:id="1371343654">
                      <w:marLeft w:val="0"/>
                      <w:marRight w:val="0"/>
                      <w:marTop w:val="0"/>
                      <w:marBottom w:val="0"/>
                      <w:divBdr>
                        <w:top w:val="none" w:sz="0" w:space="0" w:color="auto"/>
                        <w:left w:val="none" w:sz="0" w:space="0" w:color="auto"/>
                        <w:bottom w:val="none" w:sz="0" w:space="0" w:color="auto"/>
                        <w:right w:val="none" w:sz="0" w:space="0" w:color="auto"/>
                      </w:divBdr>
                    </w:div>
                    <w:div w:id="1274904082">
                      <w:marLeft w:val="0"/>
                      <w:marRight w:val="0"/>
                      <w:marTop w:val="0"/>
                      <w:marBottom w:val="0"/>
                      <w:divBdr>
                        <w:top w:val="none" w:sz="0" w:space="0" w:color="auto"/>
                        <w:left w:val="none" w:sz="0" w:space="0" w:color="auto"/>
                        <w:bottom w:val="none" w:sz="0" w:space="0" w:color="auto"/>
                        <w:right w:val="none" w:sz="0" w:space="0" w:color="auto"/>
                      </w:divBdr>
                    </w:div>
                    <w:div w:id="450705891">
                      <w:marLeft w:val="0"/>
                      <w:marRight w:val="0"/>
                      <w:marTop w:val="0"/>
                      <w:marBottom w:val="0"/>
                      <w:divBdr>
                        <w:top w:val="none" w:sz="0" w:space="0" w:color="auto"/>
                        <w:left w:val="none" w:sz="0" w:space="0" w:color="auto"/>
                        <w:bottom w:val="none" w:sz="0" w:space="0" w:color="auto"/>
                        <w:right w:val="none" w:sz="0" w:space="0" w:color="auto"/>
                      </w:divBdr>
                    </w:div>
                    <w:div w:id="1276673084">
                      <w:marLeft w:val="0"/>
                      <w:marRight w:val="0"/>
                      <w:marTop w:val="0"/>
                      <w:marBottom w:val="0"/>
                      <w:divBdr>
                        <w:top w:val="none" w:sz="0" w:space="0" w:color="auto"/>
                        <w:left w:val="none" w:sz="0" w:space="0" w:color="auto"/>
                        <w:bottom w:val="none" w:sz="0" w:space="0" w:color="auto"/>
                        <w:right w:val="none" w:sz="0" w:space="0" w:color="auto"/>
                      </w:divBdr>
                    </w:div>
                    <w:div w:id="607394809">
                      <w:marLeft w:val="0"/>
                      <w:marRight w:val="0"/>
                      <w:marTop w:val="0"/>
                      <w:marBottom w:val="0"/>
                      <w:divBdr>
                        <w:top w:val="none" w:sz="0" w:space="0" w:color="auto"/>
                        <w:left w:val="none" w:sz="0" w:space="0" w:color="auto"/>
                        <w:bottom w:val="none" w:sz="0" w:space="0" w:color="auto"/>
                        <w:right w:val="none" w:sz="0" w:space="0" w:color="auto"/>
                      </w:divBdr>
                    </w:div>
                    <w:div w:id="818114856">
                      <w:marLeft w:val="0"/>
                      <w:marRight w:val="0"/>
                      <w:marTop w:val="0"/>
                      <w:marBottom w:val="0"/>
                      <w:divBdr>
                        <w:top w:val="none" w:sz="0" w:space="0" w:color="auto"/>
                        <w:left w:val="none" w:sz="0" w:space="0" w:color="auto"/>
                        <w:bottom w:val="none" w:sz="0" w:space="0" w:color="auto"/>
                        <w:right w:val="none" w:sz="0" w:space="0" w:color="auto"/>
                      </w:divBdr>
                    </w:div>
                    <w:div w:id="1007438086">
                      <w:marLeft w:val="0"/>
                      <w:marRight w:val="0"/>
                      <w:marTop w:val="0"/>
                      <w:marBottom w:val="0"/>
                      <w:divBdr>
                        <w:top w:val="none" w:sz="0" w:space="0" w:color="auto"/>
                        <w:left w:val="none" w:sz="0" w:space="0" w:color="auto"/>
                        <w:bottom w:val="none" w:sz="0" w:space="0" w:color="auto"/>
                        <w:right w:val="none" w:sz="0" w:space="0" w:color="auto"/>
                      </w:divBdr>
                    </w:div>
                  </w:divsChild>
                </w:div>
                <w:div w:id="189926069">
                  <w:marLeft w:val="0"/>
                  <w:marRight w:val="0"/>
                  <w:marTop w:val="0"/>
                  <w:marBottom w:val="0"/>
                  <w:divBdr>
                    <w:top w:val="none" w:sz="0" w:space="0" w:color="auto"/>
                    <w:left w:val="none" w:sz="0" w:space="0" w:color="auto"/>
                    <w:bottom w:val="none" w:sz="0" w:space="0" w:color="auto"/>
                    <w:right w:val="none" w:sz="0" w:space="0" w:color="auto"/>
                  </w:divBdr>
                  <w:divsChild>
                    <w:div w:id="421920835">
                      <w:marLeft w:val="0"/>
                      <w:marRight w:val="0"/>
                      <w:marTop w:val="0"/>
                      <w:marBottom w:val="0"/>
                      <w:divBdr>
                        <w:top w:val="none" w:sz="0" w:space="0" w:color="auto"/>
                        <w:left w:val="none" w:sz="0" w:space="0" w:color="auto"/>
                        <w:bottom w:val="none" w:sz="0" w:space="0" w:color="auto"/>
                        <w:right w:val="none" w:sz="0" w:space="0" w:color="auto"/>
                      </w:divBdr>
                    </w:div>
                  </w:divsChild>
                </w:div>
                <w:div w:id="1409964745">
                  <w:marLeft w:val="0"/>
                  <w:marRight w:val="0"/>
                  <w:marTop w:val="0"/>
                  <w:marBottom w:val="0"/>
                  <w:divBdr>
                    <w:top w:val="none" w:sz="0" w:space="0" w:color="auto"/>
                    <w:left w:val="none" w:sz="0" w:space="0" w:color="auto"/>
                    <w:bottom w:val="none" w:sz="0" w:space="0" w:color="auto"/>
                    <w:right w:val="none" w:sz="0" w:space="0" w:color="auto"/>
                  </w:divBdr>
                  <w:divsChild>
                    <w:div w:id="1336222745">
                      <w:marLeft w:val="0"/>
                      <w:marRight w:val="0"/>
                      <w:marTop w:val="0"/>
                      <w:marBottom w:val="0"/>
                      <w:divBdr>
                        <w:top w:val="none" w:sz="0" w:space="0" w:color="auto"/>
                        <w:left w:val="none" w:sz="0" w:space="0" w:color="auto"/>
                        <w:bottom w:val="none" w:sz="0" w:space="0" w:color="auto"/>
                        <w:right w:val="none" w:sz="0" w:space="0" w:color="auto"/>
                      </w:divBdr>
                    </w:div>
                    <w:div w:id="1923101210">
                      <w:marLeft w:val="0"/>
                      <w:marRight w:val="0"/>
                      <w:marTop w:val="0"/>
                      <w:marBottom w:val="0"/>
                      <w:divBdr>
                        <w:top w:val="none" w:sz="0" w:space="0" w:color="auto"/>
                        <w:left w:val="none" w:sz="0" w:space="0" w:color="auto"/>
                        <w:bottom w:val="none" w:sz="0" w:space="0" w:color="auto"/>
                        <w:right w:val="none" w:sz="0" w:space="0" w:color="auto"/>
                      </w:divBdr>
                    </w:div>
                    <w:div w:id="424693031">
                      <w:marLeft w:val="0"/>
                      <w:marRight w:val="0"/>
                      <w:marTop w:val="0"/>
                      <w:marBottom w:val="0"/>
                      <w:divBdr>
                        <w:top w:val="none" w:sz="0" w:space="0" w:color="auto"/>
                        <w:left w:val="none" w:sz="0" w:space="0" w:color="auto"/>
                        <w:bottom w:val="none" w:sz="0" w:space="0" w:color="auto"/>
                        <w:right w:val="none" w:sz="0" w:space="0" w:color="auto"/>
                      </w:divBdr>
                    </w:div>
                    <w:div w:id="38016108">
                      <w:marLeft w:val="0"/>
                      <w:marRight w:val="0"/>
                      <w:marTop w:val="0"/>
                      <w:marBottom w:val="0"/>
                      <w:divBdr>
                        <w:top w:val="none" w:sz="0" w:space="0" w:color="auto"/>
                        <w:left w:val="none" w:sz="0" w:space="0" w:color="auto"/>
                        <w:bottom w:val="none" w:sz="0" w:space="0" w:color="auto"/>
                        <w:right w:val="none" w:sz="0" w:space="0" w:color="auto"/>
                      </w:divBdr>
                    </w:div>
                    <w:div w:id="198055209">
                      <w:marLeft w:val="0"/>
                      <w:marRight w:val="0"/>
                      <w:marTop w:val="0"/>
                      <w:marBottom w:val="0"/>
                      <w:divBdr>
                        <w:top w:val="none" w:sz="0" w:space="0" w:color="auto"/>
                        <w:left w:val="none" w:sz="0" w:space="0" w:color="auto"/>
                        <w:bottom w:val="none" w:sz="0" w:space="0" w:color="auto"/>
                        <w:right w:val="none" w:sz="0" w:space="0" w:color="auto"/>
                      </w:divBdr>
                    </w:div>
                    <w:div w:id="1425491256">
                      <w:marLeft w:val="0"/>
                      <w:marRight w:val="0"/>
                      <w:marTop w:val="0"/>
                      <w:marBottom w:val="0"/>
                      <w:divBdr>
                        <w:top w:val="none" w:sz="0" w:space="0" w:color="auto"/>
                        <w:left w:val="none" w:sz="0" w:space="0" w:color="auto"/>
                        <w:bottom w:val="none" w:sz="0" w:space="0" w:color="auto"/>
                        <w:right w:val="none" w:sz="0" w:space="0" w:color="auto"/>
                      </w:divBdr>
                    </w:div>
                    <w:div w:id="156698767">
                      <w:marLeft w:val="0"/>
                      <w:marRight w:val="0"/>
                      <w:marTop w:val="0"/>
                      <w:marBottom w:val="0"/>
                      <w:divBdr>
                        <w:top w:val="none" w:sz="0" w:space="0" w:color="auto"/>
                        <w:left w:val="none" w:sz="0" w:space="0" w:color="auto"/>
                        <w:bottom w:val="none" w:sz="0" w:space="0" w:color="auto"/>
                        <w:right w:val="none" w:sz="0" w:space="0" w:color="auto"/>
                      </w:divBdr>
                    </w:div>
                  </w:divsChild>
                </w:div>
                <w:div w:id="2133860344">
                  <w:marLeft w:val="0"/>
                  <w:marRight w:val="0"/>
                  <w:marTop w:val="0"/>
                  <w:marBottom w:val="0"/>
                  <w:divBdr>
                    <w:top w:val="none" w:sz="0" w:space="0" w:color="auto"/>
                    <w:left w:val="none" w:sz="0" w:space="0" w:color="auto"/>
                    <w:bottom w:val="none" w:sz="0" w:space="0" w:color="auto"/>
                    <w:right w:val="none" w:sz="0" w:space="0" w:color="auto"/>
                  </w:divBdr>
                  <w:divsChild>
                    <w:div w:id="1853716038">
                      <w:marLeft w:val="0"/>
                      <w:marRight w:val="0"/>
                      <w:marTop w:val="0"/>
                      <w:marBottom w:val="0"/>
                      <w:divBdr>
                        <w:top w:val="none" w:sz="0" w:space="0" w:color="auto"/>
                        <w:left w:val="none" w:sz="0" w:space="0" w:color="auto"/>
                        <w:bottom w:val="none" w:sz="0" w:space="0" w:color="auto"/>
                        <w:right w:val="none" w:sz="0" w:space="0" w:color="auto"/>
                      </w:divBdr>
                    </w:div>
                    <w:div w:id="300772294">
                      <w:marLeft w:val="0"/>
                      <w:marRight w:val="0"/>
                      <w:marTop w:val="0"/>
                      <w:marBottom w:val="0"/>
                      <w:divBdr>
                        <w:top w:val="none" w:sz="0" w:space="0" w:color="auto"/>
                        <w:left w:val="none" w:sz="0" w:space="0" w:color="auto"/>
                        <w:bottom w:val="none" w:sz="0" w:space="0" w:color="auto"/>
                        <w:right w:val="none" w:sz="0" w:space="0" w:color="auto"/>
                      </w:divBdr>
                    </w:div>
                    <w:div w:id="860628604">
                      <w:marLeft w:val="0"/>
                      <w:marRight w:val="0"/>
                      <w:marTop w:val="0"/>
                      <w:marBottom w:val="0"/>
                      <w:divBdr>
                        <w:top w:val="none" w:sz="0" w:space="0" w:color="auto"/>
                        <w:left w:val="none" w:sz="0" w:space="0" w:color="auto"/>
                        <w:bottom w:val="none" w:sz="0" w:space="0" w:color="auto"/>
                        <w:right w:val="none" w:sz="0" w:space="0" w:color="auto"/>
                      </w:divBdr>
                    </w:div>
                    <w:div w:id="1693144249">
                      <w:marLeft w:val="0"/>
                      <w:marRight w:val="0"/>
                      <w:marTop w:val="0"/>
                      <w:marBottom w:val="0"/>
                      <w:divBdr>
                        <w:top w:val="none" w:sz="0" w:space="0" w:color="auto"/>
                        <w:left w:val="none" w:sz="0" w:space="0" w:color="auto"/>
                        <w:bottom w:val="none" w:sz="0" w:space="0" w:color="auto"/>
                        <w:right w:val="none" w:sz="0" w:space="0" w:color="auto"/>
                      </w:divBdr>
                    </w:div>
                    <w:div w:id="1429544528">
                      <w:marLeft w:val="0"/>
                      <w:marRight w:val="0"/>
                      <w:marTop w:val="0"/>
                      <w:marBottom w:val="0"/>
                      <w:divBdr>
                        <w:top w:val="none" w:sz="0" w:space="0" w:color="auto"/>
                        <w:left w:val="none" w:sz="0" w:space="0" w:color="auto"/>
                        <w:bottom w:val="none" w:sz="0" w:space="0" w:color="auto"/>
                        <w:right w:val="none" w:sz="0" w:space="0" w:color="auto"/>
                      </w:divBdr>
                    </w:div>
                    <w:div w:id="1977637221">
                      <w:marLeft w:val="0"/>
                      <w:marRight w:val="0"/>
                      <w:marTop w:val="0"/>
                      <w:marBottom w:val="0"/>
                      <w:divBdr>
                        <w:top w:val="none" w:sz="0" w:space="0" w:color="auto"/>
                        <w:left w:val="none" w:sz="0" w:space="0" w:color="auto"/>
                        <w:bottom w:val="none" w:sz="0" w:space="0" w:color="auto"/>
                        <w:right w:val="none" w:sz="0" w:space="0" w:color="auto"/>
                      </w:divBdr>
                    </w:div>
                    <w:div w:id="239676303">
                      <w:marLeft w:val="0"/>
                      <w:marRight w:val="0"/>
                      <w:marTop w:val="0"/>
                      <w:marBottom w:val="0"/>
                      <w:divBdr>
                        <w:top w:val="none" w:sz="0" w:space="0" w:color="auto"/>
                        <w:left w:val="none" w:sz="0" w:space="0" w:color="auto"/>
                        <w:bottom w:val="none" w:sz="0" w:space="0" w:color="auto"/>
                        <w:right w:val="none" w:sz="0" w:space="0" w:color="auto"/>
                      </w:divBdr>
                    </w:div>
                    <w:div w:id="847450767">
                      <w:marLeft w:val="0"/>
                      <w:marRight w:val="0"/>
                      <w:marTop w:val="0"/>
                      <w:marBottom w:val="0"/>
                      <w:divBdr>
                        <w:top w:val="none" w:sz="0" w:space="0" w:color="auto"/>
                        <w:left w:val="none" w:sz="0" w:space="0" w:color="auto"/>
                        <w:bottom w:val="none" w:sz="0" w:space="0" w:color="auto"/>
                        <w:right w:val="none" w:sz="0" w:space="0" w:color="auto"/>
                      </w:divBdr>
                    </w:div>
                  </w:divsChild>
                </w:div>
                <w:div w:id="1432623753">
                  <w:marLeft w:val="0"/>
                  <w:marRight w:val="0"/>
                  <w:marTop w:val="0"/>
                  <w:marBottom w:val="0"/>
                  <w:divBdr>
                    <w:top w:val="none" w:sz="0" w:space="0" w:color="auto"/>
                    <w:left w:val="none" w:sz="0" w:space="0" w:color="auto"/>
                    <w:bottom w:val="none" w:sz="0" w:space="0" w:color="auto"/>
                    <w:right w:val="none" w:sz="0" w:space="0" w:color="auto"/>
                  </w:divBdr>
                  <w:divsChild>
                    <w:div w:id="91586388">
                      <w:marLeft w:val="0"/>
                      <w:marRight w:val="0"/>
                      <w:marTop w:val="0"/>
                      <w:marBottom w:val="0"/>
                      <w:divBdr>
                        <w:top w:val="none" w:sz="0" w:space="0" w:color="auto"/>
                        <w:left w:val="none" w:sz="0" w:space="0" w:color="auto"/>
                        <w:bottom w:val="none" w:sz="0" w:space="0" w:color="auto"/>
                        <w:right w:val="none" w:sz="0" w:space="0" w:color="auto"/>
                      </w:divBdr>
                    </w:div>
                    <w:div w:id="1813205480">
                      <w:marLeft w:val="0"/>
                      <w:marRight w:val="0"/>
                      <w:marTop w:val="0"/>
                      <w:marBottom w:val="0"/>
                      <w:divBdr>
                        <w:top w:val="none" w:sz="0" w:space="0" w:color="auto"/>
                        <w:left w:val="none" w:sz="0" w:space="0" w:color="auto"/>
                        <w:bottom w:val="none" w:sz="0" w:space="0" w:color="auto"/>
                        <w:right w:val="none" w:sz="0" w:space="0" w:color="auto"/>
                      </w:divBdr>
                    </w:div>
                    <w:div w:id="1149204568">
                      <w:marLeft w:val="0"/>
                      <w:marRight w:val="0"/>
                      <w:marTop w:val="0"/>
                      <w:marBottom w:val="0"/>
                      <w:divBdr>
                        <w:top w:val="none" w:sz="0" w:space="0" w:color="auto"/>
                        <w:left w:val="none" w:sz="0" w:space="0" w:color="auto"/>
                        <w:bottom w:val="none" w:sz="0" w:space="0" w:color="auto"/>
                        <w:right w:val="none" w:sz="0" w:space="0" w:color="auto"/>
                      </w:divBdr>
                    </w:div>
                    <w:div w:id="1801340037">
                      <w:marLeft w:val="0"/>
                      <w:marRight w:val="0"/>
                      <w:marTop w:val="0"/>
                      <w:marBottom w:val="0"/>
                      <w:divBdr>
                        <w:top w:val="none" w:sz="0" w:space="0" w:color="auto"/>
                        <w:left w:val="none" w:sz="0" w:space="0" w:color="auto"/>
                        <w:bottom w:val="none" w:sz="0" w:space="0" w:color="auto"/>
                        <w:right w:val="none" w:sz="0" w:space="0" w:color="auto"/>
                      </w:divBdr>
                    </w:div>
                    <w:div w:id="1227258910">
                      <w:marLeft w:val="0"/>
                      <w:marRight w:val="0"/>
                      <w:marTop w:val="0"/>
                      <w:marBottom w:val="0"/>
                      <w:divBdr>
                        <w:top w:val="none" w:sz="0" w:space="0" w:color="auto"/>
                        <w:left w:val="none" w:sz="0" w:space="0" w:color="auto"/>
                        <w:bottom w:val="none" w:sz="0" w:space="0" w:color="auto"/>
                        <w:right w:val="none" w:sz="0" w:space="0" w:color="auto"/>
                      </w:divBdr>
                    </w:div>
                    <w:div w:id="1028916838">
                      <w:marLeft w:val="0"/>
                      <w:marRight w:val="0"/>
                      <w:marTop w:val="0"/>
                      <w:marBottom w:val="0"/>
                      <w:divBdr>
                        <w:top w:val="none" w:sz="0" w:space="0" w:color="auto"/>
                        <w:left w:val="none" w:sz="0" w:space="0" w:color="auto"/>
                        <w:bottom w:val="none" w:sz="0" w:space="0" w:color="auto"/>
                        <w:right w:val="none" w:sz="0" w:space="0" w:color="auto"/>
                      </w:divBdr>
                    </w:div>
                    <w:div w:id="180971400">
                      <w:marLeft w:val="0"/>
                      <w:marRight w:val="0"/>
                      <w:marTop w:val="0"/>
                      <w:marBottom w:val="0"/>
                      <w:divBdr>
                        <w:top w:val="none" w:sz="0" w:space="0" w:color="auto"/>
                        <w:left w:val="none" w:sz="0" w:space="0" w:color="auto"/>
                        <w:bottom w:val="none" w:sz="0" w:space="0" w:color="auto"/>
                        <w:right w:val="none" w:sz="0" w:space="0" w:color="auto"/>
                      </w:divBdr>
                    </w:div>
                    <w:div w:id="1727603286">
                      <w:marLeft w:val="0"/>
                      <w:marRight w:val="0"/>
                      <w:marTop w:val="0"/>
                      <w:marBottom w:val="0"/>
                      <w:divBdr>
                        <w:top w:val="none" w:sz="0" w:space="0" w:color="auto"/>
                        <w:left w:val="none" w:sz="0" w:space="0" w:color="auto"/>
                        <w:bottom w:val="none" w:sz="0" w:space="0" w:color="auto"/>
                        <w:right w:val="none" w:sz="0" w:space="0" w:color="auto"/>
                      </w:divBdr>
                    </w:div>
                  </w:divsChild>
                </w:div>
                <w:div w:id="603272456">
                  <w:marLeft w:val="0"/>
                  <w:marRight w:val="0"/>
                  <w:marTop w:val="0"/>
                  <w:marBottom w:val="0"/>
                  <w:divBdr>
                    <w:top w:val="none" w:sz="0" w:space="0" w:color="auto"/>
                    <w:left w:val="none" w:sz="0" w:space="0" w:color="auto"/>
                    <w:bottom w:val="none" w:sz="0" w:space="0" w:color="auto"/>
                    <w:right w:val="none" w:sz="0" w:space="0" w:color="auto"/>
                  </w:divBdr>
                  <w:divsChild>
                    <w:div w:id="2088532390">
                      <w:marLeft w:val="0"/>
                      <w:marRight w:val="0"/>
                      <w:marTop w:val="0"/>
                      <w:marBottom w:val="0"/>
                      <w:divBdr>
                        <w:top w:val="none" w:sz="0" w:space="0" w:color="auto"/>
                        <w:left w:val="none" w:sz="0" w:space="0" w:color="auto"/>
                        <w:bottom w:val="none" w:sz="0" w:space="0" w:color="auto"/>
                        <w:right w:val="none" w:sz="0" w:space="0" w:color="auto"/>
                      </w:divBdr>
                    </w:div>
                    <w:div w:id="7484798">
                      <w:marLeft w:val="0"/>
                      <w:marRight w:val="0"/>
                      <w:marTop w:val="0"/>
                      <w:marBottom w:val="0"/>
                      <w:divBdr>
                        <w:top w:val="none" w:sz="0" w:space="0" w:color="auto"/>
                        <w:left w:val="none" w:sz="0" w:space="0" w:color="auto"/>
                        <w:bottom w:val="none" w:sz="0" w:space="0" w:color="auto"/>
                        <w:right w:val="none" w:sz="0" w:space="0" w:color="auto"/>
                      </w:divBdr>
                    </w:div>
                    <w:div w:id="1205950826">
                      <w:marLeft w:val="0"/>
                      <w:marRight w:val="0"/>
                      <w:marTop w:val="0"/>
                      <w:marBottom w:val="0"/>
                      <w:divBdr>
                        <w:top w:val="none" w:sz="0" w:space="0" w:color="auto"/>
                        <w:left w:val="none" w:sz="0" w:space="0" w:color="auto"/>
                        <w:bottom w:val="none" w:sz="0" w:space="0" w:color="auto"/>
                        <w:right w:val="none" w:sz="0" w:space="0" w:color="auto"/>
                      </w:divBdr>
                    </w:div>
                    <w:div w:id="1795710618">
                      <w:marLeft w:val="0"/>
                      <w:marRight w:val="0"/>
                      <w:marTop w:val="0"/>
                      <w:marBottom w:val="0"/>
                      <w:divBdr>
                        <w:top w:val="none" w:sz="0" w:space="0" w:color="auto"/>
                        <w:left w:val="none" w:sz="0" w:space="0" w:color="auto"/>
                        <w:bottom w:val="none" w:sz="0" w:space="0" w:color="auto"/>
                        <w:right w:val="none" w:sz="0" w:space="0" w:color="auto"/>
                      </w:divBdr>
                    </w:div>
                    <w:div w:id="1759712348">
                      <w:marLeft w:val="0"/>
                      <w:marRight w:val="0"/>
                      <w:marTop w:val="0"/>
                      <w:marBottom w:val="0"/>
                      <w:divBdr>
                        <w:top w:val="none" w:sz="0" w:space="0" w:color="auto"/>
                        <w:left w:val="none" w:sz="0" w:space="0" w:color="auto"/>
                        <w:bottom w:val="none" w:sz="0" w:space="0" w:color="auto"/>
                        <w:right w:val="none" w:sz="0" w:space="0" w:color="auto"/>
                      </w:divBdr>
                    </w:div>
                    <w:div w:id="567769788">
                      <w:marLeft w:val="0"/>
                      <w:marRight w:val="0"/>
                      <w:marTop w:val="0"/>
                      <w:marBottom w:val="0"/>
                      <w:divBdr>
                        <w:top w:val="none" w:sz="0" w:space="0" w:color="auto"/>
                        <w:left w:val="none" w:sz="0" w:space="0" w:color="auto"/>
                        <w:bottom w:val="none" w:sz="0" w:space="0" w:color="auto"/>
                        <w:right w:val="none" w:sz="0" w:space="0" w:color="auto"/>
                      </w:divBdr>
                    </w:div>
                    <w:div w:id="545794194">
                      <w:marLeft w:val="0"/>
                      <w:marRight w:val="0"/>
                      <w:marTop w:val="0"/>
                      <w:marBottom w:val="0"/>
                      <w:divBdr>
                        <w:top w:val="none" w:sz="0" w:space="0" w:color="auto"/>
                        <w:left w:val="none" w:sz="0" w:space="0" w:color="auto"/>
                        <w:bottom w:val="none" w:sz="0" w:space="0" w:color="auto"/>
                        <w:right w:val="none" w:sz="0" w:space="0" w:color="auto"/>
                      </w:divBdr>
                    </w:div>
                    <w:div w:id="1870334941">
                      <w:marLeft w:val="0"/>
                      <w:marRight w:val="0"/>
                      <w:marTop w:val="0"/>
                      <w:marBottom w:val="0"/>
                      <w:divBdr>
                        <w:top w:val="none" w:sz="0" w:space="0" w:color="auto"/>
                        <w:left w:val="none" w:sz="0" w:space="0" w:color="auto"/>
                        <w:bottom w:val="none" w:sz="0" w:space="0" w:color="auto"/>
                        <w:right w:val="none" w:sz="0" w:space="0" w:color="auto"/>
                      </w:divBdr>
                    </w:div>
                  </w:divsChild>
                </w:div>
                <w:div w:id="1180856652">
                  <w:marLeft w:val="0"/>
                  <w:marRight w:val="0"/>
                  <w:marTop w:val="0"/>
                  <w:marBottom w:val="0"/>
                  <w:divBdr>
                    <w:top w:val="none" w:sz="0" w:space="0" w:color="auto"/>
                    <w:left w:val="none" w:sz="0" w:space="0" w:color="auto"/>
                    <w:bottom w:val="none" w:sz="0" w:space="0" w:color="auto"/>
                    <w:right w:val="none" w:sz="0" w:space="0" w:color="auto"/>
                  </w:divBdr>
                  <w:divsChild>
                    <w:div w:id="509563454">
                      <w:marLeft w:val="0"/>
                      <w:marRight w:val="0"/>
                      <w:marTop w:val="0"/>
                      <w:marBottom w:val="0"/>
                      <w:divBdr>
                        <w:top w:val="none" w:sz="0" w:space="0" w:color="auto"/>
                        <w:left w:val="none" w:sz="0" w:space="0" w:color="auto"/>
                        <w:bottom w:val="none" w:sz="0" w:space="0" w:color="auto"/>
                        <w:right w:val="none" w:sz="0" w:space="0" w:color="auto"/>
                      </w:divBdr>
                    </w:div>
                    <w:div w:id="736977880">
                      <w:marLeft w:val="0"/>
                      <w:marRight w:val="0"/>
                      <w:marTop w:val="0"/>
                      <w:marBottom w:val="0"/>
                      <w:divBdr>
                        <w:top w:val="none" w:sz="0" w:space="0" w:color="auto"/>
                        <w:left w:val="none" w:sz="0" w:space="0" w:color="auto"/>
                        <w:bottom w:val="none" w:sz="0" w:space="0" w:color="auto"/>
                        <w:right w:val="none" w:sz="0" w:space="0" w:color="auto"/>
                      </w:divBdr>
                    </w:div>
                    <w:div w:id="220679328">
                      <w:marLeft w:val="0"/>
                      <w:marRight w:val="0"/>
                      <w:marTop w:val="0"/>
                      <w:marBottom w:val="0"/>
                      <w:divBdr>
                        <w:top w:val="none" w:sz="0" w:space="0" w:color="auto"/>
                        <w:left w:val="none" w:sz="0" w:space="0" w:color="auto"/>
                        <w:bottom w:val="none" w:sz="0" w:space="0" w:color="auto"/>
                        <w:right w:val="none" w:sz="0" w:space="0" w:color="auto"/>
                      </w:divBdr>
                    </w:div>
                    <w:div w:id="895313508">
                      <w:marLeft w:val="0"/>
                      <w:marRight w:val="0"/>
                      <w:marTop w:val="0"/>
                      <w:marBottom w:val="0"/>
                      <w:divBdr>
                        <w:top w:val="none" w:sz="0" w:space="0" w:color="auto"/>
                        <w:left w:val="none" w:sz="0" w:space="0" w:color="auto"/>
                        <w:bottom w:val="none" w:sz="0" w:space="0" w:color="auto"/>
                        <w:right w:val="none" w:sz="0" w:space="0" w:color="auto"/>
                      </w:divBdr>
                    </w:div>
                    <w:div w:id="885289125">
                      <w:marLeft w:val="0"/>
                      <w:marRight w:val="0"/>
                      <w:marTop w:val="0"/>
                      <w:marBottom w:val="0"/>
                      <w:divBdr>
                        <w:top w:val="none" w:sz="0" w:space="0" w:color="auto"/>
                        <w:left w:val="none" w:sz="0" w:space="0" w:color="auto"/>
                        <w:bottom w:val="none" w:sz="0" w:space="0" w:color="auto"/>
                        <w:right w:val="none" w:sz="0" w:space="0" w:color="auto"/>
                      </w:divBdr>
                    </w:div>
                    <w:div w:id="141653456">
                      <w:marLeft w:val="0"/>
                      <w:marRight w:val="0"/>
                      <w:marTop w:val="0"/>
                      <w:marBottom w:val="0"/>
                      <w:divBdr>
                        <w:top w:val="none" w:sz="0" w:space="0" w:color="auto"/>
                        <w:left w:val="none" w:sz="0" w:space="0" w:color="auto"/>
                        <w:bottom w:val="none" w:sz="0" w:space="0" w:color="auto"/>
                        <w:right w:val="none" w:sz="0" w:space="0" w:color="auto"/>
                      </w:divBdr>
                    </w:div>
                    <w:div w:id="1293052402">
                      <w:marLeft w:val="0"/>
                      <w:marRight w:val="0"/>
                      <w:marTop w:val="0"/>
                      <w:marBottom w:val="0"/>
                      <w:divBdr>
                        <w:top w:val="none" w:sz="0" w:space="0" w:color="auto"/>
                        <w:left w:val="none" w:sz="0" w:space="0" w:color="auto"/>
                        <w:bottom w:val="none" w:sz="0" w:space="0" w:color="auto"/>
                        <w:right w:val="none" w:sz="0" w:space="0" w:color="auto"/>
                      </w:divBdr>
                    </w:div>
                    <w:div w:id="505244404">
                      <w:marLeft w:val="0"/>
                      <w:marRight w:val="0"/>
                      <w:marTop w:val="0"/>
                      <w:marBottom w:val="0"/>
                      <w:divBdr>
                        <w:top w:val="none" w:sz="0" w:space="0" w:color="auto"/>
                        <w:left w:val="none" w:sz="0" w:space="0" w:color="auto"/>
                        <w:bottom w:val="none" w:sz="0" w:space="0" w:color="auto"/>
                        <w:right w:val="none" w:sz="0" w:space="0" w:color="auto"/>
                      </w:divBdr>
                    </w:div>
                  </w:divsChild>
                </w:div>
                <w:div w:id="1947035779">
                  <w:marLeft w:val="0"/>
                  <w:marRight w:val="0"/>
                  <w:marTop w:val="0"/>
                  <w:marBottom w:val="0"/>
                  <w:divBdr>
                    <w:top w:val="none" w:sz="0" w:space="0" w:color="auto"/>
                    <w:left w:val="none" w:sz="0" w:space="0" w:color="auto"/>
                    <w:bottom w:val="none" w:sz="0" w:space="0" w:color="auto"/>
                    <w:right w:val="none" w:sz="0" w:space="0" w:color="auto"/>
                  </w:divBdr>
                  <w:divsChild>
                    <w:div w:id="467821557">
                      <w:marLeft w:val="0"/>
                      <w:marRight w:val="0"/>
                      <w:marTop w:val="0"/>
                      <w:marBottom w:val="0"/>
                      <w:divBdr>
                        <w:top w:val="none" w:sz="0" w:space="0" w:color="auto"/>
                        <w:left w:val="none" w:sz="0" w:space="0" w:color="auto"/>
                        <w:bottom w:val="none" w:sz="0" w:space="0" w:color="auto"/>
                        <w:right w:val="none" w:sz="0" w:space="0" w:color="auto"/>
                      </w:divBdr>
                    </w:div>
                    <w:div w:id="1501656168">
                      <w:marLeft w:val="0"/>
                      <w:marRight w:val="0"/>
                      <w:marTop w:val="0"/>
                      <w:marBottom w:val="0"/>
                      <w:divBdr>
                        <w:top w:val="none" w:sz="0" w:space="0" w:color="auto"/>
                        <w:left w:val="none" w:sz="0" w:space="0" w:color="auto"/>
                        <w:bottom w:val="none" w:sz="0" w:space="0" w:color="auto"/>
                        <w:right w:val="none" w:sz="0" w:space="0" w:color="auto"/>
                      </w:divBdr>
                    </w:div>
                    <w:div w:id="1381319052">
                      <w:marLeft w:val="0"/>
                      <w:marRight w:val="0"/>
                      <w:marTop w:val="0"/>
                      <w:marBottom w:val="0"/>
                      <w:divBdr>
                        <w:top w:val="none" w:sz="0" w:space="0" w:color="auto"/>
                        <w:left w:val="none" w:sz="0" w:space="0" w:color="auto"/>
                        <w:bottom w:val="none" w:sz="0" w:space="0" w:color="auto"/>
                        <w:right w:val="none" w:sz="0" w:space="0" w:color="auto"/>
                      </w:divBdr>
                    </w:div>
                    <w:div w:id="984353005">
                      <w:marLeft w:val="0"/>
                      <w:marRight w:val="0"/>
                      <w:marTop w:val="0"/>
                      <w:marBottom w:val="0"/>
                      <w:divBdr>
                        <w:top w:val="none" w:sz="0" w:space="0" w:color="auto"/>
                        <w:left w:val="none" w:sz="0" w:space="0" w:color="auto"/>
                        <w:bottom w:val="none" w:sz="0" w:space="0" w:color="auto"/>
                        <w:right w:val="none" w:sz="0" w:space="0" w:color="auto"/>
                      </w:divBdr>
                    </w:div>
                    <w:div w:id="1767193695">
                      <w:marLeft w:val="0"/>
                      <w:marRight w:val="0"/>
                      <w:marTop w:val="0"/>
                      <w:marBottom w:val="0"/>
                      <w:divBdr>
                        <w:top w:val="none" w:sz="0" w:space="0" w:color="auto"/>
                        <w:left w:val="none" w:sz="0" w:space="0" w:color="auto"/>
                        <w:bottom w:val="none" w:sz="0" w:space="0" w:color="auto"/>
                        <w:right w:val="none" w:sz="0" w:space="0" w:color="auto"/>
                      </w:divBdr>
                    </w:div>
                    <w:div w:id="696926106">
                      <w:marLeft w:val="0"/>
                      <w:marRight w:val="0"/>
                      <w:marTop w:val="0"/>
                      <w:marBottom w:val="0"/>
                      <w:divBdr>
                        <w:top w:val="none" w:sz="0" w:space="0" w:color="auto"/>
                        <w:left w:val="none" w:sz="0" w:space="0" w:color="auto"/>
                        <w:bottom w:val="none" w:sz="0" w:space="0" w:color="auto"/>
                        <w:right w:val="none" w:sz="0" w:space="0" w:color="auto"/>
                      </w:divBdr>
                    </w:div>
                    <w:div w:id="96875218">
                      <w:marLeft w:val="0"/>
                      <w:marRight w:val="0"/>
                      <w:marTop w:val="0"/>
                      <w:marBottom w:val="0"/>
                      <w:divBdr>
                        <w:top w:val="none" w:sz="0" w:space="0" w:color="auto"/>
                        <w:left w:val="none" w:sz="0" w:space="0" w:color="auto"/>
                        <w:bottom w:val="none" w:sz="0" w:space="0" w:color="auto"/>
                        <w:right w:val="none" w:sz="0" w:space="0" w:color="auto"/>
                      </w:divBdr>
                    </w:div>
                    <w:div w:id="655647751">
                      <w:marLeft w:val="0"/>
                      <w:marRight w:val="0"/>
                      <w:marTop w:val="0"/>
                      <w:marBottom w:val="0"/>
                      <w:divBdr>
                        <w:top w:val="none" w:sz="0" w:space="0" w:color="auto"/>
                        <w:left w:val="none" w:sz="0" w:space="0" w:color="auto"/>
                        <w:bottom w:val="none" w:sz="0" w:space="0" w:color="auto"/>
                        <w:right w:val="none" w:sz="0" w:space="0" w:color="auto"/>
                      </w:divBdr>
                    </w:div>
                  </w:divsChild>
                </w:div>
                <w:div w:id="652563747">
                  <w:marLeft w:val="0"/>
                  <w:marRight w:val="0"/>
                  <w:marTop w:val="0"/>
                  <w:marBottom w:val="0"/>
                  <w:divBdr>
                    <w:top w:val="none" w:sz="0" w:space="0" w:color="auto"/>
                    <w:left w:val="none" w:sz="0" w:space="0" w:color="auto"/>
                    <w:bottom w:val="none" w:sz="0" w:space="0" w:color="auto"/>
                    <w:right w:val="none" w:sz="0" w:space="0" w:color="auto"/>
                  </w:divBdr>
                  <w:divsChild>
                    <w:div w:id="27725085">
                      <w:marLeft w:val="0"/>
                      <w:marRight w:val="0"/>
                      <w:marTop w:val="0"/>
                      <w:marBottom w:val="0"/>
                      <w:divBdr>
                        <w:top w:val="none" w:sz="0" w:space="0" w:color="auto"/>
                        <w:left w:val="none" w:sz="0" w:space="0" w:color="auto"/>
                        <w:bottom w:val="none" w:sz="0" w:space="0" w:color="auto"/>
                        <w:right w:val="none" w:sz="0" w:space="0" w:color="auto"/>
                      </w:divBdr>
                    </w:div>
                  </w:divsChild>
                </w:div>
                <w:div w:id="47070200">
                  <w:marLeft w:val="0"/>
                  <w:marRight w:val="0"/>
                  <w:marTop w:val="0"/>
                  <w:marBottom w:val="0"/>
                  <w:divBdr>
                    <w:top w:val="none" w:sz="0" w:space="0" w:color="auto"/>
                    <w:left w:val="none" w:sz="0" w:space="0" w:color="auto"/>
                    <w:bottom w:val="none" w:sz="0" w:space="0" w:color="auto"/>
                    <w:right w:val="none" w:sz="0" w:space="0" w:color="auto"/>
                  </w:divBdr>
                  <w:divsChild>
                    <w:div w:id="1290211011">
                      <w:marLeft w:val="0"/>
                      <w:marRight w:val="0"/>
                      <w:marTop w:val="0"/>
                      <w:marBottom w:val="0"/>
                      <w:divBdr>
                        <w:top w:val="none" w:sz="0" w:space="0" w:color="auto"/>
                        <w:left w:val="none" w:sz="0" w:space="0" w:color="auto"/>
                        <w:bottom w:val="none" w:sz="0" w:space="0" w:color="auto"/>
                        <w:right w:val="none" w:sz="0" w:space="0" w:color="auto"/>
                      </w:divBdr>
                    </w:div>
                    <w:div w:id="1312632173">
                      <w:marLeft w:val="0"/>
                      <w:marRight w:val="0"/>
                      <w:marTop w:val="0"/>
                      <w:marBottom w:val="0"/>
                      <w:divBdr>
                        <w:top w:val="none" w:sz="0" w:space="0" w:color="auto"/>
                        <w:left w:val="none" w:sz="0" w:space="0" w:color="auto"/>
                        <w:bottom w:val="none" w:sz="0" w:space="0" w:color="auto"/>
                        <w:right w:val="none" w:sz="0" w:space="0" w:color="auto"/>
                      </w:divBdr>
                    </w:div>
                    <w:div w:id="1135370563">
                      <w:marLeft w:val="0"/>
                      <w:marRight w:val="0"/>
                      <w:marTop w:val="0"/>
                      <w:marBottom w:val="0"/>
                      <w:divBdr>
                        <w:top w:val="none" w:sz="0" w:space="0" w:color="auto"/>
                        <w:left w:val="none" w:sz="0" w:space="0" w:color="auto"/>
                        <w:bottom w:val="none" w:sz="0" w:space="0" w:color="auto"/>
                        <w:right w:val="none" w:sz="0" w:space="0" w:color="auto"/>
                      </w:divBdr>
                    </w:div>
                    <w:div w:id="1845896881">
                      <w:marLeft w:val="0"/>
                      <w:marRight w:val="0"/>
                      <w:marTop w:val="0"/>
                      <w:marBottom w:val="0"/>
                      <w:divBdr>
                        <w:top w:val="none" w:sz="0" w:space="0" w:color="auto"/>
                        <w:left w:val="none" w:sz="0" w:space="0" w:color="auto"/>
                        <w:bottom w:val="none" w:sz="0" w:space="0" w:color="auto"/>
                        <w:right w:val="none" w:sz="0" w:space="0" w:color="auto"/>
                      </w:divBdr>
                    </w:div>
                    <w:div w:id="1844658968">
                      <w:marLeft w:val="0"/>
                      <w:marRight w:val="0"/>
                      <w:marTop w:val="0"/>
                      <w:marBottom w:val="0"/>
                      <w:divBdr>
                        <w:top w:val="none" w:sz="0" w:space="0" w:color="auto"/>
                        <w:left w:val="none" w:sz="0" w:space="0" w:color="auto"/>
                        <w:bottom w:val="none" w:sz="0" w:space="0" w:color="auto"/>
                        <w:right w:val="none" w:sz="0" w:space="0" w:color="auto"/>
                      </w:divBdr>
                    </w:div>
                    <w:div w:id="2064912716">
                      <w:marLeft w:val="0"/>
                      <w:marRight w:val="0"/>
                      <w:marTop w:val="0"/>
                      <w:marBottom w:val="0"/>
                      <w:divBdr>
                        <w:top w:val="none" w:sz="0" w:space="0" w:color="auto"/>
                        <w:left w:val="none" w:sz="0" w:space="0" w:color="auto"/>
                        <w:bottom w:val="none" w:sz="0" w:space="0" w:color="auto"/>
                        <w:right w:val="none" w:sz="0" w:space="0" w:color="auto"/>
                      </w:divBdr>
                    </w:div>
                    <w:div w:id="216161564">
                      <w:marLeft w:val="0"/>
                      <w:marRight w:val="0"/>
                      <w:marTop w:val="0"/>
                      <w:marBottom w:val="0"/>
                      <w:divBdr>
                        <w:top w:val="none" w:sz="0" w:space="0" w:color="auto"/>
                        <w:left w:val="none" w:sz="0" w:space="0" w:color="auto"/>
                        <w:bottom w:val="none" w:sz="0" w:space="0" w:color="auto"/>
                        <w:right w:val="none" w:sz="0" w:space="0" w:color="auto"/>
                      </w:divBdr>
                    </w:div>
                    <w:div w:id="612173564">
                      <w:marLeft w:val="0"/>
                      <w:marRight w:val="0"/>
                      <w:marTop w:val="0"/>
                      <w:marBottom w:val="0"/>
                      <w:divBdr>
                        <w:top w:val="none" w:sz="0" w:space="0" w:color="auto"/>
                        <w:left w:val="none" w:sz="0" w:space="0" w:color="auto"/>
                        <w:bottom w:val="none" w:sz="0" w:space="0" w:color="auto"/>
                        <w:right w:val="none" w:sz="0" w:space="0" w:color="auto"/>
                      </w:divBdr>
                    </w:div>
                  </w:divsChild>
                </w:div>
                <w:div w:id="1875265876">
                  <w:marLeft w:val="0"/>
                  <w:marRight w:val="0"/>
                  <w:marTop w:val="0"/>
                  <w:marBottom w:val="0"/>
                  <w:divBdr>
                    <w:top w:val="none" w:sz="0" w:space="0" w:color="auto"/>
                    <w:left w:val="none" w:sz="0" w:space="0" w:color="auto"/>
                    <w:bottom w:val="none" w:sz="0" w:space="0" w:color="auto"/>
                    <w:right w:val="none" w:sz="0" w:space="0" w:color="auto"/>
                  </w:divBdr>
                  <w:divsChild>
                    <w:div w:id="758676842">
                      <w:marLeft w:val="0"/>
                      <w:marRight w:val="0"/>
                      <w:marTop w:val="0"/>
                      <w:marBottom w:val="0"/>
                      <w:divBdr>
                        <w:top w:val="none" w:sz="0" w:space="0" w:color="auto"/>
                        <w:left w:val="none" w:sz="0" w:space="0" w:color="auto"/>
                        <w:bottom w:val="none" w:sz="0" w:space="0" w:color="auto"/>
                        <w:right w:val="none" w:sz="0" w:space="0" w:color="auto"/>
                      </w:divBdr>
                    </w:div>
                    <w:div w:id="2027511676">
                      <w:marLeft w:val="0"/>
                      <w:marRight w:val="0"/>
                      <w:marTop w:val="0"/>
                      <w:marBottom w:val="0"/>
                      <w:divBdr>
                        <w:top w:val="none" w:sz="0" w:space="0" w:color="auto"/>
                        <w:left w:val="none" w:sz="0" w:space="0" w:color="auto"/>
                        <w:bottom w:val="none" w:sz="0" w:space="0" w:color="auto"/>
                        <w:right w:val="none" w:sz="0" w:space="0" w:color="auto"/>
                      </w:divBdr>
                    </w:div>
                    <w:div w:id="758599248">
                      <w:marLeft w:val="0"/>
                      <w:marRight w:val="0"/>
                      <w:marTop w:val="0"/>
                      <w:marBottom w:val="0"/>
                      <w:divBdr>
                        <w:top w:val="none" w:sz="0" w:space="0" w:color="auto"/>
                        <w:left w:val="none" w:sz="0" w:space="0" w:color="auto"/>
                        <w:bottom w:val="none" w:sz="0" w:space="0" w:color="auto"/>
                        <w:right w:val="none" w:sz="0" w:space="0" w:color="auto"/>
                      </w:divBdr>
                    </w:div>
                    <w:div w:id="1969237286">
                      <w:marLeft w:val="0"/>
                      <w:marRight w:val="0"/>
                      <w:marTop w:val="0"/>
                      <w:marBottom w:val="0"/>
                      <w:divBdr>
                        <w:top w:val="none" w:sz="0" w:space="0" w:color="auto"/>
                        <w:left w:val="none" w:sz="0" w:space="0" w:color="auto"/>
                        <w:bottom w:val="none" w:sz="0" w:space="0" w:color="auto"/>
                        <w:right w:val="none" w:sz="0" w:space="0" w:color="auto"/>
                      </w:divBdr>
                    </w:div>
                    <w:div w:id="736779961">
                      <w:marLeft w:val="0"/>
                      <w:marRight w:val="0"/>
                      <w:marTop w:val="0"/>
                      <w:marBottom w:val="0"/>
                      <w:divBdr>
                        <w:top w:val="none" w:sz="0" w:space="0" w:color="auto"/>
                        <w:left w:val="none" w:sz="0" w:space="0" w:color="auto"/>
                        <w:bottom w:val="none" w:sz="0" w:space="0" w:color="auto"/>
                        <w:right w:val="none" w:sz="0" w:space="0" w:color="auto"/>
                      </w:divBdr>
                    </w:div>
                    <w:div w:id="360203569">
                      <w:marLeft w:val="0"/>
                      <w:marRight w:val="0"/>
                      <w:marTop w:val="0"/>
                      <w:marBottom w:val="0"/>
                      <w:divBdr>
                        <w:top w:val="none" w:sz="0" w:space="0" w:color="auto"/>
                        <w:left w:val="none" w:sz="0" w:space="0" w:color="auto"/>
                        <w:bottom w:val="none" w:sz="0" w:space="0" w:color="auto"/>
                        <w:right w:val="none" w:sz="0" w:space="0" w:color="auto"/>
                      </w:divBdr>
                    </w:div>
                    <w:div w:id="367068184">
                      <w:marLeft w:val="0"/>
                      <w:marRight w:val="0"/>
                      <w:marTop w:val="0"/>
                      <w:marBottom w:val="0"/>
                      <w:divBdr>
                        <w:top w:val="none" w:sz="0" w:space="0" w:color="auto"/>
                        <w:left w:val="none" w:sz="0" w:space="0" w:color="auto"/>
                        <w:bottom w:val="none" w:sz="0" w:space="0" w:color="auto"/>
                        <w:right w:val="none" w:sz="0" w:space="0" w:color="auto"/>
                      </w:divBdr>
                    </w:div>
                    <w:div w:id="609894981">
                      <w:marLeft w:val="0"/>
                      <w:marRight w:val="0"/>
                      <w:marTop w:val="0"/>
                      <w:marBottom w:val="0"/>
                      <w:divBdr>
                        <w:top w:val="none" w:sz="0" w:space="0" w:color="auto"/>
                        <w:left w:val="none" w:sz="0" w:space="0" w:color="auto"/>
                        <w:bottom w:val="none" w:sz="0" w:space="0" w:color="auto"/>
                        <w:right w:val="none" w:sz="0" w:space="0" w:color="auto"/>
                      </w:divBdr>
                    </w:div>
                  </w:divsChild>
                </w:div>
                <w:div w:id="271403730">
                  <w:marLeft w:val="0"/>
                  <w:marRight w:val="0"/>
                  <w:marTop w:val="0"/>
                  <w:marBottom w:val="0"/>
                  <w:divBdr>
                    <w:top w:val="none" w:sz="0" w:space="0" w:color="auto"/>
                    <w:left w:val="none" w:sz="0" w:space="0" w:color="auto"/>
                    <w:bottom w:val="none" w:sz="0" w:space="0" w:color="auto"/>
                    <w:right w:val="none" w:sz="0" w:space="0" w:color="auto"/>
                  </w:divBdr>
                  <w:divsChild>
                    <w:div w:id="883979126">
                      <w:marLeft w:val="0"/>
                      <w:marRight w:val="0"/>
                      <w:marTop w:val="0"/>
                      <w:marBottom w:val="0"/>
                      <w:divBdr>
                        <w:top w:val="none" w:sz="0" w:space="0" w:color="auto"/>
                        <w:left w:val="none" w:sz="0" w:space="0" w:color="auto"/>
                        <w:bottom w:val="none" w:sz="0" w:space="0" w:color="auto"/>
                        <w:right w:val="none" w:sz="0" w:space="0" w:color="auto"/>
                      </w:divBdr>
                    </w:div>
                    <w:div w:id="538325446">
                      <w:marLeft w:val="0"/>
                      <w:marRight w:val="0"/>
                      <w:marTop w:val="0"/>
                      <w:marBottom w:val="0"/>
                      <w:divBdr>
                        <w:top w:val="none" w:sz="0" w:space="0" w:color="auto"/>
                        <w:left w:val="none" w:sz="0" w:space="0" w:color="auto"/>
                        <w:bottom w:val="none" w:sz="0" w:space="0" w:color="auto"/>
                        <w:right w:val="none" w:sz="0" w:space="0" w:color="auto"/>
                      </w:divBdr>
                    </w:div>
                  </w:divsChild>
                </w:div>
                <w:div w:id="851990744">
                  <w:marLeft w:val="0"/>
                  <w:marRight w:val="0"/>
                  <w:marTop w:val="0"/>
                  <w:marBottom w:val="0"/>
                  <w:divBdr>
                    <w:top w:val="none" w:sz="0" w:space="0" w:color="auto"/>
                    <w:left w:val="none" w:sz="0" w:space="0" w:color="auto"/>
                    <w:bottom w:val="none" w:sz="0" w:space="0" w:color="auto"/>
                    <w:right w:val="none" w:sz="0" w:space="0" w:color="auto"/>
                  </w:divBdr>
                  <w:divsChild>
                    <w:div w:id="1713532597">
                      <w:marLeft w:val="0"/>
                      <w:marRight w:val="0"/>
                      <w:marTop w:val="0"/>
                      <w:marBottom w:val="0"/>
                      <w:divBdr>
                        <w:top w:val="none" w:sz="0" w:space="0" w:color="auto"/>
                        <w:left w:val="none" w:sz="0" w:space="0" w:color="auto"/>
                        <w:bottom w:val="none" w:sz="0" w:space="0" w:color="auto"/>
                        <w:right w:val="none" w:sz="0" w:space="0" w:color="auto"/>
                      </w:divBdr>
                    </w:div>
                    <w:div w:id="818379493">
                      <w:marLeft w:val="0"/>
                      <w:marRight w:val="0"/>
                      <w:marTop w:val="0"/>
                      <w:marBottom w:val="0"/>
                      <w:divBdr>
                        <w:top w:val="none" w:sz="0" w:space="0" w:color="auto"/>
                        <w:left w:val="none" w:sz="0" w:space="0" w:color="auto"/>
                        <w:bottom w:val="none" w:sz="0" w:space="0" w:color="auto"/>
                        <w:right w:val="none" w:sz="0" w:space="0" w:color="auto"/>
                      </w:divBdr>
                    </w:div>
                    <w:div w:id="1198855831">
                      <w:marLeft w:val="0"/>
                      <w:marRight w:val="0"/>
                      <w:marTop w:val="0"/>
                      <w:marBottom w:val="0"/>
                      <w:divBdr>
                        <w:top w:val="none" w:sz="0" w:space="0" w:color="auto"/>
                        <w:left w:val="none" w:sz="0" w:space="0" w:color="auto"/>
                        <w:bottom w:val="none" w:sz="0" w:space="0" w:color="auto"/>
                        <w:right w:val="none" w:sz="0" w:space="0" w:color="auto"/>
                      </w:divBdr>
                    </w:div>
                  </w:divsChild>
                </w:div>
                <w:div w:id="765659205">
                  <w:marLeft w:val="0"/>
                  <w:marRight w:val="0"/>
                  <w:marTop w:val="0"/>
                  <w:marBottom w:val="0"/>
                  <w:divBdr>
                    <w:top w:val="none" w:sz="0" w:space="0" w:color="auto"/>
                    <w:left w:val="none" w:sz="0" w:space="0" w:color="auto"/>
                    <w:bottom w:val="none" w:sz="0" w:space="0" w:color="auto"/>
                    <w:right w:val="none" w:sz="0" w:space="0" w:color="auto"/>
                  </w:divBdr>
                  <w:divsChild>
                    <w:div w:id="1732338612">
                      <w:marLeft w:val="0"/>
                      <w:marRight w:val="0"/>
                      <w:marTop w:val="0"/>
                      <w:marBottom w:val="0"/>
                      <w:divBdr>
                        <w:top w:val="none" w:sz="0" w:space="0" w:color="auto"/>
                        <w:left w:val="none" w:sz="0" w:space="0" w:color="auto"/>
                        <w:bottom w:val="none" w:sz="0" w:space="0" w:color="auto"/>
                        <w:right w:val="none" w:sz="0" w:space="0" w:color="auto"/>
                      </w:divBdr>
                    </w:div>
                    <w:div w:id="167529585">
                      <w:marLeft w:val="0"/>
                      <w:marRight w:val="0"/>
                      <w:marTop w:val="0"/>
                      <w:marBottom w:val="0"/>
                      <w:divBdr>
                        <w:top w:val="none" w:sz="0" w:space="0" w:color="auto"/>
                        <w:left w:val="none" w:sz="0" w:space="0" w:color="auto"/>
                        <w:bottom w:val="none" w:sz="0" w:space="0" w:color="auto"/>
                        <w:right w:val="none" w:sz="0" w:space="0" w:color="auto"/>
                      </w:divBdr>
                    </w:div>
                  </w:divsChild>
                </w:div>
                <w:div w:id="1111166167">
                  <w:marLeft w:val="0"/>
                  <w:marRight w:val="0"/>
                  <w:marTop w:val="0"/>
                  <w:marBottom w:val="0"/>
                  <w:divBdr>
                    <w:top w:val="none" w:sz="0" w:space="0" w:color="auto"/>
                    <w:left w:val="none" w:sz="0" w:space="0" w:color="auto"/>
                    <w:bottom w:val="none" w:sz="0" w:space="0" w:color="auto"/>
                    <w:right w:val="none" w:sz="0" w:space="0" w:color="auto"/>
                  </w:divBdr>
                  <w:divsChild>
                    <w:div w:id="1375470053">
                      <w:marLeft w:val="0"/>
                      <w:marRight w:val="0"/>
                      <w:marTop w:val="0"/>
                      <w:marBottom w:val="0"/>
                      <w:divBdr>
                        <w:top w:val="none" w:sz="0" w:space="0" w:color="auto"/>
                        <w:left w:val="none" w:sz="0" w:space="0" w:color="auto"/>
                        <w:bottom w:val="none" w:sz="0" w:space="0" w:color="auto"/>
                        <w:right w:val="none" w:sz="0" w:space="0" w:color="auto"/>
                      </w:divBdr>
                    </w:div>
                  </w:divsChild>
                </w:div>
                <w:div w:id="1121145956">
                  <w:marLeft w:val="0"/>
                  <w:marRight w:val="0"/>
                  <w:marTop w:val="0"/>
                  <w:marBottom w:val="0"/>
                  <w:divBdr>
                    <w:top w:val="none" w:sz="0" w:space="0" w:color="auto"/>
                    <w:left w:val="none" w:sz="0" w:space="0" w:color="auto"/>
                    <w:bottom w:val="none" w:sz="0" w:space="0" w:color="auto"/>
                    <w:right w:val="none" w:sz="0" w:space="0" w:color="auto"/>
                  </w:divBdr>
                  <w:divsChild>
                    <w:div w:id="272325727">
                      <w:marLeft w:val="0"/>
                      <w:marRight w:val="0"/>
                      <w:marTop w:val="0"/>
                      <w:marBottom w:val="0"/>
                      <w:divBdr>
                        <w:top w:val="none" w:sz="0" w:space="0" w:color="auto"/>
                        <w:left w:val="none" w:sz="0" w:space="0" w:color="auto"/>
                        <w:bottom w:val="none" w:sz="0" w:space="0" w:color="auto"/>
                        <w:right w:val="none" w:sz="0" w:space="0" w:color="auto"/>
                      </w:divBdr>
                    </w:div>
                    <w:div w:id="1392853008">
                      <w:marLeft w:val="0"/>
                      <w:marRight w:val="0"/>
                      <w:marTop w:val="0"/>
                      <w:marBottom w:val="0"/>
                      <w:divBdr>
                        <w:top w:val="none" w:sz="0" w:space="0" w:color="auto"/>
                        <w:left w:val="none" w:sz="0" w:space="0" w:color="auto"/>
                        <w:bottom w:val="none" w:sz="0" w:space="0" w:color="auto"/>
                        <w:right w:val="none" w:sz="0" w:space="0" w:color="auto"/>
                      </w:divBdr>
                    </w:div>
                  </w:divsChild>
                </w:div>
                <w:div w:id="445197255">
                  <w:marLeft w:val="0"/>
                  <w:marRight w:val="0"/>
                  <w:marTop w:val="0"/>
                  <w:marBottom w:val="0"/>
                  <w:divBdr>
                    <w:top w:val="none" w:sz="0" w:space="0" w:color="auto"/>
                    <w:left w:val="none" w:sz="0" w:space="0" w:color="auto"/>
                    <w:bottom w:val="none" w:sz="0" w:space="0" w:color="auto"/>
                    <w:right w:val="none" w:sz="0" w:space="0" w:color="auto"/>
                  </w:divBdr>
                  <w:divsChild>
                    <w:div w:id="744111556">
                      <w:marLeft w:val="0"/>
                      <w:marRight w:val="0"/>
                      <w:marTop w:val="0"/>
                      <w:marBottom w:val="0"/>
                      <w:divBdr>
                        <w:top w:val="none" w:sz="0" w:space="0" w:color="auto"/>
                        <w:left w:val="none" w:sz="0" w:space="0" w:color="auto"/>
                        <w:bottom w:val="none" w:sz="0" w:space="0" w:color="auto"/>
                        <w:right w:val="none" w:sz="0" w:space="0" w:color="auto"/>
                      </w:divBdr>
                    </w:div>
                  </w:divsChild>
                </w:div>
                <w:div w:id="1423143167">
                  <w:marLeft w:val="0"/>
                  <w:marRight w:val="0"/>
                  <w:marTop w:val="0"/>
                  <w:marBottom w:val="0"/>
                  <w:divBdr>
                    <w:top w:val="none" w:sz="0" w:space="0" w:color="auto"/>
                    <w:left w:val="none" w:sz="0" w:space="0" w:color="auto"/>
                    <w:bottom w:val="none" w:sz="0" w:space="0" w:color="auto"/>
                    <w:right w:val="none" w:sz="0" w:space="0" w:color="auto"/>
                  </w:divBdr>
                  <w:divsChild>
                    <w:div w:id="3689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122">
          <w:marLeft w:val="0"/>
          <w:marRight w:val="0"/>
          <w:marTop w:val="0"/>
          <w:marBottom w:val="0"/>
          <w:divBdr>
            <w:top w:val="none" w:sz="0" w:space="0" w:color="auto"/>
            <w:left w:val="none" w:sz="0" w:space="0" w:color="auto"/>
            <w:bottom w:val="none" w:sz="0" w:space="0" w:color="auto"/>
            <w:right w:val="none" w:sz="0" w:space="0" w:color="auto"/>
          </w:divBdr>
          <w:divsChild>
            <w:div w:id="1617326065">
              <w:marLeft w:val="0"/>
              <w:marRight w:val="0"/>
              <w:marTop w:val="0"/>
              <w:marBottom w:val="0"/>
              <w:divBdr>
                <w:top w:val="none" w:sz="0" w:space="0" w:color="auto"/>
                <w:left w:val="none" w:sz="0" w:space="0" w:color="auto"/>
                <w:bottom w:val="none" w:sz="0" w:space="0" w:color="auto"/>
                <w:right w:val="none" w:sz="0" w:space="0" w:color="auto"/>
              </w:divBdr>
              <w:divsChild>
                <w:div w:id="10346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7312">
          <w:marLeft w:val="0"/>
          <w:marRight w:val="0"/>
          <w:marTop w:val="0"/>
          <w:marBottom w:val="0"/>
          <w:divBdr>
            <w:top w:val="none" w:sz="0" w:space="0" w:color="auto"/>
            <w:left w:val="none" w:sz="0" w:space="0" w:color="auto"/>
            <w:bottom w:val="none" w:sz="0" w:space="0" w:color="auto"/>
            <w:right w:val="none" w:sz="0" w:space="0" w:color="auto"/>
          </w:divBdr>
          <w:divsChild>
            <w:div w:id="2068216651">
              <w:marLeft w:val="0"/>
              <w:marRight w:val="0"/>
              <w:marTop w:val="0"/>
              <w:marBottom w:val="0"/>
              <w:divBdr>
                <w:top w:val="none" w:sz="0" w:space="0" w:color="auto"/>
                <w:left w:val="none" w:sz="0" w:space="0" w:color="auto"/>
                <w:bottom w:val="none" w:sz="0" w:space="0" w:color="auto"/>
                <w:right w:val="none" w:sz="0" w:space="0" w:color="auto"/>
              </w:divBdr>
              <w:divsChild>
                <w:div w:id="3992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4609">
          <w:marLeft w:val="0"/>
          <w:marRight w:val="0"/>
          <w:marTop w:val="0"/>
          <w:marBottom w:val="0"/>
          <w:divBdr>
            <w:top w:val="none" w:sz="0" w:space="0" w:color="auto"/>
            <w:left w:val="none" w:sz="0" w:space="0" w:color="auto"/>
            <w:bottom w:val="none" w:sz="0" w:space="0" w:color="auto"/>
            <w:right w:val="none" w:sz="0" w:space="0" w:color="auto"/>
          </w:divBdr>
          <w:divsChild>
            <w:div w:id="1670909377">
              <w:marLeft w:val="0"/>
              <w:marRight w:val="0"/>
              <w:marTop w:val="0"/>
              <w:marBottom w:val="0"/>
              <w:divBdr>
                <w:top w:val="none" w:sz="0" w:space="0" w:color="auto"/>
                <w:left w:val="none" w:sz="0" w:space="0" w:color="auto"/>
                <w:bottom w:val="none" w:sz="0" w:space="0" w:color="auto"/>
                <w:right w:val="none" w:sz="0" w:space="0" w:color="auto"/>
              </w:divBdr>
              <w:divsChild>
                <w:div w:id="4326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6739">
          <w:marLeft w:val="0"/>
          <w:marRight w:val="0"/>
          <w:marTop w:val="0"/>
          <w:marBottom w:val="0"/>
          <w:divBdr>
            <w:top w:val="none" w:sz="0" w:space="0" w:color="auto"/>
            <w:left w:val="none" w:sz="0" w:space="0" w:color="auto"/>
            <w:bottom w:val="none" w:sz="0" w:space="0" w:color="auto"/>
            <w:right w:val="none" w:sz="0" w:space="0" w:color="auto"/>
          </w:divBdr>
          <w:divsChild>
            <w:div w:id="1335450767">
              <w:marLeft w:val="0"/>
              <w:marRight w:val="0"/>
              <w:marTop w:val="0"/>
              <w:marBottom w:val="0"/>
              <w:divBdr>
                <w:top w:val="none" w:sz="0" w:space="0" w:color="auto"/>
                <w:left w:val="none" w:sz="0" w:space="0" w:color="auto"/>
                <w:bottom w:val="none" w:sz="0" w:space="0" w:color="auto"/>
                <w:right w:val="none" w:sz="0" w:space="0" w:color="auto"/>
              </w:divBdr>
              <w:divsChild>
                <w:div w:id="800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0577">
          <w:marLeft w:val="0"/>
          <w:marRight w:val="0"/>
          <w:marTop w:val="0"/>
          <w:marBottom w:val="0"/>
          <w:divBdr>
            <w:top w:val="none" w:sz="0" w:space="0" w:color="auto"/>
            <w:left w:val="none" w:sz="0" w:space="0" w:color="auto"/>
            <w:bottom w:val="none" w:sz="0" w:space="0" w:color="auto"/>
            <w:right w:val="none" w:sz="0" w:space="0" w:color="auto"/>
          </w:divBdr>
          <w:divsChild>
            <w:div w:id="1019694153">
              <w:marLeft w:val="0"/>
              <w:marRight w:val="0"/>
              <w:marTop w:val="0"/>
              <w:marBottom w:val="0"/>
              <w:divBdr>
                <w:top w:val="none" w:sz="0" w:space="0" w:color="auto"/>
                <w:left w:val="none" w:sz="0" w:space="0" w:color="auto"/>
                <w:bottom w:val="none" w:sz="0" w:space="0" w:color="auto"/>
                <w:right w:val="none" w:sz="0" w:space="0" w:color="auto"/>
              </w:divBdr>
              <w:divsChild>
                <w:div w:id="21020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059">
          <w:marLeft w:val="0"/>
          <w:marRight w:val="0"/>
          <w:marTop w:val="0"/>
          <w:marBottom w:val="0"/>
          <w:divBdr>
            <w:top w:val="none" w:sz="0" w:space="0" w:color="auto"/>
            <w:left w:val="none" w:sz="0" w:space="0" w:color="auto"/>
            <w:bottom w:val="none" w:sz="0" w:space="0" w:color="auto"/>
            <w:right w:val="none" w:sz="0" w:space="0" w:color="auto"/>
          </w:divBdr>
          <w:divsChild>
            <w:div w:id="199099342">
              <w:marLeft w:val="0"/>
              <w:marRight w:val="0"/>
              <w:marTop w:val="0"/>
              <w:marBottom w:val="0"/>
              <w:divBdr>
                <w:top w:val="none" w:sz="0" w:space="0" w:color="auto"/>
                <w:left w:val="none" w:sz="0" w:space="0" w:color="auto"/>
                <w:bottom w:val="none" w:sz="0" w:space="0" w:color="auto"/>
                <w:right w:val="none" w:sz="0" w:space="0" w:color="auto"/>
              </w:divBdr>
              <w:divsChild>
                <w:div w:id="550457753">
                  <w:marLeft w:val="0"/>
                  <w:marRight w:val="0"/>
                  <w:marTop w:val="0"/>
                  <w:marBottom w:val="0"/>
                  <w:divBdr>
                    <w:top w:val="none" w:sz="0" w:space="0" w:color="auto"/>
                    <w:left w:val="none" w:sz="0" w:space="0" w:color="auto"/>
                    <w:bottom w:val="none" w:sz="0" w:space="0" w:color="auto"/>
                    <w:right w:val="none" w:sz="0" w:space="0" w:color="auto"/>
                  </w:divBdr>
                </w:div>
              </w:divsChild>
            </w:div>
            <w:div w:id="225456642">
              <w:marLeft w:val="0"/>
              <w:marRight w:val="0"/>
              <w:marTop w:val="0"/>
              <w:marBottom w:val="0"/>
              <w:divBdr>
                <w:top w:val="none" w:sz="0" w:space="0" w:color="auto"/>
                <w:left w:val="none" w:sz="0" w:space="0" w:color="auto"/>
                <w:bottom w:val="none" w:sz="0" w:space="0" w:color="auto"/>
                <w:right w:val="none" w:sz="0" w:space="0" w:color="auto"/>
              </w:divBdr>
              <w:divsChild>
                <w:div w:id="92282916">
                  <w:marLeft w:val="0"/>
                  <w:marRight w:val="0"/>
                  <w:marTop w:val="0"/>
                  <w:marBottom w:val="0"/>
                  <w:divBdr>
                    <w:top w:val="none" w:sz="0" w:space="0" w:color="auto"/>
                    <w:left w:val="none" w:sz="0" w:space="0" w:color="auto"/>
                    <w:bottom w:val="none" w:sz="0" w:space="0" w:color="auto"/>
                    <w:right w:val="none" w:sz="0" w:space="0" w:color="auto"/>
                  </w:divBdr>
                </w:div>
              </w:divsChild>
            </w:div>
            <w:div w:id="831726619">
              <w:marLeft w:val="0"/>
              <w:marRight w:val="0"/>
              <w:marTop w:val="0"/>
              <w:marBottom w:val="0"/>
              <w:divBdr>
                <w:top w:val="none" w:sz="0" w:space="0" w:color="auto"/>
                <w:left w:val="none" w:sz="0" w:space="0" w:color="auto"/>
                <w:bottom w:val="none" w:sz="0" w:space="0" w:color="auto"/>
                <w:right w:val="none" w:sz="0" w:space="0" w:color="auto"/>
              </w:divBdr>
              <w:divsChild>
                <w:div w:id="406658722">
                  <w:marLeft w:val="0"/>
                  <w:marRight w:val="0"/>
                  <w:marTop w:val="0"/>
                  <w:marBottom w:val="0"/>
                  <w:divBdr>
                    <w:top w:val="none" w:sz="0" w:space="0" w:color="auto"/>
                    <w:left w:val="none" w:sz="0" w:space="0" w:color="auto"/>
                    <w:bottom w:val="none" w:sz="0" w:space="0" w:color="auto"/>
                    <w:right w:val="none" w:sz="0" w:space="0" w:color="auto"/>
                  </w:divBdr>
                </w:div>
              </w:divsChild>
            </w:div>
            <w:div w:id="1354989468">
              <w:marLeft w:val="0"/>
              <w:marRight w:val="0"/>
              <w:marTop w:val="0"/>
              <w:marBottom w:val="0"/>
              <w:divBdr>
                <w:top w:val="none" w:sz="0" w:space="0" w:color="auto"/>
                <w:left w:val="none" w:sz="0" w:space="0" w:color="auto"/>
                <w:bottom w:val="none" w:sz="0" w:space="0" w:color="auto"/>
                <w:right w:val="none" w:sz="0" w:space="0" w:color="auto"/>
              </w:divBdr>
              <w:divsChild>
                <w:div w:id="1089274275">
                  <w:marLeft w:val="0"/>
                  <w:marRight w:val="0"/>
                  <w:marTop w:val="0"/>
                  <w:marBottom w:val="0"/>
                  <w:divBdr>
                    <w:top w:val="none" w:sz="0" w:space="0" w:color="auto"/>
                    <w:left w:val="none" w:sz="0" w:space="0" w:color="auto"/>
                    <w:bottom w:val="none" w:sz="0" w:space="0" w:color="auto"/>
                    <w:right w:val="none" w:sz="0" w:space="0" w:color="auto"/>
                  </w:divBdr>
                </w:div>
              </w:divsChild>
            </w:div>
            <w:div w:id="1097217911">
              <w:marLeft w:val="0"/>
              <w:marRight w:val="0"/>
              <w:marTop w:val="0"/>
              <w:marBottom w:val="0"/>
              <w:divBdr>
                <w:top w:val="none" w:sz="0" w:space="0" w:color="auto"/>
                <w:left w:val="none" w:sz="0" w:space="0" w:color="auto"/>
                <w:bottom w:val="none" w:sz="0" w:space="0" w:color="auto"/>
                <w:right w:val="none" w:sz="0" w:space="0" w:color="auto"/>
              </w:divBdr>
              <w:divsChild>
                <w:div w:id="991786117">
                  <w:marLeft w:val="0"/>
                  <w:marRight w:val="0"/>
                  <w:marTop w:val="0"/>
                  <w:marBottom w:val="0"/>
                  <w:divBdr>
                    <w:top w:val="none" w:sz="0" w:space="0" w:color="auto"/>
                    <w:left w:val="none" w:sz="0" w:space="0" w:color="auto"/>
                    <w:bottom w:val="none" w:sz="0" w:space="0" w:color="auto"/>
                    <w:right w:val="none" w:sz="0" w:space="0" w:color="auto"/>
                  </w:divBdr>
                </w:div>
              </w:divsChild>
            </w:div>
            <w:div w:id="255091569">
              <w:marLeft w:val="0"/>
              <w:marRight w:val="0"/>
              <w:marTop w:val="0"/>
              <w:marBottom w:val="0"/>
              <w:divBdr>
                <w:top w:val="none" w:sz="0" w:space="0" w:color="auto"/>
                <w:left w:val="none" w:sz="0" w:space="0" w:color="auto"/>
                <w:bottom w:val="none" w:sz="0" w:space="0" w:color="auto"/>
                <w:right w:val="none" w:sz="0" w:space="0" w:color="auto"/>
              </w:divBdr>
              <w:divsChild>
                <w:div w:id="1567060386">
                  <w:marLeft w:val="0"/>
                  <w:marRight w:val="0"/>
                  <w:marTop w:val="0"/>
                  <w:marBottom w:val="0"/>
                  <w:divBdr>
                    <w:top w:val="none" w:sz="0" w:space="0" w:color="auto"/>
                    <w:left w:val="none" w:sz="0" w:space="0" w:color="auto"/>
                    <w:bottom w:val="none" w:sz="0" w:space="0" w:color="auto"/>
                    <w:right w:val="none" w:sz="0" w:space="0" w:color="auto"/>
                  </w:divBdr>
                </w:div>
              </w:divsChild>
            </w:div>
            <w:div w:id="1595553349">
              <w:marLeft w:val="0"/>
              <w:marRight w:val="0"/>
              <w:marTop w:val="0"/>
              <w:marBottom w:val="0"/>
              <w:divBdr>
                <w:top w:val="none" w:sz="0" w:space="0" w:color="auto"/>
                <w:left w:val="none" w:sz="0" w:space="0" w:color="auto"/>
                <w:bottom w:val="none" w:sz="0" w:space="0" w:color="auto"/>
                <w:right w:val="none" w:sz="0" w:space="0" w:color="auto"/>
              </w:divBdr>
              <w:divsChild>
                <w:div w:id="507643059">
                  <w:marLeft w:val="0"/>
                  <w:marRight w:val="0"/>
                  <w:marTop w:val="0"/>
                  <w:marBottom w:val="0"/>
                  <w:divBdr>
                    <w:top w:val="none" w:sz="0" w:space="0" w:color="auto"/>
                    <w:left w:val="none" w:sz="0" w:space="0" w:color="auto"/>
                    <w:bottom w:val="none" w:sz="0" w:space="0" w:color="auto"/>
                    <w:right w:val="none" w:sz="0" w:space="0" w:color="auto"/>
                  </w:divBdr>
                </w:div>
                <w:div w:id="1635059638">
                  <w:marLeft w:val="0"/>
                  <w:marRight w:val="0"/>
                  <w:marTop w:val="0"/>
                  <w:marBottom w:val="0"/>
                  <w:divBdr>
                    <w:top w:val="none" w:sz="0" w:space="0" w:color="auto"/>
                    <w:left w:val="none" w:sz="0" w:space="0" w:color="auto"/>
                    <w:bottom w:val="none" w:sz="0" w:space="0" w:color="auto"/>
                    <w:right w:val="none" w:sz="0" w:space="0" w:color="auto"/>
                  </w:divBdr>
                </w:div>
              </w:divsChild>
            </w:div>
            <w:div w:id="989989933">
              <w:marLeft w:val="0"/>
              <w:marRight w:val="0"/>
              <w:marTop w:val="0"/>
              <w:marBottom w:val="0"/>
              <w:divBdr>
                <w:top w:val="none" w:sz="0" w:space="0" w:color="auto"/>
                <w:left w:val="none" w:sz="0" w:space="0" w:color="auto"/>
                <w:bottom w:val="none" w:sz="0" w:space="0" w:color="auto"/>
                <w:right w:val="none" w:sz="0" w:space="0" w:color="auto"/>
              </w:divBdr>
              <w:divsChild>
                <w:div w:id="211115953">
                  <w:marLeft w:val="0"/>
                  <w:marRight w:val="0"/>
                  <w:marTop w:val="0"/>
                  <w:marBottom w:val="0"/>
                  <w:divBdr>
                    <w:top w:val="none" w:sz="0" w:space="0" w:color="auto"/>
                    <w:left w:val="none" w:sz="0" w:space="0" w:color="auto"/>
                    <w:bottom w:val="none" w:sz="0" w:space="0" w:color="auto"/>
                    <w:right w:val="none" w:sz="0" w:space="0" w:color="auto"/>
                  </w:divBdr>
                </w:div>
              </w:divsChild>
            </w:div>
            <w:div w:id="713653074">
              <w:marLeft w:val="0"/>
              <w:marRight w:val="0"/>
              <w:marTop w:val="0"/>
              <w:marBottom w:val="0"/>
              <w:divBdr>
                <w:top w:val="none" w:sz="0" w:space="0" w:color="auto"/>
                <w:left w:val="none" w:sz="0" w:space="0" w:color="auto"/>
                <w:bottom w:val="none" w:sz="0" w:space="0" w:color="auto"/>
                <w:right w:val="none" w:sz="0" w:space="0" w:color="auto"/>
              </w:divBdr>
              <w:divsChild>
                <w:div w:id="936135333">
                  <w:marLeft w:val="0"/>
                  <w:marRight w:val="0"/>
                  <w:marTop w:val="0"/>
                  <w:marBottom w:val="0"/>
                  <w:divBdr>
                    <w:top w:val="none" w:sz="0" w:space="0" w:color="auto"/>
                    <w:left w:val="none" w:sz="0" w:space="0" w:color="auto"/>
                    <w:bottom w:val="none" w:sz="0" w:space="0" w:color="auto"/>
                    <w:right w:val="none" w:sz="0" w:space="0" w:color="auto"/>
                  </w:divBdr>
                </w:div>
              </w:divsChild>
            </w:div>
            <w:div w:id="618996992">
              <w:marLeft w:val="0"/>
              <w:marRight w:val="0"/>
              <w:marTop w:val="0"/>
              <w:marBottom w:val="0"/>
              <w:divBdr>
                <w:top w:val="none" w:sz="0" w:space="0" w:color="auto"/>
                <w:left w:val="none" w:sz="0" w:space="0" w:color="auto"/>
                <w:bottom w:val="none" w:sz="0" w:space="0" w:color="auto"/>
                <w:right w:val="none" w:sz="0" w:space="0" w:color="auto"/>
              </w:divBdr>
              <w:divsChild>
                <w:div w:id="2440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5682">
          <w:marLeft w:val="0"/>
          <w:marRight w:val="0"/>
          <w:marTop w:val="0"/>
          <w:marBottom w:val="0"/>
          <w:divBdr>
            <w:top w:val="none" w:sz="0" w:space="0" w:color="auto"/>
            <w:left w:val="none" w:sz="0" w:space="0" w:color="auto"/>
            <w:bottom w:val="none" w:sz="0" w:space="0" w:color="auto"/>
            <w:right w:val="none" w:sz="0" w:space="0" w:color="auto"/>
          </w:divBdr>
          <w:divsChild>
            <w:div w:id="1340624163">
              <w:marLeft w:val="0"/>
              <w:marRight w:val="0"/>
              <w:marTop w:val="0"/>
              <w:marBottom w:val="0"/>
              <w:divBdr>
                <w:top w:val="none" w:sz="0" w:space="0" w:color="auto"/>
                <w:left w:val="none" w:sz="0" w:space="0" w:color="auto"/>
                <w:bottom w:val="none" w:sz="0" w:space="0" w:color="auto"/>
                <w:right w:val="none" w:sz="0" w:space="0" w:color="auto"/>
              </w:divBdr>
              <w:divsChild>
                <w:div w:id="176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226">
          <w:marLeft w:val="0"/>
          <w:marRight w:val="0"/>
          <w:marTop w:val="0"/>
          <w:marBottom w:val="0"/>
          <w:divBdr>
            <w:top w:val="none" w:sz="0" w:space="0" w:color="auto"/>
            <w:left w:val="none" w:sz="0" w:space="0" w:color="auto"/>
            <w:bottom w:val="none" w:sz="0" w:space="0" w:color="auto"/>
            <w:right w:val="none" w:sz="0" w:space="0" w:color="auto"/>
          </w:divBdr>
          <w:divsChild>
            <w:div w:id="1073894381">
              <w:marLeft w:val="0"/>
              <w:marRight w:val="0"/>
              <w:marTop w:val="0"/>
              <w:marBottom w:val="0"/>
              <w:divBdr>
                <w:top w:val="none" w:sz="0" w:space="0" w:color="auto"/>
                <w:left w:val="none" w:sz="0" w:space="0" w:color="auto"/>
                <w:bottom w:val="none" w:sz="0" w:space="0" w:color="auto"/>
                <w:right w:val="none" w:sz="0" w:space="0" w:color="auto"/>
              </w:divBdr>
              <w:divsChild>
                <w:div w:id="10013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9898">
          <w:marLeft w:val="0"/>
          <w:marRight w:val="0"/>
          <w:marTop w:val="0"/>
          <w:marBottom w:val="0"/>
          <w:divBdr>
            <w:top w:val="none" w:sz="0" w:space="0" w:color="auto"/>
            <w:left w:val="none" w:sz="0" w:space="0" w:color="auto"/>
            <w:bottom w:val="none" w:sz="0" w:space="0" w:color="auto"/>
            <w:right w:val="none" w:sz="0" w:space="0" w:color="auto"/>
          </w:divBdr>
          <w:divsChild>
            <w:div w:id="1412970246">
              <w:marLeft w:val="0"/>
              <w:marRight w:val="0"/>
              <w:marTop w:val="0"/>
              <w:marBottom w:val="0"/>
              <w:divBdr>
                <w:top w:val="none" w:sz="0" w:space="0" w:color="auto"/>
                <w:left w:val="none" w:sz="0" w:space="0" w:color="auto"/>
                <w:bottom w:val="none" w:sz="0" w:space="0" w:color="auto"/>
                <w:right w:val="none" w:sz="0" w:space="0" w:color="auto"/>
              </w:divBdr>
              <w:divsChild>
                <w:div w:id="4781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395">
          <w:marLeft w:val="0"/>
          <w:marRight w:val="0"/>
          <w:marTop w:val="0"/>
          <w:marBottom w:val="0"/>
          <w:divBdr>
            <w:top w:val="none" w:sz="0" w:space="0" w:color="auto"/>
            <w:left w:val="none" w:sz="0" w:space="0" w:color="auto"/>
            <w:bottom w:val="none" w:sz="0" w:space="0" w:color="auto"/>
            <w:right w:val="none" w:sz="0" w:space="0" w:color="auto"/>
          </w:divBdr>
          <w:divsChild>
            <w:div w:id="1468663404">
              <w:marLeft w:val="0"/>
              <w:marRight w:val="0"/>
              <w:marTop w:val="0"/>
              <w:marBottom w:val="0"/>
              <w:divBdr>
                <w:top w:val="none" w:sz="0" w:space="0" w:color="auto"/>
                <w:left w:val="none" w:sz="0" w:space="0" w:color="auto"/>
                <w:bottom w:val="none" w:sz="0" w:space="0" w:color="auto"/>
                <w:right w:val="none" w:sz="0" w:space="0" w:color="auto"/>
              </w:divBdr>
              <w:divsChild>
                <w:div w:id="8761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445">
          <w:marLeft w:val="0"/>
          <w:marRight w:val="0"/>
          <w:marTop w:val="0"/>
          <w:marBottom w:val="0"/>
          <w:divBdr>
            <w:top w:val="none" w:sz="0" w:space="0" w:color="auto"/>
            <w:left w:val="none" w:sz="0" w:space="0" w:color="auto"/>
            <w:bottom w:val="none" w:sz="0" w:space="0" w:color="auto"/>
            <w:right w:val="none" w:sz="0" w:space="0" w:color="auto"/>
          </w:divBdr>
          <w:divsChild>
            <w:div w:id="1822575691">
              <w:marLeft w:val="0"/>
              <w:marRight w:val="0"/>
              <w:marTop w:val="0"/>
              <w:marBottom w:val="0"/>
              <w:divBdr>
                <w:top w:val="none" w:sz="0" w:space="0" w:color="auto"/>
                <w:left w:val="none" w:sz="0" w:space="0" w:color="auto"/>
                <w:bottom w:val="none" w:sz="0" w:space="0" w:color="auto"/>
                <w:right w:val="none" w:sz="0" w:space="0" w:color="auto"/>
              </w:divBdr>
              <w:divsChild>
                <w:div w:id="15375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4274">
          <w:marLeft w:val="0"/>
          <w:marRight w:val="0"/>
          <w:marTop w:val="0"/>
          <w:marBottom w:val="0"/>
          <w:divBdr>
            <w:top w:val="none" w:sz="0" w:space="0" w:color="auto"/>
            <w:left w:val="none" w:sz="0" w:space="0" w:color="auto"/>
            <w:bottom w:val="none" w:sz="0" w:space="0" w:color="auto"/>
            <w:right w:val="none" w:sz="0" w:space="0" w:color="auto"/>
          </w:divBdr>
          <w:divsChild>
            <w:div w:id="1963073546">
              <w:marLeft w:val="0"/>
              <w:marRight w:val="0"/>
              <w:marTop w:val="0"/>
              <w:marBottom w:val="0"/>
              <w:divBdr>
                <w:top w:val="none" w:sz="0" w:space="0" w:color="auto"/>
                <w:left w:val="none" w:sz="0" w:space="0" w:color="auto"/>
                <w:bottom w:val="none" w:sz="0" w:space="0" w:color="auto"/>
                <w:right w:val="none" w:sz="0" w:space="0" w:color="auto"/>
              </w:divBdr>
              <w:divsChild>
                <w:div w:id="9759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9030">
          <w:marLeft w:val="0"/>
          <w:marRight w:val="0"/>
          <w:marTop w:val="0"/>
          <w:marBottom w:val="0"/>
          <w:divBdr>
            <w:top w:val="none" w:sz="0" w:space="0" w:color="auto"/>
            <w:left w:val="none" w:sz="0" w:space="0" w:color="auto"/>
            <w:bottom w:val="none" w:sz="0" w:space="0" w:color="auto"/>
            <w:right w:val="none" w:sz="0" w:space="0" w:color="auto"/>
          </w:divBdr>
          <w:divsChild>
            <w:div w:id="1611085745">
              <w:marLeft w:val="0"/>
              <w:marRight w:val="0"/>
              <w:marTop w:val="0"/>
              <w:marBottom w:val="0"/>
              <w:divBdr>
                <w:top w:val="none" w:sz="0" w:space="0" w:color="auto"/>
                <w:left w:val="none" w:sz="0" w:space="0" w:color="auto"/>
                <w:bottom w:val="none" w:sz="0" w:space="0" w:color="auto"/>
                <w:right w:val="none" w:sz="0" w:space="0" w:color="auto"/>
              </w:divBdr>
              <w:divsChild>
                <w:div w:id="19388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30">
          <w:marLeft w:val="0"/>
          <w:marRight w:val="0"/>
          <w:marTop w:val="0"/>
          <w:marBottom w:val="0"/>
          <w:divBdr>
            <w:top w:val="none" w:sz="0" w:space="0" w:color="auto"/>
            <w:left w:val="none" w:sz="0" w:space="0" w:color="auto"/>
            <w:bottom w:val="none" w:sz="0" w:space="0" w:color="auto"/>
            <w:right w:val="none" w:sz="0" w:space="0" w:color="auto"/>
          </w:divBdr>
          <w:divsChild>
            <w:div w:id="1297833447">
              <w:marLeft w:val="0"/>
              <w:marRight w:val="0"/>
              <w:marTop w:val="0"/>
              <w:marBottom w:val="0"/>
              <w:divBdr>
                <w:top w:val="none" w:sz="0" w:space="0" w:color="auto"/>
                <w:left w:val="none" w:sz="0" w:space="0" w:color="auto"/>
                <w:bottom w:val="none" w:sz="0" w:space="0" w:color="auto"/>
                <w:right w:val="none" w:sz="0" w:space="0" w:color="auto"/>
              </w:divBdr>
              <w:divsChild>
                <w:div w:id="5410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4094">
          <w:marLeft w:val="0"/>
          <w:marRight w:val="0"/>
          <w:marTop w:val="0"/>
          <w:marBottom w:val="0"/>
          <w:divBdr>
            <w:top w:val="none" w:sz="0" w:space="0" w:color="auto"/>
            <w:left w:val="none" w:sz="0" w:space="0" w:color="auto"/>
            <w:bottom w:val="none" w:sz="0" w:space="0" w:color="auto"/>
            <w:right w:val="none" w:sz="0" w:space="0" w:color="auto"/>
          </w:divBdr>
          <w:divsChild>
            <w:div w:id="1047685097">
              <w:marLeft w:val="0"/>
              <w:marRight w:val="0"/>
              <w:marTop w:val="0"/>
              <w:marBottom w:val="0"/>
              <w:divBdr>
                <w:top w:val="none" w:sz="0" w:space="0" w:color="auto"/>
                <w:left w:val="none" w:sz="0" w:space="0" w:color="auto"/>
                <w:bottom w:val="none" w:sz="0" w:space="0" w:color="auto"/>
                <w:right w:val="none" w:sz="0" w:space="0" w:color="auto"/>
              </w:divBdr>
              <w:divsChild>
                <w:div w:id="11803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3604">
          <w:marLeft w:val="0"/>
          <w:marRight w:val="0"/>
          <w:marTop w:val="0"/>
          <w:marBottom w:val="0"/>
          <w:divBdr>
            <w:top w:val="none" w:sz="0" w:space="0" w:color="auto"/>
            <w:left w:val="none" w:sz="0" w:space="0" w:color="auto"/>
            <w:bottom w:val="none" w:sz="0" w:space="0" w:color="auto"/>
            <w:right w:val="none" w:sz="0" w:space="0" w:color="auto"/>
          </w:divBdr>
          <w:divsChild>
            <w:div w:id="800923200">
              <w:marLeft w:val="0"/>
              <w:marRight w:val="0"/>
              <w:marTop w:val="0"/>
              <w:marBottom w:val="0"/>
              <w:divBdr>
                <w:top w:val="none" w:sz="0" w:space="0" w:color="auto"/>
                <w:left w:val="none" w:sz="0" w:space="0" w:color="auto"/>
                <w:bottom w:val="none" w:sz="0" w:space="0" w:color="auto"/>
                <w:right w:val="none" w:sz="0" w:space="0" w:color="auto"/>
              </w:divBdr>
              <w:divsChild>
                <w:div w:id="20252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873">
          <w:marLeft w:val="0"/>
          <w:marRight w:val="0"/>
          <w:marTop w:val="0"/>
          <w:marBottom w:val="0"/>
          <w:divBdr>
            <w:top w:val="none" w:sz="0" w:space="0" w:color="auto"/>
            <w:left w:val="none" w:sz="0" w:space="0" w:color="auto"/>
            <w:bottom w:val="none" w:sz="0" w:space="0" w:color="auto"/>
            <w:right w:val="none" w:sz="0" w:space="0" w:color="auto"/>
          </w:divBdr>
          <w:divsChild>
            <w:div w:id="1180774191">
              <w:marLeft w:val="0"/>
              <w:marRight w:val="0"/>
              <w:marTop w:val="0"/>
              <w:marBottom w:val="0"/>
              <w:divBdr>
                <w:top w:val="none" w:sz="0" w:space="0" w:color="auto"/>
                <w:left w:val="none" w:sz="0" w:space="0" w:color="auto"/>
                <w:bottom w:val="none" w:sz="0" w:space="0" w:color="auto"/>
                <w:right w:val="none" w:sz="0" w:space="0" w:color="auto"/>
              </w:divBdr>
              <w:divsChild>
                <w:div w:id="11459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860">
          <w:marLeft w:val="0"/>
          <w:marRight w:val="0"/>
          <w:marTop w:val="0"/>
          <w:marBottom w:val="0"/>
          <w:divBdr>
            <w:top w:val="none" w:sz="0" w:space="0" w:color="auto"/>
            <w:left w:val="none" w:sz="0" w:space="0" w:color="auto"/>
            <w:bottom w:val="none" w:sz="0" w:space="0" w:color="auto"/>
            <w:right w:val="none" w:sz="0" w:space="0" w:color="auto"/>
          </w:divBdr>
          <w:divsChild>
            <w:div w:id="1165509973">
              <w:marLeft w:val="0"/>
              <w:marRight w:val="0"/>
              <w:marTop w:val="0"/>
              <w:marBottom w:val="0"/>
              <w:divBdr>
                <w:top w:val="none" w:sz="0" w:space="0" w:color="auto"/>
                <w:left w:val="none" w:sz="0" w:space="0" w:color="auto"/>
                <w:bottom w:val="none" w:sz="0" w:space="0" w:color="auto"/>
                <w:right w:val="none" w:sz="0" w:space="0" w:color="auto"/>
              </w:divBdr>
              <w:divsChild>
                <w:div w:id="9549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098">
          <w:marLeft w:val="0"/>
          <w:marRight w:val="0"/>
          <w:marTop w:val="0"/>
          <w:marBottom w:val="0"/>
          <w:divBdr>
            <w:top w:val="none" w:sz="0" w:space="0" w:color="auto"/>
            <w:left w:val="none" w:sz="0" w:space="0" w:color="auto"/>
            <w:bottom w:val="none" w:sz="0" w:space="0" w:color="auto"/>
            <w:right w:val="none" w:sz="0" w:space="0" w:color="auto"/>
          </w:divBdr>
          <w:divsChild>
            <w:div w:id="973826028">
              <w:marLeft w:val="0"/>
              <w:marRight w:val="0"/>
              <w:marTop w:val="0"/>
              <w:marBottom w:val="0"/>
              <w:divBdr>
                <w:top w:val="none" w:sz="0" w:space="0" w:color="auto"/>
                <w:left w:val="none" w:sz="0" w:space="0" w:color="auto"/>
                <w:bottom w:val="none" w:sz="0" w:space="0" w:color="auto"/>
                <w:right w:val="none" w:sz="0" w:space="0" w:color="auto"/>
              </w:divBdr>
              <w:divsChild>
                <w:div w:id="4695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7245">
          <w:marLeft w:val="0"/>
          <w:marRight w:val="0"/>
          <w:marTop w:val="0"/>
          <w:marBottom w:val="0"/>
          <w:divBdr>
            <w:top w:val="none" w:sz="0" w:space="0" w:color="auto"/>
            <w:left w:val="none" w:sz="0" w:space="0" w:color="auto"/>
            <w:bottom w:val="none" w:sz="0" w:space="0" w:color="auto"/>
            <w:right w:val="none" w:sz="0" w:space="0" w:color="auto"/>
          </w:divBdr>
          <w:divsChild>
            <w:div w:id="880363913">
              <w:marLeft w:val="0"/>
              <w:marRight w:val="0"/>
              <w:marTop w:val="0"/>
              <w:marBottom w:val="0"/>
              <w:divBdr>
                <w:top w:val="none" w:sz="0" w:space="0" w:color="auto"/>
                <w:left w:val="none" w:sz="0" w:space="0" w:color="auto"/>
                <w:bottom w:val="none" w:sz="0" w:space="0" w:color="auto"/>
                <w:right w:val="none" w:sz="0" w:space="0" w:color="auto"/>
              </w:divBdr>
              <w:divsChild>
                <w:div w:id="6411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5338">
          <w:marLeft w:val="0"/>
          <w:marRight w:val="0"/>
          <w:marTop w:val="0"/>
          <w:marBottom w:val="0"/>
          <w:divBdr>
            <w:top w:val="none" w:sz="0" w:space="0" w:color="auto"/>
            <w:left w:val="none" w:sz="0" w:space="0" w:color="auto"/>
            <w:bottom w:val="none" w:sz="0" w:space="0" w:color="auto"/>
            <w:right w:val="none" w:sz="0" w:space="0" w:color="auto"/>
          </w:divBdr>
          <w:divsChild>
            <w:div w:id="1959293520">
              <w:marLeft w:val="0"/>
              <w:marRight w:val="0"/>
              <w:marTop w:val="0"/>
              <w:marBottom w:val="0"/>
              <w:divBdr>
                <w:top w:val="none" w:sz="0" w:space="0" w:color="auto"/>
                <w:left w:val="none" w:sz="0" w:space="0" w:color="auto"/>
                <w:bottom w:val="none" w:sz="0" w:space="0" w:color="auto"/>
                <w:right w:val="none" w:sz="0" w:space="0" w:color="auto"/>
              </w:divBdr>
              <w:divsChild>
                <w:div w:id="17483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7901">
          <w:marLeft w:val="0"/>
          <w:marRight w:val="0"/>
          <w:marTop w:val="0"/>
          <w:marBottom w:val="0"/>
          <w:divBdr>
            <w:top w:val="none" w:sz="0" w:space="0" w:color="auto"/>
            <w:left w:val="none" w:sz="0" w:space="0" w:color="auto"/>
            <w:bottom w:val="none" w:sz="0" w:space="0" w:color="auto"/>
            <w:right w:val="none" w:sz="0" w:space="0" w:color="auto"/>
          </w:divBdr>
          <w:divsChild>
            <w:div w:id="732048217">
              <w:marLeft w:val="0"/>
              <w:marRight w:val="0"/>
              <w:marTop w:val="0"/>
              <w:marBottom w:val="0"/>
              <w:divBdr>
                <w:top w:val="none" w:sz="0" w:space="0" w:color="auto"/>
                <w:left w:val="none" w:sz="0" w:space="0" w:color="auto"/>
                <w:bottom w:val="none" w:sz="0" w:space="0" w:color="auto"/>
                <w:right w:val="none" w:sz="0" w:space="0" w:color="auto"/>
              </w:divBdr>
              <w:divsChild>
                <w:div w:id="1142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696">
          <w:marLeft w:val="0"/>
          <w:marRight w:val="0"/>
          <w:marTop w:val="0"/>
          <w:marBottom w:val="0"/>
          <w:divBdr>
            <w:top w:val="none" w:sz="0" w:space="0" w:color="auto"/>
            <w:left w:val="none" w:sz="0" w:space="0" w:color="auto"/>
            <w:bottom w:val="none" w:sz="0" w:space="0" w:color="auto"/>
            <w:right w:val="none" w:sz="0" w:space="0" w:color="auto"/>
          </w:divBdr>
          <w:divsChild>
            <w:div w:id="1445685451">
              <w:marLeft w:val="0"/>
              <w:marRight w:val="0"/>
              <w:marTop w:val="0"/>
              <w:marBottom w:val="0"/>
              <w:divBdr>
                <w:top w:val="none" w:sz="0" w:space="0" w:color="auto"/>
                <w:left w:val="none" w:sz="0" w:space="0" w:color="auto"/>
                <w:bottom w:val="none" w:sz="0" w:space="0" w:color="auto"/>
                <w:right w:val="none" w:sz="0" w:space="0" w:color="auto"/>
              </w:divBdr>
              <w:divsChild>
                <w:div w:id="20460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4555">
          <w:marLeft w:val="0"/>
          <w:marRight w:val="0"/>
          <w:marTop w:val="0"/>
          <w:marBottom w:val="0"/>
          <w:divBdr>
            <w:top w:val="none" w:sz="0" w:space="0" w:color="auto"/>
            <w:left w:val="none" w:sz="0" w:space="0" w:color="auto"/>
            <w:bottom w:val="none" w:sz="0" w:space="0" w:color="auto"/>
            <w:right w:val="none" w:sz="0" w:space="0" w:color="auto"/>
          </w:divBdr>
          <w:divsChild>
            <w:div w:id="180359071">
              <w:marLeft w:val="0"/>
              <w:marRight w:val="0"/>
              <w:marTop w:val="0"/>
              <w:marBottom w:val="0"/>
              <w:divBdr>
                <w:top w:val="none" w:sz="0" w:space="0" w:color="auto"/>
                <w:left w:val="none" w:sz="0" w:space="0" w:color="auto"/>
                <w:bottom w:val="none" w:sz="0" w:space="0" w:color="auto"/>
                <w:right w:val="none" w:sz="0" w:space="0" w:color="auto"/>
              </w:divBdr>
              <w:divsChild>
                <w:div w:id="837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2785">
          <w:marLeft w:val="0"/>
          <w:marRight w:val="0"/>
          <w:marTop w:val="0"/>
          <w:marBottom w:val="0"/>
          <w:divBdr>
            <w:top w:val="none" w:sz="0" w:space="0" w:color="auto"/>
            <w:left w:val="none" w:sz="0" w:space="0" w:color="auto"/>
            <w:bottom w:val="none" w:sz="0" w:space="0" w:color="auto"/>
            <w:right w:val="none" w:sz="0" w:space="0" w:color="auto"/>
          </w:divBdr>
          <w:divsChild>
            <w:div w:id="1885173567">
              <w:marLeft w:val="0"/>
              <w:marRight w:val="0"/>
              <w:marTop w:val="0"/>
              <w:marBottom w:val="0"/>
              <w:divBdr>
                <w:top w:val="none" w:sz="0" w:space="0" w:color="auto"/>
                <w:left w:val="none" w:sz="0" w:space="0" w:color="auto"/>
                <w:bottom w:val="none" w:sz="0" w:space="0" w:color="auto"/>
                <w:right w:val="none" w:sz="0" w:space="0" w:color="auto"/>
              </w:divBdr>
              <w:divsChild>
                <w:div w:id="1999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646">
          <w:marLeft w:val="0"/>
          <w:marRight w:val="0"/>
          <w:marTop w:val="0"/>
          <w:marBottom w:val="0"/>
          <w:divBdr>
            <w:top w:val="none" w:sz="0" w:space="0" w:color="auto"/>
            <w:left w:val="none" w:sz="0" w:space="0" w:color="auto"/>
            <w:bottom w:val="none" w:sz="0" w:space="0" w:color="auto"/>
            <w:right w:val="none" w:sz="0" w:space="0" w:color="auto"/>
          </w:divBdr>
          <w:divsChild>
            <w:div w:id="768966274">
              <w:marLeft w:val="0"/>
              <w:marRight w:val="0"/>
              <w:marTop w:val="0"/>
              <w:marBottom w:val="0"/>
              <w:divBdr>
                <w:top w:val="none" w:sz="0" w:space="0" w:color="auto"/>
                <w:left w:val="none" w:sz="0" w:space="0" w:color="auto"/>
                <w:bottom w:val="none" w:sz="0" w:space="0" w:color="auto"/>
                <w:right w:val="none" w:sz="0" w:space="0" w:color="auto"/>
              </w:divBdr>
              <w:divsChild>
                <w:div w:id="20305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2384">
          <w:marLeft w:val="0"/>
          <w:marRight w:val="0"/>
          <w:marTop w:val="0"/>
          <w:marBottom w:val="0"/>
          <w:divBdr>
            <w:top w:val="none" w:sz="0" w:space="0" w:color="auto"/>
            <w:left w:val="none" w:sz="0" w:space="0" w:color="auto"/>
            <w:bottom w:val="none" w:sz="0" w:space="0" w:color="auto"/>
            <w:right w:val="none" w:sz="0" w:space="0" w:color="auto"/>
          </w:divBdr>
          <w:divsChild>
            <w:div w:id="1415276272">
              <w:marLeft w:val="0"/>
              <w:marRight w:val="0"/>
              <w:marTop w:val="0"/>
              <w:marBottom w:val="0"/>
              <w:divBdr>
                <w:top w:val="none" w:sz="0" w:space="0" w:color="auto"/>
                <w:left w:val="none" w:sz="0" w:space="0" w:color="auto"/>
                <w:bottom w:val="none" w:sz="0" w:space="0" w:color="auto"/>
                <w:right w:val="none" w:sz="0" w:space="0" w:color="auto"/>
              </w:divBdr>
              <w:divsChild>
                <w:div w:id="4008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479">
          <w:marLeft w:val="0"/>
          <w:marRight w:val="0"/>
          <w:marTop w:val="0"/>
          <w:marBottom w:val="0"/>
          <w:divBdr>
            <w:top w:val="none" w:sz="0" w:space="0" w:color="auto"/>
            <w:left w:val="none" w:sz="0" w:space="0" w:color="auto"/>
            <w:bottom w:val="none" w:sz="0" w:space="0" w:color="auto"/>
            <w:right w:val="none" w:sz="0" w:space="0" w:color="auto"/>
          </w:divBdr>
          <w:divsChild>
            <w:div w:id="1070494009">
              <w:marLeft w:val="0"/>
              <w:marRight w:val="0"/>
              <w:marTop w:val="0"/>
              <w:marBottom w:val="0"/>
              <w:divBdr>
                <w:top w:val="none" w:sz="0" w:space="0" w:color="auto"/>
                <w:left w:val="none" w:sz="0" w:space="0" w:color="auto"/>
                <w:bottom w:val="none" w:sz="0" w:space="0" w:color="auto"/>
                <w:right w:val="none" w:sz="0" w:space="0" w:color="auto"/>
              </w:divBdr>
              <w:divsChild>
                <w:div w:id="1280188960">
                  <w:marLeft w:val="0"/>
                  <w:marRight w:val="0"/>
                  <w:marTop w:val="0"/>
                  <w:marBottom w:val="0"/>
                  <w:divBdr>
                    <w:top w:val="none" w:sz="0" w:space="0" w:color="auto"/>
                    <w:left w:val="none" w:sz="0" w:space="0" w:color="auto"/>
                    <w:bottom w:val="none" w:sz="0" w:space="0" w:color="auto"/>
                    <w:right w:val="none" w:sz="0" w:space="0" w:color="auto"/>
                  </w:divBdr>
                </w:div>
                <w:div w:id="787241407">
                  <w:marLeft w:val="0"/>
                  <w:marRight w:val="0"/>
                  <w:marTop w:val="0"/>
                  <w:marBottom w:val="0"/>
                  <w:divBdr>
                    <w:top w:val="none" w:sz="0" w:space="0" w:color="auto"/>
                    <w:left w:val="none" w:sz="0" w:space="0" w:color="auto"/>
                    <w:bottom w:val="none" w:sz="0" w:space="0" w:color="auto"/>
                    <w:right w:val="none" w:sz="0" w:space="0" w:color="auto"/>
                  </w:divBdr>
                </w:div>
                <w:div w:id="550963594">
                  <w:marLeft w:val="0"/>
                  <w:marRight w:val="0"/>
                  <w:marTop w:val="0"/>
                  <w:marBottom w:val="0"/>
                  <w:divBdr>
                    <w:top w:val="none" w:sz="0" w:space="0" w:color="auto"/>
                    <w:left w:val="none" w:sz="0" w:space="0" w:color="auto"/>
                    <w:bottom w:val="none" w:sz="0" w:space="0" w:color="auto"/>
                    <w:right w:val="none" w:sz="0" w:space="0" w:color="auto"/>
                  </w:divBdr>
                </w:div>
                <w:div w:id="1852405497">
                  <w:marLeft w:val="0"/>
                  <w:marRight w:val="0"/>
                  <w:marTop w:val="0"/>
                  <w:marBottom w:val="0"/>
                  <w:divBdr>
                    <w:top w:val="none" w:sz="0" w:space="0" w:color="auto"/>
                    <w:left w:val="none" w:sz="0" w:space="0" w:color="auto"/>
                    <w:bottom w:val="none" w:sz="0" w:space="0" w:color="auto"/>
                    <w:right w:val="none" w:sz="0" w:space="0" w:color="auto"/>
                  </w:divBdr>
                </w:div>
                <w:div w:id="1622027514">
                  <w:marLeft w:val="0"/>
                  <w:marRight w:val="0"/>
                  <w:marTop w:val="0"/>
                  <w:marBottom w:val="0"/>
                  <w:divBdr>
                    <w:top w:val="none" w:sz="0" w:space="0" w:color="auto"/>
                    <w:left w:val="none" w:sz="0" w:space="0" w:color="auto"/>
                    <w:bottom w:val="none" w:sz="0" w:space="0" w:color="auto"/>
                    <w:right w:val="none" w:sz="0" w:space="0" w:color="auto"/>
                  </w:divBdr>
                </w:div>
                <w:div w:id="153641322">
                  <w:marLeft w:val="0"/>
                  <w:marRight w:val="0"/>
                  <w:marTop w:val="0"/>
                  <w:marBottom w:val="0"/>
                  <w:divBdr>
                    <w:top w:val="none" w:sz="0" w:space="0" w:color="auto"/>
                    <w:left w:val="none" w:sz="0" w:space="0" w:color="auto"/>
                    <w:bottom w:val="none" w:sz="0" w:space="0" w:color="auto"/>
                    <w:right w:val="none" w:sz="0" w:space="0" w:color="auto"/>
                  </w:divBdr>
                </w:div>
              </w:divsChild>
            </w:div>
            <w:div w:id="811368133">
              <w:marLeft w:val="0"/>
              <w:marRight w:val="0"/>
              <w:marTop w:val="0"/>
              <w:marBottom w:val="0"/>
              <w:divBdr>
                <w:top w:val="none" w:sz="0" w:space="0" w:color="auto"/>
                <w:left w:val="none" w:sz="0" w:space="0" w:color="auto"/>
                <w:bottom w:val="none" w:sz="0" w:space="0" w:color="auto"/>
                <w:right w:val="none" w:sz="0" w:space="0" w:color="auto"/>
              </w:divBdr>
              <w:divsChild>
                <w:div w:id="1373574859">
                  <w:marLeft w:val="0"/>
                  <w:marRight w:val="0"/>
                  <w:marTop w:val="0"/>
                  <w:marBottom w:val="0"/>
                  <w:divBdr>
                    <w:top w:val="none" w:sz="0" w:space="0" w:color="auto"/>
                    <w:left w:val="none" w:sz="0" w:space="0" w:color="auto"/>
                    <w:bottom w:val="none" w:sz="0" w:space="0" w:color="auto"/>
                    <w:right w:val="none" w:sz="0" w:space="0" w:color="auto"/>
                  </w:divBdr>
                </w:div>
                <w:div w:id="1795246690">
                  <w:marLeft w:val="0"/>
                  <w:marRight w:val="0"/>
                  <w:marTop w:val="0"/>
                  <w:marBottom w:val="0"/>
                  <w:divBdr>
                    <w:top w:val="none" w:sz="0" w:space="0" w:color="auto"/>
                    <w:left w:val="none" w:sz="0" w:space="0" w:color="auto"/>
                    <w:bottom w:val="none" w:sz="0" w:space="0" w:color="auto"/>
                    <w:right w:val="none" w:sz="0" w:space="0" w:color="auto"/>
                  </w:divBdr>
                </w:div>
              </w:divsChild>
            </w:div>
            <w:div w:id="1945503801">
              <w:marLeft w:val="0"/>
              <w:marRight w:val="0"/>
              <w:marTop w:val="0"/>
              <w:marBottom w:val="0"/>
              <w:divBdr>
                <w:top w:val="none" w:sz="0" w:space="0" w:color="auto"/>
                <w:left w:val="none" w:sz="0" w:space="0" w:color="auto"/>
                <w:bottom w:val="none" w:sz="0" w:space="0" w:color="auto"/>
                <w:right w:val="none" w:sz="0" w:space="0" w:color="auto"/>
              </w:divBdr>
              <w:divsChild>
                <w:div w:id="1715350100">
                  <w:marLeft w:val="0"/>
                  <w:marRight w:val="0"/>
                  <w:marTop w:val="0"/>
                  <w:marBottom w:val="0"/>
                  <w:divBdr>
                    <w:top w:val="none" w:sz="0" w:space="0" w:color="auto"/>
                    <w:left w:val="none" w:sz="0" w:space="0" w:color="auto"/>
                    <w:bottom w:val="none" w:sz="0" w:space="0" w:color="auto"/>
                    <w:right w:val="none" w:sz="0" w:space="0" w:color="auto"/>
                  </w:divBdr>
                </w:div>
                <w:div w:id="1839300319">
                  <w:marLeft w:val="0"/>
                  <w:marRight w:val="0"/>
                  <w:marTop w:val="0"/>
                  <w:marBottom w:val="0"/>
                  <w:divBdr>
                    <w:top w:val="none" w:sz="0" w:space="0" w:color="auto"/>
                    <w:left w:val="none" w:sz="0" w:space="0" w:color="auto"/>
                    <w:bottom w:val="none" w:sz="0" w:space="0" w:color="auto"/>
                    <w:right w:val="none" w:sz="0" w:space="0" w:color="auto"/>
                  </w:divBdr>
                </w:div>
                <w:div w:id="1498813124">
                  <w:marLeft w:val="0"/>
                  <w:marRight w:val="0"/>
                  <w:marTop w:val="0"/>
                  <w:marBottom w:val="0"/>
                  <w:divBdr>
                    <w:top w:val="none" w:sz="0" w:space="0" w:color="auto"/>
                    <w:left w:val="none" w:sz="0" w:space="0" w:color="auto"/>
                    <w:bottom w:val="none" w:sz="0" w:space="0" w:color="auto"/>
                    <w:right w:val="none" w:sz="0" w:space="0" w:color="auto"/>
                  </w:divBdr>
                </w:div>
              </w:divsChild>
            </w:div>
            <w:div w:id="1206675806">
              <w:marLeft w:val="0"/>
              <w:marRight w:val="0"/>
              <w:marTop w:val="0"/>
              <w:marBottom w:val="0"/>
              <w:divBdr>
                <w:top w:val="none" w:sz="0" w:space="0" w:color="auto"/>
                <w:left w:val="none" w:sz="0" w:space="0" w:color="auto"/>
                <w:bottom w:val="none" w:sz="0" w:space="0" w:color="auto"/>
                <w:right w:val="none" w:sz="0" w:space="0" w:color="auto"/>
              </w:divBdr>
              <w:divsChild>
                <w:div w:id="1952742095">
                  <w:marLeft w:val="0"/>
                  <w:marRight w:val="0"/>
                  <w:marTop w:val="0"/>
                  <w:marBottom w:val="0"/>
                  <w:divBdr>
                    <w:top w:val="none" w:sz="0" w:space="0" w:color="auto"/>
                    <w:left w:val="none" w:sz="0" w:space="0" w:color="auto"/>
                    <w:bottom w:val="none" w:sz="0" w:space="0" w:color="auto"/>
                    <w:right w:val="none" w:sz="0" w:space="0" w:color="auto"/>
                  </w:divBdr>
                </w:div>
                <w:div w:id="330911546">
                  <w:marLeft w:val="0"/>
                  <w:marRight w:val="0"/>
                  <w:marTop w:val="0"/>
                  <w:marBottom w:val="0"/>
                  <w:divBdr>
                    <w:top w:val="none" w:sz="0" w:space="0" w:color="auto"/>
                    <w:left w:val="none" w:sz="0" w:space="0" w:color="auto"/>
                    <w:bottom w:val="none" w:sz="0" w:space="0" w:color="auto"/>
                    <w:right w:val="none" w:sz="0" w:space="0" w:color="auto"/>
                  </w:divBdr>
                </w:div>
                <w:div w:id="1914465616">
                  <w:marLeft w:val="0"/>
                  <w:marRight w:val="0"/>
                  <w:marTop w:val="0"/>
                  <w:marBottom w:val="0"/>
                  <w:divBdr>
                    <w:top w:val="none" w:sz="0" w:space="0" w:color="auto"/>
                    <w:left w:val="none" w:sz="0" w:space="0" w:color="auto"/>
                    <w:bottom w:val="none" w:sz="0" w:space="0" w:color="auto"/>
                    <w:right w:val="none" w:sz="0" w:space="0" w:color="auto"/>
                  </w:divBdr>
                </w:div>
              </w:divsChild>
            </w:div>
            <w:div w:id="1619021841">
              <w:marLeft w:val="0"/>
              <w:marRight w:val="0"/>
              <w:marTop w:val="0"/>
              <w:marBottom w:val="0"/>
              <w:divBdr>
                <w:top w:val="none" w:sz="0" w:space="0" w:color="auto"/>
                <w:left w:val="none" w:sz="0" w:space="0" w:color="auto"/>
                <w:bottom w:val="none" w:sz="0" w:space="0" w:color="auto"/>
                <w:right w:val="none" w:sz="0" w:space="0" w:color="auto"/>
              </w:divBdr>
              <w:divsChild>
                <w:div w:id="1823036102">
                  <w:marLeft w:val="0"/>
                  <w:marRight w:val="0"/>
                  <w:marTop w:val="0"/>
                  <w:marBottom w:val="0"/>
                  <w:divBdr>
                    <w:top w:val="none" w:sz="0" w:space="0" w:color="auto"/>
                    <w:left w:val="none" w:sz="0" w:space="0" w:color="auto"/>
                    <w:bottom w:val="none" w:sz="0" w:space="0" w:color="auto"/>
                    <w:right w:val="none" w:sz="0" w:space="0" w:color="auto"/>
                  </w:divBdr>
                </w:div>
                <w:div w:id="413824688">
                  <w:marLeft w:val="0"/>
                  <w:marRight w:val="0"/>
                  <w:marTop w:val="0"/>
                  <w:marBottom w:val="0"/>
                  <w:divBdr>
                    <w:top w:val="none" w:sz="0" w:space="0" w:color="auto"/>
                    <w:left w:val="none" w:sz="0" w:space="0" w:color="auto"/>
                    <w:bottom w:val="none" w:sz="0" w:space="0" w:color="auto"/>
                    <w:right w:val="none" w:sz="0" w:space="0" w:color="auto"/>
                  </w:divBdr>
                </w:div>
              </w:divsChild>
            </w:div>
            <w:div w:id="2057580219">
              <w:marLeft w:val="0"/>
              <w:marRight w:val="0"/>
              <w:marTop w:val="0"/>
              <w:marBottom w:val="0"/>
              <w:divBdr>
                <w:top w:val="none" w:sz="0" w:space="0" w:color="auto"/>
                <w:left w:val="none" w:sz="0" w:space="0" w:color="auto"/>
                <w:bottom w:val="none" w:sz="0" w:space="0" w:color="auto"/>
                <w:right w:val="none" w:sz="0" w:space="0" w:color="auto"/>
              </w:divBdr>
              <w:divsChild>
                <w:div w:id="1090002315">
                  <w:marLeft w:val="0"/>
                  <w:marRight w:val="0"/>
                  <w:marTop w:val="0"/>
                  <w:marBottom w:val="0"/>
                  <w:divBdr>
                    <w:top w:val="none" w:sz="0" w:space="0" w:color="auto"/>
                    <w:left w:val="none" w:sz="0" w:space="0" w:color="auto"/>
                    <w:bottom w:val="none" w:sz="0" w:space="0" w:color="auto"/>
                    <w:right w:val="none" w:sz="0" w:space="0" w:color="auto"/>
                  </w:divBdr>
                  <w:divsChild>
                    <w:div w:id="9530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998">
              <w:marLeft w:val="0"/>
              <w:marRight w:val="0"/>
              <w:marTop w:val="0"/>
              <w:marBottom w:val="0"/>
              <w:divBdr>
                <w:top w:val="none" w:sz="0" w:space="0" w:color="auto"/>
                <w:left w:val="none" w:sz="0" w:space="0" w:color="auto"/>
                <w:bottom w:val="none" w:sz="0" w:space="0" w:color="auto"/>
                <w:right w:val="none" w:sz="0" w:space="0" w:color="auto"/>
              </w:divBdr>
              <w:divsChild>
                <w:div w:id="146479137">
                  <w:marLeft w:val="0"/>
                  <w:marRight w:val="0"/>
                  <w:marTop w:val="0"/>
                  <w:marBottom w:val="0"/>
                  <w:divBdr>
                    <w:top w:val="none" w:sz="0" w:space="0" w:color="auto"/>
                    <w:left w:val="none" w:sz="0" w:space="0" w:color="auto"/>
                    <w:bottom w:val="none" w:sz="0" w:space="0" w:color="auto"/>
                    <w:right w:val="none" w:sz="0" w:space="0" w:color="auto"/>
                  </w:divBdr>
                  <w:divsChild>
                    <w:div w:id="16396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213">
              <w:marLeft w:val="0"/>
              <w:marRight w:val="0"/>
              <w:marTop w:val="0"/>
              <w:marBottom w:val="0"/>
              <w:divBdr>
                <w:top w:val="none" w:sz="0" w:space="0" w:color="auto"/>
                <w:left w:val="none" w:sz="0" w:space="0" w:color="auto"/>
                <w:bottom w:val="none" w:sz="0" w:space="0" w:color="auto"/>
                <w:right w:val="none" w:sz="0" w:space="0" w:color="auto"/>
              </w:divBdr>
              <w:divsChild>
                <w:div w:id="718359944">
                  <w:marLeft w:val="0"/>
                  <w:marRight w:val="0"/>
                  <w:marTop w:val="0"/>
                  <w:marBottom w:val="0"/>
                  <w:divBdr>
                    <w:top w:val="none" w:sz="0" w:space="0" w:color="auto"/>
                    <w:left w:val="none" w:sz="0" w:space="0" w:color="auto"/>
                    <w:bottom w:val="none" w:sz="0" w:space="0" w:color="auto"/>
                    <w:right w:val="none" w:sz="0" w:space="0" w:color="auto"/>
                  </w:divBdr>
                  <w:divsChild>
                    <w:div w:id="18962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273">
              <w:marLeft w:val="0"/>
              <w:marRight w:val="0"/>
              <w:marTop w:val="0"/>
              <w:marBottom w:val="0"/>
              <w:divBdr>
                <w:top w:val="none" w:sz="0" w:space="0" w:color="auto"/>
                <w:left w:val="none" w:sz="0" w:space="0" w:color="auto"/>
                <w:bottom w:val="none" w:sz="0" w:space="0" w:color="auto"/>
                <w:right w:val="none" w:sz="0" w:space="0" w:color="auto"/>
              </w:divBdr>
              <w:divsChild>
                <w:div w:id="983855437">
                  <w:marLeft w:val="0"/>
                  <w:marRight w:val="0"/>
                  <w:marTop w:val="0"/>
                  <w:marBottom w:val="0"/>
                  <w:divBdr>
                    <w:top w:val="none" w:sz="0" w:space="0" w:color="auto"/>
                    <w:left w:val="none" w:sz="0" w:space="0" w:color="auto"/>
                    <w:bottom w:val="none" w:sz="0" w:space="0" w:color="auto"/>
                    <w:right w:val="none" w:sz="0" w:space="0" w:color="auto"/>
                  </w:divBdr>
                  <w:divsChild>
                    <w:div w:id="17998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4812">
              <w:marLeft w:val="0"/>
              <w:marRight w:val="0"/>
              <w:marTop w:val="0"/>
              <w:marBottom w:val="0"/>
              <w:divBdr>
                <w:top w:val="none" w:sz="0" w:space="0" w:color="auto"/>
                <w:left w:val="none" w:sz="0" w:space="0" w:color="auto"/>
                <w:bottom w:val="none" w:sz="0" w:space="0" w:color="auto"/>
                <w:right w:val="none" w:sz="0" w:space="0" w:color="auto"/>
              </w:divBdr>
              <w:divsChild>
                <w:div w:id="1670789940">
                  <w:marLeft w:val="0"/>
                  <w:marRight w:val="0"/>
                  <w:marTop w:val="0"/>
                  <w:marBottom w:val="0"/>
                  <w:divBdr>
                    <w:top w:val="none" w:sz="0" w:space="0" w:color="auto"/>
                    <w:left w:val="none" w:sz="0" w:space="0" w:color="auto"/>
                    <w:bottom w:val="none" w:sz="0" w:space="0" w:color="auto"/>
                    <w:right w:val="none" w:sz="0" w:space="0" w:color="auto"/>
                  </w:divBdr>
                  <w:divsChild>
                    <w:div w:id="974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948">
              <w:marLeft w:val="0"/>
              <w:marRight w:val="0"/>
              <w:marTop w:val="0"/>
              <w:marBottom w:val="0"/>
              <w:divBdr>
                <w:top w:val="none" w:sz="0" w:space="0" w:color="auto"/>
                <w:left w:val="none" w:sz="0" w:space="0" w:color="auto"/>
                <w:bottom w:val="none" w:sz="0" w:space="0" w:color="auto"/>
                <w:right w:val="none" w:sz="0" w:space="0" w:color="auto"/>
              </w:divBdr>
              <w:divsChild>
                <w:div w:id="1842232305">
                  <w:marLeft w:val="0"/>
                  <w:marRight w:val="0"/>
                  <w:marTop w:val="0"/>
                  <w:marBottom w:val="0"/>
                  <w:divBdr>
                    <w:top w:val="none" w:sz="0" w:space="0" w:color="auto"/>
                    <w:left w:val="none" w:sz="0" w:space="0" w:color="auto"/>
                    <w:bottom w:val="none" w:sz="0" w:space="0" w:color="auto"/>
                    <w:right w:val="none" w:sz="0" w:space="0" w:color="auto"/>
                  </w:divBdr>
                  <w:divsChild>
                    <w:div w:id="3810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695">
              <w:marLeft w:val="0"/>
              <w:marRight w:val="0"/>
              <w:marTop w:val="0"/>
              <w:marBottom w:val="0"/>
              <w:divBdr>
                <w:top w:val="none" w:sz="0" w:space="0" w:color="auto"/>
                <w:left w:val="none" w:sz="0" w:space="0" w:color="auto"/>
                <w:bottom w:val="none" w:sz="0" w:space="0" w:color="auto"/>
                <w:right w:val="none" w:sz="0" w:space="0" w:color="auto"/>
              </w:divBdr>
              <w:divsChild>
                <w:div w:id="2105567678">
                  <w:marLeft w:val="0"/>
                  <w:marRight w:val="0"/>
                  <w:marTop w:val="0"/>
                  <w:marBottom w:val="0"/>
                  <w:divBdr>
                    <w:top w:val="none" w:sz="0" w:space="0" w:color="auto"/>
                    <w:left w:val="none" w:sz="0" w:space="0" w:color="auto"/>
                    <w:bottom w:val="none" w:sz="0" w:space="0" w:color="auto"/>
                    <w:right w:val="none" w:sz="0" w:space="0" w:color="auto"/>
                  </w:divBdr>
                  <w:divsChild>
                    <w:div w:id="1249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468">
              <w:marLeft w:val="0"/>
              <w:marRight w:val="0"/>
              <w:marTop w:val="0"/>
              <w:marBottom w:val="0"/>
              <w:divBdr>
                <w:top w:val="none" w:sz="0" w:space="0" w:color="auto"/>
                <w:left w:val="none" w:sz="0" w:space="0" w:color="auto"/>
                <w:bottom w:val="none" w:sz="0" w:space="0" w:color="auto"/>
                <w:right w:val="none" w:sz="0" w:space="0" w:color="auto"/>
              </w:divBdr>
              <w:divsChild>
                <w:div w:id="115609837">
                  <w:marLeft w:val="0"/>
                  <w:marRight w:val="0"/>
                  <w:marTop w:val="0"/>
                  <w:marBottom w:val="0"/>
                  <w:divBdr>
                    <w:top w:val="none" w:sz="0" w:space="0" w:color="auto"/>
                    <w:left w:val="none" w:sz="0" w:space="0" w:color="auto"/>
                    <w:bottom w:val="none" w:sz="0" w:space="0" w:color="auto"/>
                    <w:right w:val="none" w:sz="0" w:space="0" w:color="auto"/>
                  </w:divBdr>
                  <w:divsChild>
                    <w:div w:id="11048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275">
              <w:marLeft w:val="0"/>
              <w:marRight w:val="0"/>
              <w:marTop w:val="0"/>
              <w:marBottom w:val="0"/>
              <w:divBdr>
                <w:top w:val="none" w:sz="0" w:space="0" w:color="auto"/>
                <w:left w:val="none" w:sz="0" w:space="0" w:color="auto"/>
                <w:bottom w:val="none" w:sz="0" w:space="0" w:color="auto"/>
                <w:right w:val="none" w:sz="0" w:space="0" w:color="auto"/>
              </w:divBdr>
              <w:divsChild>
                <w:div w:id="841895648">
                  <w:marLeft w:val="0"/>
                  <w:marRight w:val="0"/>
                  <w:marTop w:val="0"/>
                  <w:marBottom w:val="0"/>
                  <w:divBdr>
                    <w:top w:val="none" w:sz="0" w:space="0" w:color="auto"/>
                    <w:left w:val="none" w:sz="0" w:space="0" w:color="auto"/>
                    <w:bottom w:val="none" w:sz="0" w:space="0" w:color="auto"/>
                    <w:right w:val="none" w:sz="0" w:space="0" w:color="auto"/>
                  </w:divBdr>
                  <w:divsChild>
                    <w:div w:id="113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7763">
              <w:marLeft w:val="0"/>
              <w:marRight w:val="0"/>
              <w:marTop w:val="0"/>
              <w:marBottom w:val="0"/>
              <w:divBdr>
                <w:top w:val="none" w:sz="0" w:space="0" w:color="auto"/>
                <w:left w:val="none" w:sz="0" w:space="0" w:color="auto"/>
                <w:bottom w:val="none" w:sz="0" w:space="0" w:color="auto"/>
                <w:right w:val="none" w:sz="0" w:space="0" w:color="auto"/>
              </w:divBdr>
              <w:divsChild>
                <w:div w:id="597568939">
                  <w:marLeft w:val="0"/>
                  <w:marRight w:val="0"/>
                  <w:marTop w:val="0"/>
                  <w:marBottom w:val="0"/>
                  <w:divBdr>
                    <w:top w:val="none" w:sz="0" w:space="0" w:color="auto"/>
                    <w:left w:val="none" w:sz="0" w:space="0" w:color="auto"/>
                    <w:bottom w:val="none" w:sz="0" w:space="0" w:color="auto"/>
                    <w:right w:val="none" w:sz="0" w:space="0" w:color="auto"/>
                  </w:divBdr>
                  <w:divsChild>
                    <w:div w:id="20079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6839">
              <w:marLeft w:val="0"/>
              <w:marRight w:val="0"/>
              <w:marTop w:val="0"/>
              <w:marBottom w:val="0"/>
              <w:divBdr>
                <w:top w:val="none" w:sz="0" w:space="0" w:color="auto"/>
                <w:left w:val="none" w:sz="0" w:space="0" w:color="auto"/>
                <w:bottom w:val="none" w:sz="0" w:space="0" w:color="auto"/>
                <w:right w:val="none" w:sz="0" w:space="0" w:color="auto"/>
              </w:divBdr>
              <w:divsChild>
                <w:div w:id="2018996863">
                  <w:marLeft w:val="0"/>
                  <w:marRight w:val="0"/>
                  <w:marTop w:val="0"/>
                  <w:marBottom w:val="0"/>
                  <w:divBdr>
                    <w:top w:val="none" w:sz="0" w:space="0" w:color="auto"/>
                    <w:left w:val="none" w:sz="0" w:space="0" w:color="auto"/>
                    <w:bottom w:val="none" w:sz="0" w:space="0" w:color="auto"/>
                    <w:right w:val="none" w:sz="0" w:space="0" w:color="auto"/>
                  </w:divBdr>
                  <w:divsChild>
                    <w:div w:id="19385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367">
              <w:marLeft w:val="0"/>
              <w:marRight w:val="0"/>
              <w:marTop w:val="0"/>
              <w:marBottom w:val="0"/>
              <w:divBdr>
                <w:top w:val="none" w:sz="0" w:space="0" w:color="auto"/>
                <w:left w:val="none" w:sz="0" w:space="0" w:color="auto"/>
                <w:bottom w:val="none" w:sz="0" w:space="0" w:color="auto"/>
                <w:right w:val="none" w:sz="0" w:space="0" w:color="auto"/>
              </w:divBdr>
              <w:divsChild>
                <w:div w:id="491607211">
                  <w:marLeft w:val="0"/>
                  <w:marRight w:val="0"/>
                  <w:marTop w:val="0"/>
                  <w:marBottom w:val="0"/>
                  <w:divBdr>
                    <w:top w:val="none" w:sz="0" w:space="0" w:color="auto"/>
                    <w:left w:val="none" w:sz="0" w:space="0" w:color="auto"/>
                    <w:bottom w:val="none" w:sz="0" w:space="0" w:color="auto"/>
                    <w:right w:val="none" w:sz="0" w:space="0" w:color="auto"/>
                  </w:divBdr>
                  <w:divsChild>
                    <w:div w:id="14814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186">
              <w:marLeft w:val="0"/>
              <w:marRight w:val="0"/>
              <w:marTop w:val="0"/>
              <w:marBottom w:val="0"/>
              <w:divBdr>
                <w:top w:val="none" w:sz="0" w:space="0" w:color="auto"/>
                <w:left w:val="none" w:sz="0" w:space="0" w:color="auto"/>
                <w:bottom w:val="none" w:sz="0" w:space="0" w:color="auto"/>
                <w:right w:val="none" w:sz="0" w:space="0" w:color="auto"/>
              </w:divBdr>
              <w:divsChild>
                <w:div w:id="909079425">
                  <w:marLeft w:val="0"/>
                  <w:marRight w:val="0"/>
                  <w:marTop w:val="0"/>
                  <w:marBottom w:val="0"/>
                  <w:divBdr>
                    <w:top w:val="none" w:sz="0" w:space="0" w:color="auto"/>
                    <w:left w:val="none" w:sz="0" w:space="0" w:color="auto"/>
                    <w:bottom w:val="none" w:sz="0" w:space="0" w:color="auto"/>
                    <w:right w:val="none" w:sz="0" w:space="0" w:color="auto"/>
                  </w:divBdr>
                  <w:divsChild>
                    <w:div w:id="139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656">
              <w:marLeft w:val="0"/>
              <w:marRight w:val="0"/>
              <w:marTop w:val="0"/>
              <w:marBottom w:val="0"/>
              <w:divBdr>
                <w:top w:val="none" w:sz="0" w:space="0" w:color="auto"/>
                <w:left w:val="none" w:sz="0" w:space="0" w:color="auto"/>
                <w:bottom w:val="none" w:sz="0" w:space="0" w:color="auto"/>
                <w:right w:val="none" w:sz="0" w:space="0" w:color="auto"/>
              </w:divBdr>
              <w:divsChild>
                <w:div w:id="849103240">
                  <w:marLeft w:val="0"/>
                  <w:marRight w:val="0"/>
                  <w:marTop w:val="0"/>
                  <w:marBottom w:val="0"/>
                  <w:divBdr>
                    <w:top w:val="none" w:sz="0" w:space="0" w:color="auto"/>
                    <w:left w:val="none" w:sz="0" w:space="0" w:color="auto"/>
                    <w:bottom w:val="none" w:sz="0" w:space="0" w:color="auto"/>
                    <w:right w:val="none" w:sz="0" w:space="0" w:color="auto"/>
                  </w:divBdr>
                </w:div>
                <w:div w:id="2030059954">
                  <w:marLeft w:val="0"/>
                  <w:marRight w:val="0"/>
                  <w:marTop w:val="0"/>
                  <w:marBottom w:val="0"/>
                  <w:divBdr>
                    <w:top w:val="none" w:sz="0" w:space="0" w:color="auto"/>
                    <w:left w:val="none" w:sz="0" w:space="0" w:color="auto"/>
                    <w:bottom w:val="none" w:sz="0" w:space="0" w:color="auto"/>
                    <w:right w:val="none" w:sz="0" w:space="0" w:color="auto"/>
                  </w:divBdr>
                </w:div>
              </w:divsChild>
            </w:div>
            <w:div w:id="1864855958">
              <w:marLeft w:val="0"/>
              <w:marRight w:val="0"/>
              <w:marTop w:val="0"/>
              <w:marBottom w:val="0"/>
              <w:divBdr>
                <w:top w:val="none" w:sz="0" w:space="0" w:color="auto"/>
                <w:left w:val="none" w:sz="0" w:space="0" w:color="auto"/>
                <w:bottom w:val="none" w:sz="0" w:space="0" w:color="auto"/>
                <w:right w:val="none" w:sz="0" w:space="0" w:color="auto"/>
              </w:divBdr>
              <w:divsChild>
                <w:div w:id="289556678">
                  <w:marLeft w:val="0"/>
                  <w:marRight w:val="0"/>
                  <w:marTop w:val="0"/>
                  <w:marBottom w:val="0"/>
                  <w:divBdr>
                    <w:top w:val="none" w:sz="0" w:space="0" w:color="auto"/>
                    <w:left w:val="none" w:sz="0" w:space="0" w:color="auto"/>
                    <w:bottom w:val="none" w:sz="0" w:space="0" w:color="auto"/>
                    <w:right w:val="none" w:sz="0" w:space="0" w:color="auto"/>
                  </w:divBdr>
                </w:div>
              </w:divsChild>
            </w:div>
            <w:div w:id="1291786662">
              <w:marLeft w:val="0"/>
              <w:marRight w:val="0"/>
              <w:marTop w:val="0"/>
              <w:marBottom w:val="0"/>
              <w:divBdr>
                <w:top w:val="none" w:sz="0" w:space="0" w:color="auto"/>
                <w:left w:val="none" w:sz="0" w:space="0" w:color="auto"/>
                <w:bottom w:val="none" w:sz="0" w:space="0" w:color="auto"/>
                <w:right w:val="none" w:sz="0" w:space="0" w:color="auto"/>
              </w:divBdr>
              <w:divsChild>
                <w:div w:id="558901748">
                  <w:marLeft w:val="0"/>
                  <w:marRight w:val="0"/>
                  <w:marTop w:val="0"/>
                  <w:marBottom w:val="0"/>
                  <w:divBdr>
                    <w:top w:val="none" w:sz="0" w:space="0" w:color="auto"/>
                    <w:left w:val="none" w:sz="0" w:space="0" w:color="auto"/>
                    <w:bottom w:val="none" w:sz="0" w:space="0" w:color="auto"/>
                    <w:right w:val="none" w:sz="0" w:space="0" w:color="auto"/>
                  </w:divBdr>
                </w:div>
                <w:div w:id="2018262526">
                  <w:marLeft w:val="0"/>
                  <w:marRight w:val="0"/>
                  <w:marTop w:val="0"/>
                  <w:marBottom w:val="0"/>
                  <w:divBdr>
                    <w:top w:val="none" w:sz="0" w:space="0" w:color="auto"/>
                    <w:left w:val="none" w:sz="0" w:space="0" w:color="auto"/>
                    <w:bottom w:val="none" w:sz="0" w:space="0" w:color="auto"/>
                    <w:right w:val="none" w:sz="0" w:space="0" w:color="auto"/>
                  </w:divBdr>
                </w:div>
              </w:divsChild>
            </w:div>
            <w:div w:id="1883900655">
              <w:marLeft w:val="0"/>
              <w:marRight w:val="0"/>
              <w:marTop w:val="0"/>
              <w:marBottom w:val="0"/>
              <w:divBdr>
                <w:top w:val="none" w:sz="0" w:space="0" w:color="auto"/>
                <w:left w:val="none" w:sz="0" w:space="0" w:color="auto"/>
                <w:bottom w:val="none" w:sz="0" w:space="0" w:color="auto"/>
                <w:right w:val="none" w:sz="0" w:space="0" w:color="auto"/>
              </w:divBdr>
              <w:divsChild>
                <w:div w:id="2004971064">
                  <w:marLeft w:val="0"/>
                  <w:marRight w:val="0"/>
                  <w:marTop w:val="0"/>
                  <w:marBottom w:val="0"/>
                  <w:divBdr>
                    <w:top w:val="none" w:sz="0" w:space="0" w:color="auto"/>
                    <w:left w:val="none" w:sz="0" w:space="0" w:color="auto"/>
                    <w:bottom w:val="none" w:sz="0" w:space="0" w:color="auto"/>
                    <w:right w:val="none" w:sz="0" w:space="0" w:color="auto"/>
                  </w:divBdr>
                </w:div>
              </w:divsChild>
            </w:div>
            <w:div w:id="1188449063">
              <w:marLeft w:val="0"/>
              <w:marRight w:val="0"/>
              <w:marTop w:val="0"/>
              <w:marBottom w:val="0"/>
              <w:divBdr>
                <w:top w:val="none" w:sz="0" w:space="0" w:color="auto"/>
                <w:left w:val="none" w:sz="0" w:space="0" w:color="auto"/>
                <w:bottom w:val="none" w:sz="0" w:space="0" w:color="auto"/>
                <w:right w:val="none" w:sz="0" w:space="0" w:color="auto"/>
              </w:divBdr>
              <w:divsChild>
                <w:div w:id="3945199">
                  <w:marLeft w:val="0"/>
                  <w:marRight w:val="0"/>
                  <w:marTop w:val="0"/>
                  <w:marBottom w:val="0"/>
                  <w:divBdr>
                    <w:top w:val="none" w:sz="0" w:space="0" w:color="auto"/>
                    <w:left w:val="none" w:sz="0" w:space="0" w:color="auto"/>
                    <w:bottom w:val="none" w:sz="0" w:space="0" w:color="auto"/>
                    <w:right w:val="none" w:sz="0" w:space="0" w:color="auto"/>
                  </w:divBdr>
                </w:div>
                <w:div w:id="119154322">
                  <w:marLeft w:val="0"/>
                  <w:marRight w:val="0"/>
                  <w:marTop w:val="0"/>
                  <w:marBottom w:val="0"/>
                  <w:divBdr>
                    <w:top w:val="none" w:sz="0" w:space="0" w:color="auto"/>
                    <w:left w:val="none" w:sz="0" w:space="0" w:color="auto"/>
                    <w:bottom w:val="none" w:sz="0" w:space="0" w:color="auto"/>
                    <w:right w:val="none" w:sz="0" w:space="0" w:color="auto"/>
                  </w:divBdr>
                </w:div>
              </w:divsChild>
            </w:div>
            <w:div w:id="780345752">
              <w:marLeft w:val="0"/>
              <w:marRight w:val="0"/>
              <w:marTop w:val="0"/>
              <w:marBottom w:val="0"/>
              <w:divBdr>
                <w:top w:val="none" w:sz="0" w:space="0" w:color="auto"/>
                <w:left w:val="none" w:sz="0" w:space="0" w:color="auto"/>
                <w:bottom w:val="none" w:sz="0" w:space="0" w:color="auto"/>
                <w:right w:val="none" w:sz="0" w:space="0" w:color="auto"/>
              </w:divBdr>
              <w:divsChild>
                <w:div w:id="643849507">
                  <w:marLeft w:val="0"/>
                  <w:marRight w:val="0"/>
                  <w:marTop w:val="0"/>
                  <w:marBottom w:val="0"/>
                  <w:divBdr>
                    <w:top w:val="none" w:sz="0" w:space="0" w:color="auto"/>
                    <w:left w:val="none" w:sz="0" w:space="0" w:color="auto"/>
                    <w:bottom w:val="none" w:sz="0" w:space="0" w:color="auto"/>
                    <w:right w:val="none" w:sz="0" w:space="0" w:color="auto"/>
                  </w:divBdr>
                </w:div>
              </w:divsChild>
            </w:div>
            <w:div w:id="2080784397">
              <w:marLeft w:val="0"/>
              <w:marRight w:val="0"/>
              <w:marTop w:val="0"/>
              <w:marBottom w:val="0"/>
              <w:divBdr>
                <w:top w:val="none" w:sz="0" w:space="0" w:color="auto"/>
                <w:left w:val="none" w:sz="0" w:space="0" w:color="auto"/>
                <w:bottom w:val="none" w:sz="0" w:space="0" w:color="auto"/>
                <w:right w:val="none" w:sz="0" w:space="0" w:color="auto"/>
              </w:divBdr>
              <w:divsChild>
                <w:div w:id="64883793">
                  <w:marLeft w:val="0"/>
                  <w:marRight w:val="0"/>
                  <w:marTop w:val="0"/>
                  <w:marBottom w:val="0"/>
                  <w:divBdr>
                    <w:top w:val="none" w:sz="0" w:space="0" w:color="auto"/>
                    <w:left w:val="none" w:sz="0" w:space="0" w:color="auto"/>
                    <w:bottom w:val="none" w:sz="0" w:space="0" w:color="auto"/>
                    <w:right w:val="none" w:sz="0" w:space="0" w:color="auto"/>
                  </w:divBdr>
                  <w:divsChild>
                    <w:div w:id="12331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4580">
          <w:marLeft w:val="0"/>
          <w:marRight w:val="0"/>
          <w:marTop w:val="0"/>
          <w:marBottom w:val="0"/>
          <w:divBdr>
            <w:top w:val="none" w:sz="0" w:space="0" w:color="auto"/>
            <w:left w:val="none" w:sz="0" w:space="0" w:color="auto"/>
            <w:bottom w:val="none" w:sz="0" w:space="0" w:color="auto"/>
            <w:right w:val="none" w:sz="0" w:space="0" w:color="auto"/>
          </w:divBdr>
          <w:divsChild>
            <w:div w:id="607931208">
              <w:marLeft w:val="0"/>
              <w:marRight w:val="0"/>
              <w:marTop w:val="0"/>
              <w:marBottom w:val="0"/>
              <w:divBdr>
                <w:top w:val="none" w:sz="0" w:space="0" w:color="auto"/>
                <w:left w:val="none" w:sz="0" w:space="0" w:color="auto"/>
                <w:bottom w:val="none" w:sz="0" w:space="0" w:color="auto"/>
                <w:right w:val="none" w:sz="0" w:space="0" w:color="auto"/>
              </w:divBdr>
              <w:divsChild>
                <w:div w:id="688528667">
                  <w:marLeft w:val="0"/>
                  <w:marRight w:val="0"/>
                  <w:marTop w:val="0"/>
                  <w:marBottom w:val="0"/>
                  <w:divBdr>
                    <w:top w:val="none" w:sz="0" w:space="0" w:color="auto"/>
                    <w:left w:val="none" w:sz="0" w:space="0" w:color="auto"/>
                    <w:bottom w:val="none" w:sz="0" w:space="0" w:color="auto"/>
                    <w:right w:val="none" w:sz="0" w:space="0" w:color="auto"/>
                  </w:divBdr>
                </w:div>
                <w:div w:id="648436436">
                  <w:marLeft w:val="0"/>
                  <w:marRight w:val="0"/>
                  <w:marTop w:val="0"/>
                  <w:marBottom w:val="0"/>
                  <w:divBdr>
                    <w:top w:val="none" w:sz="0" w:space="0" w:color="auto"/>
                    <w:left w:val="none" w:sz="0" w:space="0" w:color="auto"/>
                    <w:bottom w:val="none" w:sz="0" w:space="0" w:color="auto"/>
                    <w:right w:val="none" w:sz="0" w:space="0" w:color="auto"/>
                  </w:divBdr>
                </w:div>
              </w:divsChild>
            </w:div>
            <w:div w:id="1610889562">
              <w:marLeft w:val="0"/>
              <w:marRight w:val="0"/>
              <w:marTop w:val="0"/>
              <w:marBottom w:val="0"/>
              <w:divBdr>
                <w:top w:val="none" w:sz="0" w:space="0" w:color="auto"/>
                <w:left w:val="none" w:sz="0" w:space="0" w:color="auto"/>
                <w:bottom w:val="none" w:sz="0" w:space="0" w:color="auto"/>
                <w:right w:val="none" w:sz="0" w:space="0" w:color="auto"/>
              </w:divBdr>
              <w:divsChild>
                <w:div w:id="697127400">
                  <w:marLeft w:val="0"/>
                  <w:marRight w:val="0"/>
                  <w:marTop w:val="0"/>
                  <w:marBottom w:val="0"/>
                  <w:divBdr>
                    <w:top w:val="none" w:sz="0" w:space="0" w:color="auto"/>
                    <w:left w:val="none" w:sz="0" w:space="0" w:color="auto"/>
                    <w:bottom w:val="none" w:sz="0" w:space="0" w:color="auto"/>
                    <w:right w:val="none" w:sz="0" w:space="0" w:color="auto"/>
                  </w:divBdr>
                </w:div>
              </w:divsChild>
            </w:div>
            <w:div w:id="270169456">
              <w:marLeft w:val="0"/>
              <w:marRight w:val="0"/>
              <w:marTop w:val="0"/>
              <w:marBottom w:val="0"/>
              <w:divBdr>
                <w:top w:val="none" w:sz="0" w:space="0" w:color="auto"/>
                <w:left w:val="none" w:sz="0" w:space="0" w:color="auto"/>
                <w:bottom w:val="none" w:sz="0" w:space="0" w:color="auto"/>
                <w:right w:val="none" w:sz="0" w:space="0" w:color="auto"/>
              </w:divBdr>
              <w:divsChild>
                <w:div w:id="1071804272">
                  <w:marLeft w:val="0"/>
                  <w:marRight w:val="0"/>
                  <w:marTop w:val="0"/>
                  <w:marBottom w:val="0"/>
                  <w:divBdr>
                    <w:top w:val="none" w:sz="0" w:space="0" w:color="auto"/>
                    <w:left w:val="none" w:sz="0" w:space="0" w:color="auto"/>
                    <w:bottom w:val="none" w:sz="0" w:space="0" w:color="auto"/>
                    <w:right w:val="none" w:sz="0" w:space="0" w:color="auto"/>
                  </w:divBdr>
                </w:div>
                <w:div w:id="1045569752">
                  <w:marLeft w:val="0"/>
                  <w:marRight w:val="0"/>
                  <w:marTop w:val="0"/>
                  <w:marBottom w:val="0"/>
                  <w:divBdr>
                    <w:top w:val="none" w:sz="0" w:space="0" w:color="auto"/>
                    <w:left w:val="none" w:sz="0" w:space="0" w:color="auto"/>
                    <w:bottom w:val="none" w:sz="0" w:space="0" w:color="auto"/>
                    <w:right w:val="none" w:sz="0" w:space="0" w:color="auto"/>
                  </w:divBdr>
                </w:div>
                <w:div w:id="123470942">
                  <w:marLeft w:val="0"/>
                  <w:marRight w:val="0"/>
                  <w:marTop w:val="0"/>
                  <w:marBottom w:val="0"/>
                  <w:divBdr>
                    <w:top w:val="none" w:sz="0" w:space="0" w:color="auto"/>
                    <w:left w:val="none" w:sz="0" w:space="0" w:color="auto"/>
                    <w:bottom w:val="none" w:sz="0" w:space="0" w:color="auto"/>
                    <w:right w:val="none" w:sz="0" w:space="0" w:color="auto"/>
                  </w:divBdr>
                </w:div>
              </w:divsChild>
            </w:div>
            <w:div w:id="1220747627">
              <w:marLeft w:val="0"/>
              <w:marRight w:val="0"/>
              <w:marTop w:val="0"/>
              <w:marBottom w:val="0"/>
              <w:divBdr>
                <w:top w:val="none" w:sz="0" w:space="0" w:color="auto"/>
                <w:left w:val="none" w:sz="0" w:space="0" w:color="auto"/>
                <w:bottom w:val="none" w:sz="0" w:space="0" w:color="auto"/>
                <w:right w:val="none" w:sz="0" w:space="0" w:color="auto"/>
              </w:divBdr>
              <w:divsChild>
                <w:div w:id="1964536742">
                  <w:marLeft w:val="0"/>
                  <w:marRight w:val="0"/>
                  <w:marTop w:val="0"/>
                  <w:marBottom w:val="0"/>
                  <w:divBdr>
                    <w:top w:val="none" w:sz="0" w:space="0" w:color="auto"/>
                    <w:left w:val="none" w:sz="0" w:space="0" w:color="auto"/>
                    <w:bottom w:val="none" w:sz="0" w:space="0" w:color="auto"/>
                    <w:right w:val="none" w:sz="0" w:space="0" w:color="auto"/>
                  </w:divBdr>
                </w:div>
              </w:divsChild>
            </w:div>
            <w:div w:id="615449313">
              <w:marLeft w:val="0"/>
              <w:marRight w:val="0"/>
              <w:marTop w:val="0"/>
              <w:marBottom w:val="0"/>
              <w:divBdr>
                <w:top w:val="none" w:sz="0" w:space="0" w:color="auto"/>
                <w:left w:val="none" w:sz="0" w:space="0" w:color="auto"/>
                <w:bottom w:val="none" w:sz="0" w:space="0" w:color="auto"/>
                <w:right w:val="none" w:sz="0" w:space="0" w:color="auto"/>
              </w:divBdr>
              <w:divsChild>
                <w:div w:id="418790715">
                  <w:marLeft w:val="0"/>
                  <w:marRight w:val="0"/>
                  <w:marTop w:val="0"/>
                  <w:marBottom w:val="0"/>
                  <w:divBdr>
                    <w:top w:val="none" w:sz="0" w:space="0" w:color="auto"/>
                    <w:left w:val="none" w:sz="0" w:space="0" w:color="auto"/>
                    <w:bottom w:val="none" w:sz="0" w:space="0" w:color="auto"/>
                    <w:right w:val="none" w:sz="0" w:space="0" w:color="auto"/>
                  </w:divBdr>
                </w:div>
              </w:divsChild>
            </w:div>
            <w:div w:id="1351878339">
              <w:marLeft w:val="0"/>
              <w:marRight w:val="0"/>
              <w:marTop w:val="0"/>
              <w:marBottom w:val="0"/>
              <w:divBdr>
                <w:top w:val="none" w:sz="0" w:space="0" w:color="auto"/>
                <w:left w:val="none" w:sz="0" w:space="0" w:color="auto"/>
                <w:bottom w:val="none" w:sz="0" w:space="0" w:color="auto"/>
                <w:right w:val="none" w:sz="0" w:space="0" w:color="auto"/>
              </w:divBdr>
              <w:divsChild>
                <w:div w:id="17749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917">
          <w:marLeft w:val="0"/>
          <w:marRight w:val="0"/>
          <w:marTop w:val="0"/>
          <w:marBottom w:val="0"/>
          <w:divBdr>
            <w:top w:val="none" w:sz="0" w:space="0" w:color="auto"/>
            <w:left w:val="none" w:sz="0" w:space="0" w:color="auto"/>
            <w:bottom w:val="none" w:sz="0" w:space="0" w:color="auto"/>
            <w:right w:val="none" w:sz="0" w:space="0" w:color="auto"/>
          </w:divBdr>
          <w:divsChild>
            <w:div w:id="710232290">
              <w:marLeft w:val="0"/>
              <w:marRight w:val="0"/>
              <w:marTop w:val="0"/>
              <w:marBottom w:val="0"/>
              <w:divBdr>
                <w:top w:val="none" w:sz="0" w:space="0" w:color="auto"/>
                <w:left w:val="none" w:sz="0" w:space="0" w:color="auto"/>
                <w:bottom w:val="none" w:sz="0" w:space="0" w:color="auto"/>
                <w:right w:val="none" w:sz="0" w:space="0" w:color="auto"/>
              </w:divBdr>
              <w:divsChild>
                <w:div w:id="1679191389">
                  <w:marLeft w:val="0"/>
                  <w:marRight w:val="0"/>
                  <w:marTop w:val="0"/>
                  <w:marBottom w:val="0"/>
                  <w:divBdr>
                    <w:top w:val="none" w:sz="0" w:space="0" w:color="auto"/>
                    <w:left w:val="none" w:sz="0" w:space="0" w:color="auto"/>
                    <w:bottom w:val="none" w:sz="0" w:space="0" w:color="auto"/>
                    <w:right w:val="none" w:sz="0" w:space="0" w:color="auto"/>
                  </w:divBdr>
                  <w:divsChild>
                    <w:div w:id="295912353">
                      <w:marLeft w:val="0"/>
                      <w:marRight w:val="0"/>
                      <w:marTop w:val="0"/>
                      <w:marBottom w:val="0"/>
                      <w:divBdr>
                        <w:top w:val="none" w:sz="0" w:space="0" w:color="auto"/>
                        <w:left w:val="none" w:sz="0" w:space="0" w:color="auto"/>
                        <w:bottom w:val="none" w:sz="0" w:space="0" w:color="auto"/>
                        <w:right w:val="none" w:sz="0" w:space="0" w:color="auto"/>
                      </w:divBdr>
                    </w:div>
                    <w:div w:id="254871684">
                      <w:marLeft w:val="0"/>
                      <w:marRight w:val="0"/>
                      <w:marTop w:val="0"/>
                      <w:marBottom w:val="0"/>
                      <w:divBdr>
                        <w:top w:val="none" w:sz="0" w:space="0" w:color="auto"/>
                        <w:left w:val="none" w:sz="0" w:space="0" w:color="auto"/>
                        <w:bottom w:val="none" w:sz="0" w:space="0" w:color="auto"/>
                        <w:right w:val="none" w:sz="0" w:space="0" w:color="auto"/>
                      </w:divBdr>
                    </w:div>
                    <w:div w:id="1246233139">
                      <w:marLeft w:val="0"/>
                      <w:marRight w:val="0"/>
                      <w:marTop w:val="0"/>
                      <w:marBottom w:val="0"/>
                      <w:divBdr>
                        <w:top w:val="none" w:sz="0" w:space="0" w:color="auto"/>
                        <w:left w:val="none" w:sz="0" w:space="0" w:color="auto"/>
                        <w:bottom w:val="none" w:sz="0" w:space="0" w:color="auto"/>
                        <w:right w:val="none" w:sz="0" w:space="0" w:color="auto"/>
                      </w:divBdr>
                    </w:div>
                    <w:div w:id="1890336237">
                      <w:marLeft w:val="0"/>
                      <w:marRight w:val="0"/>
                      <w:marTop w:val="0"/>
                      <w:marBottom w:val="0"/>
                      <w:divBdr>
                        <w:top w:val="none" w:sz="0" w:space="0" w:color="auto"/>
                        <w:left w:val="none" w:sz="0" w:space="0" w:color="auto"/>
                        <w:bottom w:val="none" w:sz="0" w:space="0" w:color="auto"/>
                        <w:right w:val="none" w:sz="0" w:space="0" w:color="auto"/>
                      </w:divBdr>
                    </w:div>
                    <w:div w:id="1297297335">
                      <w:marLeft w:val="0"/>
                      <w:marRight w:val="0"/>
                      <w:marTop w:val="0"/>
                      <w:marBottom w:val="0"/>
                      <w:divBdr>
                        <w:top w:val="none" w:sz="0" w:space="0" w:color="auto"/>
                        <w:left w:val="none" w:sz="0" w:space="0" w:color="auto"/>
                        <w:bottom w:val="none" w:sz="0" w:space="0" w:color="auto"/>
                        <w:right w:val="none" w:sz="0" w:space="0" w:color="auto"/>
                      </w:divBdr>
                    </w:div>
                    <w:div w:id="581180477">
                      <w:marLeft w:val="0"/>
                      <w:marRight w:val="0"/>
                      <w:marTop w:val="0"/>
                      <w:marBottom w:val="0"/>
                      <w:divBdr>
                        <w:top w:val="none" w:sz="0" w:space="0" w:color="auto"/>
                        <w:left w:val="none" w:sz="0" w:space="0" w:color="auto"/>
                        <w:bottom w:val="none" w:sz="0" w:space="0" w:color="auto"/>
                        <w:right w:val="none" w:sz="0" w:space="0" w:color="auto"/>
                      </w:divBdr>
                    </w:div>
                  </w:divsChild>
                </w:div>
                <w:div w:id="747389312">
                  <w:marLeft w:val="0"/>
                  <w:marRight w:val="0"/>
                  <w:marTop w:val="0"/>
                  <w:marBottom w:val="0"/>
                  <w:divBdr>
                    <w:top w:val="none" w:sz="0" w:space="0" w:color="auto"/>
                    <w:left w:val="none" w:sz="0" w:space="0" w:color="auto"/>
                    <w:bottom w:val="none" w:sz="0" w:space="0" w:color="auto"/>
                    <w:right w:val="none" w:sz="0" w:space="0" w:color="auto"/>
                  </w:divBdr>
                  <w:divsChild>
                    <w:div w:id="605432015">
                      <w:marLeft w:val="0"/>
                      <w:marRight w:val="0"/>
                      <w:marTop w:val="0"/>
                      <w:marBottom w:val="0"/>
                      <w:divBdr>
                        <w:top w:val="none" w:sz="0" w:space="0" w:color="auto"/>
                        <w:left w:val="none" w:sz="0" w:space="0" w:color="auto"/>
                        <w:bottom w:val="none" w:sz="0" w:space="0" w:color="auto"/>
                        <w:right w:val="none" w:sz="0" w:space="0" w:color="auto"/>
                      </w:divBdr>
                      <w:divsChild>
                        <w:div w:id="964388045">
                          <w:marLeft w:val="0"/>
                          <w:marRight w:val="0"/>
                          <w:marTop w:val="0"/>
                          <w:marBottom w:val="0"/>
                          <w:divBdr>
                            <w:top w:val="none" w:sz="0" w:space="0" w:color="auto"/>
                            <w:left w:val="none" w:sz="0" w:space="0" w:color="auto"/>
                            <w:bottom w:val="none" w:sz="0" w:space="0" w:color="auto"/>
                            <w:right w:val="none" w:sz="0" w:space="0" w:color="auto"/>
                          </w:divBdr>
                        </w:div>
                      </w:divsChild>
                    </w:div>
                    <w:div w:id="1909071884">
                      <w:marLeft w:val="0"/>
                      <w:marRight w:val="0"/>
                      <w:marTop w:val="0"/>
                      <w:marBottom w:val="0"/>
                      <w:divBdr>
                        <w:top w:val="none" w:sz="0" w:space="0" w:color="auto"/>
                        <w:left w:val="none" w:sz="0" w:space="0" w:color="auto"/>
                        <w:bottom w:val="none" w:sz="0" w:space="0" w:color="auto"/>
                        <w:right w:val="none" w:sz="0" w:space="0" w:color="auto"/>
                      </w:divBdr>
                      <w:divsChild>
                        <w:div w:id="871310782">
                          <w:marLeft w:val="0"/>
                          <w:marRight w:val="0"/>
                          <w:marTop w:val="0"/>
                          <w:marBottom w:val="0"/>
                          <w:divBdr>
                            <w:top w:val="none" w:sz="0" w:space="0" w:color="auto"/>
                            <w:left w:val="none" w:sz="0" w:space="0" w:color="auto"/>
                            <w:bottom w:val="none" w:sz="0" w:space="0" w:color="auto"/>
                            <w:right w:val="none" w:sz="0" w:space="0" w:color="auto"/>
                          </w:divBdr>
                        </w:div>
                      </w:divsChild>
                    </w:div>
                    <w:div w:id="1637834569">
                      <w:marLeft w:val="0"/>
                      <w:marRight w:val="0"/>
                      <w:marTop w:val="0"/>
                      <w:marBottom w:val="0"/>
                      <w:divBdr>
                        <w:top w:val="none" w:sz="0" w:space="0" w:color="auto"/>
                        <w:left w:val="none" w:sz="0" w:space="0" w:color="auto"/>
                        <w:bottom w:val="none" w:sz="0" w:space="0" w:color="auto"/>
                        <w:right w:val="none" w:sz="0" w:space="0" w:color="auto"/>
                      </w:divBdr>
                      <w:divsChild>
                        <w:div w:id="91899581">
                          <w:marLeft w:val="0"/>
                          <w:marRight w:val="0"/>
                          <w:marTop w:val="0"/>
                          <w:marBottom w:val="0"/>
                          <w:divBdr>
                            <w:top w:val="none" w:sz="0" w:space="0" w:color="auto"/>
                            <w:left w:val="none" w:sz="0" w:space="0" w:color="auto"/>
                            <w:bottom w:val="none" w:sz="0" w:space="0" w:color="auto"/>
                            <w:right w:val="none" w:sz="0" w:space="0" w:color="auto"/>
                          </w:divBdr>
                        </w:div>
                      </w:divsChild>
                    </w:div>
                    <w:div w:id="2006014315">
                      <w:marLeft w:val="0"/>
                      <w:marRight w:val="0"/>
                      <w:marTop w:val="0"/>
                      <w:marBottom w:val="0"/>
                      <w:divBdr>
                        <w:top w:val="none" w:sz="0" w:space="0" w:color="auto"/>
                        <w:left w:val="none" w:sz="0" w:space="0" w:color="auto"/>
                        <w:bottom w:val="none" w:sz="0" w:space="0" w:color="auto"/>
                        <w:right w:val="none" w:sz="0" w:space="0" w:color="auto"/>
                      </w:divBdr>
                      <w:divsChild>
                        <w:div w:id="640960133">
                          <w:marLeft w:val="0"/>
                          <w:marRight w:val="0"/>
                          <w:marTop w:val="0"/>
                          <w:marBottom w:val="0"/>
                          <w:divBdr>
                            <w:top w:val="none" w:sz="0" w:space="0" w:color="auto"/>
                            <w:left w:val="none" w:sz="0" w:space="0" w:color="auto"/>
                            <w:bottom w:val="none" w:sz="0" w:space="0" w:color="auto"/>
                            <w:right w:val="none" w:sz="0" w:space="0" w:color="auto"/>
                          </w:divBdr>
                        </w:div>
                      </w:divsChild>
                    </w:div>
                    <w:div w:id="21638196">
                      <w:marLeft w:val="0"/>
                      <w:marRight w:val="0"/>
                      <w:marTop w:val="0"/>
                      <w:marBottom w:val="0"/>
                      <w:divBdr>
                        <w:top w:val="none" w:sz="0" w:space="0" w:color="auto"/>
                        <w:left w:val="none" w:sz="0" w:space="0" w:color="auto"/>
                        <w:bottom w:val="none" w:sz="0" w:space="0" w:color="auto"/>
                        <w:right w:val="none" w:sz="0" w:space="0" w:color="auto"/>
                      </w:divBdr>
                      <w:divsChild>
                        <w:div w:id="245919705">
                          <w:marLeft w:val="0"/>
                          <w:marRight w:val="0"/>
                          <w:marTop w:val="0"/>
                          <w:marBottom w:val="0"/>
                          <w:divBdr>
                            <w:top w:val="none" w:sz="0" w:space="0" w:color="auto"/>
                            <w:left w:val="none" w:sz="0" w:space="0" w:color="auto"/>
                            <w:bottom w:val="none" w:sz="0" w:space="0" w:color="auto"/>
                            <w:right w:val="none" w:sz="0" w:space="0" w:color="auto"/>
                          </w:divBdr>
                        </w:div>
                      </w:divsChild>
                    </w:div>
                    <w:div w:id="782454445">
                      <w:marLeft w:val="0"/>
                      <w:marRight w:val="0"/>
                      <w:marTop w:val="0"/>
                      <w:marBottom w:val="0"/>
                      <w:divBdr>
                        <w:top w:val="none" w:sz="0" w:space="0" w:color="auto"/>
                        <w:left w:val="none" w:sz="0" w:space="0" w:color="auto"/>
                        <w:bottom w:val="none" w:sz="0" w:space="0" w:color="auto"/>
                        <w:right w:val="none" w:sz="0" w:space="0" w:color="auto"/>
                      </w:divBdr>
                      <w:divsChild>
                        <w:div w:id="1370060486">
                          <w:marLeft w:val="0"/>
                          <w:marRight w:val="0"/>
                          <w:marTop w:val="0"/>
                          <w:marBottom w:val="0"/>
                          <w:divBdr>
                            <w:top w:val="none" w:sz="0" w:space="0" w:color="auto"/>
                            <w:left w:val="none" w:sz="0" w:space="0" w:color="auto"/>
                            <w:bottom w:val="none" w:sz="0" w:space="0" w:color="auto"/>
                            <w:right w:val="none" w:sz="0" w:space="0" w:color="auto"/>
                          </w:divBdr>
                        </w:div>
                      </w:divsChild>
                    </w:div>
                    <w:div w:id="115609993">
                      <w:marLeft w:val="0"/>
                      <w:marRight w:val="0"/>
                      <w:marTop w:val="0"/>
                      <w:marBottom w:val="0"/>
                      <w:divBdr>
                        <w:top w:val="none" w:sz="0" w:space="0" w:color="auto"/>
                        <w:left w:val="none" w:sz="0" w:space="0" w:color="auto"/>
                        <w:bottom w:val="none" w:sz="0" w:space="0" w:color="auto"/>
                        <w:right w:val="none" w:sz="0" w:space="0" w:color="auto"/>
                      </w:divBdr>
                      <w:divsChild>
                        <w:div w:id="1793936416">
                          <w:marLeft w:val="0"/>
                          <w:marRight w:val="0"/>
                          <w:marTop w:val="0"/>
                          <w:marBottom w:val="0"/>
                          <w:divBdr>
                            <w:top w:val="none" w:sz="0" w:space="0" w:color="auto"/>
                            <w:left w:val="none" w:sz="0" w:space="0" w:color="auto"/>
                            <w:bottom w:val="none" w:sz="0" w:space="0" w:color="auto"/>
                            <w:right w:val="none" w:sz="0" w:space="0" w:color="auto"/>
                          </w:divBdr>
                        </w:div>
                      </w:divsChild>
                    </w:div>
                    <w:div w:id="1903175939">
                      <w:marLeft w:val="0"/>
                      <w:marRight w:val="0"/>
                      <w:marTop w:val="0"/>
                      <w:marBottom w:val="0"/>
                      <w:divBdr>
                        <w:top w:val="none" w:sz="0" w:space="0" w:color="auto"/>
                        <w:left w:val="none" w:sz="0" w:space="0" w:color="auto"/>
                        <w:bottom w:val="none" w:sz="0" w:space="0" w:color="auto"/>
                        <w:right w:val="none" w:sz="0" w:space="0" w:color="auto"/>
                      </w:divBdr>
                      <w:divsChild>
                        <w:div w:id="811217856">
                          <w:marLeft w:val="0"/>
                          <w:marRight w:val="0"/>
                          <w:marTop w:val="0"/>
                          <w:marBottom w:val="0"/>
                          <w:divBdr>
                            <w:top w:val="none" w:sz="0" w:space="0" w:color="auto"/>
                            <w:left w:val="none" w:sz="0" w:space="0" w:color="auto"/>
                            <w:bottom w:val="none" w:sz="0" w:space="0" w:color="auto"/>
                            <w:right w:val="none" w:sz="0" w:space="0" w:color="auto"/>
                          </w:divBdr>
                        </w:div>
                      </w:divsChild>
                    </w:div>
                    <w:div w:id="656691924">
                      <w:marLeft w:val="0"/>
                      <w:marRight w:val="0"/>
                      <w:marTop w:val="0"/>
                      <w:marBottom w:val="0"/>
                      <w:divBdr>
                        <w:top w:val="none" w:sz="0" w:space="0" w:color="auto"/>
                        <w:left w:val="none" w:sz="0" w:space="0" w:color="auto"/>
                        <w:bottom w:val="none" w:sz="0" w:space="0" w:color="auto"/>
                        <w:right w:val="none" w:sz="0" w:space="0" w:color="auto"/>
                      </w:divBdr>
                      <w:divsChild>
                        <w:div w:id="1803383937">
                          <w:marLeft w:val="0"/>
                          <w:marRight w:val="0"/>
                          <w:marTop w:val="0"/>
                          <w:marBottom w:val="0"/>
                          <w:divBdr>
                            <w:top w:val="none" w:sz="0" w:space="0" w:color="auto"/>
                            <w:left w:val="none" w:sz="0" w:space="0" w:color="auto"/>
                            <w:bottom w:val="none" w:sz="0" w:space="0" w:color="auto"/>
                            <w:right w:val="none" w:sz="0" w:space="0" w:color="auto"/>
                          </w:divBdr>
                        </w:div>
                      </w:divsChild>
                    </w:div>
                    <w:div w:id="879787409">
                      <w:marLeft w:val="0"/>
                      <w:marRight w:val="0"/>
                      <w:marTop w:val="0"/>
                      <w:marBottom w:val="0"/>
                      <w:divBdr>
                        <w:top w:val="none" w:sz="0" w:space="0" w:color="auto"/>
                        <w:left w:val="none" w:sz="0" w:space="0" w:color="auto"/>
                        <w:bottom w:val="none" w:sz="0" w:space="0" w:color="auto"/>
                        <w:right w:val="none" w:sz="0" w:space="0" w:color="auto"/>
                      </w:divBdr>
                      <w:divsChild>
                        <w:div w:id="1013415099">
                          <w:marLeft w:val="0"/>
                          <w:marRight w:val="0"/>
                          <w:marTop w:val="0"/>
                          <w:marBottom w:val="0"/>
                          <w:divBdr>
                            <w:top w:val="none" w:sz="0" w:space="0" w:color="auto"/>
                            <w:left w:val="none" w:sz="0" w:space="0" w:color="auto"/>
                            <w:bottom w:val="none" w:sz="0" w:space="0" w:color="auto"/>
                            <w:right w:val="none" w:sz="0" w:space="0" w:color="auto"/>
                          </w:divBdr>
                        </w:div>
                      </w:divsChild>
                    </w:div>
                    <w:div w:id="1305508750">
                      <w:marLeft w:val="0"/>
                      <w:marRight w:val="0"/>
                      <w:marTop w:val="0"/>
                      <w:marBottom w:val="0"/>
                      <w:divBdr>
                        <w:top w:val="none" w:sz="0" w:space="0" w:color="auto"/>
                        <w:left w:val="none" w:sz="0" w:space="0" w:color="auto"/>
                        <w:bottom w:val="none" w:sz="0" w:space="0" w:color="auto"/>
                        <w:right w:val="none" w:sz="0" w:space="0" w:color="auto"/>
                      </w:divBdr>
                      <w:divsChild>
                        <w:div w:id="1610309070">
                          <w:marLeft w:val="0"/>
                          <w:marRight w:val="0"/>
                          <w:marTop w:val="0"/>
                          <w:marBottom w:val="0"/>
                          <w:divBdr>
                            <w:top w:val="none" w:sz="0" w:space="0" w:color="auto"/>
                            <w:left w:val="none" w:sz="0" w:space="0" w:color="auto"/>
                            <w:bottom w:val="none" w:sz="0" w:space="0" w:color="auto"/>
                            <w:right w:val="none" w:sz="0" w:space="0" w:color="auto"/>
                          </w:divBdr>
                        </w:div>
                      </w:divsChild>
                    </w:div>
                    <w:div w:id="880821598">
                      <w:marLeft w:val="0"/>
                      <w:marRight w:val="0"/>
                      <w:marTop w:val="0"/>
                      <w:marBottom w:val="0"/>
                      <w:divBdr>
                        <w:top w:val="none" w:sz="0" w:space="0" w:color="auto"/>
                        <w:left w:val="none" w:sz="0" w:space="0" w:color="auto"/>
                        <w:bottom w:val="none" w:sz="0" w:space="0" w:color="auto"/>
                        <w:right w:val="none" w:sz="0" w:space="0" w:color="auto"/>
                      </w:divBdr>
                      <w:divsChild>
                        <w:div w:id="573974592">
                          <w:marLeft w:val="0"/>
                          <w:marRight w:val="0"/>
                          <w:marTop w:val="0"/>
                          <w:marBottom w:val="0"/>
                          <w:divBdr>
                            <w:top w:val="none" w:sz="0" w:space="0" w:color="auto"/>
                            <w:left w:val="none" w:sz="0" w:space="0" w:color="auto"/>
                            <w:bottom w:val="none" w:sz="0" w:space="0" w:color="auto"/>
                            <w:right w:val="none" w:sz="0" w:space="0" w:color="auto"/>
                          </w:divBdr>
                        </w:div>
                      </w:divsChild>
                    </w:div>
                    <w:div w:id="1614284704">
                      <w:marLeft w:val="0"/>
                      <w:marRight w:val="0"/>
                      <w:marTop w:val="0"/>
                      <w:marBottom w:val="0"/>
                      <w:divBdr>
                        <w:top w:val="none" w:sz="0" w:space="0" w:color="auto"/>
                        <w:left w:val="none" w:sz="0" w:space="0" w:color="auto"/>
                        <w:bottom w:val="none" w:sz="0" w:space="0" w:color="auto"/>
                        <w:right w:val="none" w:sz="0" w:space="0" w:color="auto"/>
                      </w:divBdr>
                      <w:divsChild>
                        <w:div w:id="1283926992">
                          <w:marLeft w:val="0"/>
                          <w:marRight w:val="0"/>
                          <w:marTop w:val="0"/>
                          <w:marBottom w:val="0"/>
                          <w:divBdr>
                            <w:top w:val="none" w:sz="0" w:space="0" w:color="auto"/>
                            <w:left w:val="none" w:sz="0" w:space="0" w:color="auto"/>
                            <w:bottom w:val="none" w:sz="0" w:space="0" w:color="auto"/>
                            <w:right w:val="none" w:sz="0" w:space="0" w:color="auto"/>
                          </w:divBdr>
                        </w:div>
                      </w:divsChild>
                    </w:div>
                    <w:div w:id="1233664679">
                      <w:marLeft w:val="0"/>
                      <w:marRight w:val="0"/>
                      <w:marTop w:val="0"/>
                      <w:marBottom w:val="0"/>
                      <w:divBdr>
                        <w:top w:val="none" w:sz="0" w:space="0" w:color="auto"/>
                        <w:left w:val="none" w:sz="0" w:space="0" w:color="auto"/>
                        <w:bottom w:val="none" w:sz="0" w:space="0" w:color="auto"/>
                        <w:right w:val="none" w:sz="0" w:space="0" w:color="auto"/>
                      </w:divBdr>
                      <w:divsChild>
                        <w:div w:id="235673203">
                          <w:marLeft w:val="0"/>
                          <w:marRight w:val="0"/>
                          <w:marTop w:val="0"/>
                          <w:marBottom w:val="0"/>
                          <w:divBdr>
                            <w:top w:val="none" w:sz="0" w:space="0" w:color="auto"/>
                            <w:left w:val="none" w:sz="0" w:space="0" w:color="auto"/>
                            <w:bottom w:val="none" w:sz="0" w:space="0" w:color="auto"/>
                            <w:right w:val="none" w:sz="0" w:space="0" w:color="auto"/>
                          </w:divBdr>
                        </w:div>
                      </w:divsChild>
                    </w:div>
                    <w:div w:id="647437030">
                      <w:marLeft w:val="0"/>
                      <w:marRight w:val="0"/>
                      <w:marTop w:val="0"/>
                      <w:marBottom w:val="0"/>
                      <w:divBdr>
                        <w:top w:val="none" w:sz="0" w:space="0" w:color="auto"/>
                        <w:left w:val="none" w:sz="0" w:space="0" w:color="auto"/>
                        <w:bottom w:val="none" w:sz="0" w:space="0" w:color="auto"/>
                        <w:right w:val="none" w:sz="0" w:space="0" w:color="auto"/>
                      </w:divBdr>
                      <w:divsChild>
                        <w:div w:id="1024091898">
                          <w:marLeft w:val="0"/>
                          <w:marRight w:val="0"/>
                          <w:marTop w:val="0"/>
                          <w:marBottom w:val="0"/>
                          <w:divBdr>
                            <w:top w:val="none" w:sz="0" w:space="0" w:color="auto"/>
                            <w:left w:val="none" w:sz="0" w:space="0" w:color="auto"/>
                            <w:bottom w:val="none" w:sz="0" w:space="0" w:color="auto"/>
                            <w:right w:val="none" w:sz="0" w:space="0" w:color="auto"/>
                          </w:divBdr>
                        </w:div>
                      </w:divsChild>
                    </w:div>
                    <w:div w:id="725564418">
                      <w:marLeft w:val="0"/>
                      <w:marRight w:val="0"/>
                      <w:marTop w:val="0"/>
                      <w:marBottom w:val="0"/>
                      <w:divBdr>
                        <w:top w:val="none" w:sz="0" w:space="0" w:color="auto"/>
                        <w:left w:val="none" w:sz="0" w:space="0" w:color="auto"/>
                        <w:bottom w:val="none" w:sz="0" w:space="0" w:color="auto"/>
                        <w:right w:val="none" w:sz="0" w:space="0" w:color="auto"/>
                      </w:divBdr>
                      <w:divsChild>
                        <w:div w:id="1749420304">
                          <w:marLeft w:val="0"/>
                          <w:marRight w:val="0"/>
                          <w:marTop w:val="0"/>
                          <w:marBottom w:val="0"/>
                          <w:divBdr>
                            <w:top w:val="none" w:sz="0" w:space="0" w:color="auto"/>
                            <w:left w:val="none" w:sz="0" w:space="0" w:color="auto"/>
                            <w:bottom w:val="none" w:sz="0" w:space="0" w:color="auto"/>
                            <w:right w:val="none" w:sz="0" w:space="0" w:color="auto"/>
                          </w:divBdr>
                        </w:div>
                      </w:divsChild>
                    </w:div>
                    <w:div w:id="393938791">
                      <w:marLeft w:val="0"/>
                      <w:marRight w:val="0"/>
                      <w:marTop w:val="0"/>
                      <w:marBottom w:val="0"/>
                      <w:divBdr>
                        <w:top w:val="none" w:sz="0" w:space="0" w:color="auto"/>
                        <w:left w:val="none" w:sz="0" w:space="0" w:color="auto"/>
                        <w:bottom w:val="none" w:sz="0" w:space="0" w:color="auto"/>
                        <w:right w:val="none" w:sz="0" w:space="0" w:color="auto"/>
                      </w:divBdr>
                      <w:divsChild>
                        <w:div w:id="1127314147">
                          <w:marLeft w:val="0"/>
                          <w:marRight w:val="0"/>
                          <w:marTop w:val="0"/>
                          <w:marBottom w:val="0"/>
                          <w:divBdr>
                            <w:top w:val="none" w:sz="0" w:space="0" w:color="auto"/>
                            <w:left w:val="none" w:sz="0" w:space="0" w:color="auto"/>
                            <w:bottom w:val="none" w:sz="0" w:space="0" w:color="auto"/>
                            <w:right w:val="none" w:sz="0" w:space="0" w:color="auto"/>
                          </w:divBdr>
                        </w:div>
                      </w:divsChild>
                    </w:div>
                    <w:div w:id="510418148">
                      <w:marLeft w:val="0"/>
                      <w:marRight w:val="0"/>
                      <w:marTop w:val="0"/>
                      <w:marBottom w:val="0"/>
                      <w:divBdr>
                        <w:top w:val="none" w:sz="0" w:space="0" w:color="auto"/>
                        <w:left w:val="none" w:sz="0" w:space="0" w:color="auto"/>
                        <w:bottom w:val="none" w:sz="0" w:space="0" w:color="auto"/>
                        <w:right w:val="none" w:sz="0" w:space="0" w:color="auto"/>
                      </w:divBdr>
                      <w:divsChild>
                        <w:div w:id="196359119">
                          <w:marLeft w:val="0"/>
                          <w:marRight w:val="0"/>
                          <w:marTop w:val="0"/>
                          <w:marBottom w:val="0"/>
                          <w:divBdr>
                            <w:top w:val="none" w:sz="0" w:space="0" w:color="auto"/>
                            <w:left w:val="none" w:sz="0" w:space="0" w:color="auto"/>
                            <w:bottom w:val="none" w:sz="0" w:space="0" w:color="auto"/>
                            <w:right w:val="none" w:sz="0" w:space="0" w:color="auto"/>
                          </w:divBdr>
                        </w:div>
                      </w:divsChild>
                    </w:div>
                    <w:div w:id="760683530">
                      <w:marLeft w:val="0"/>
                      <w:marRight w:val="0"/>
                      <w:marTop w:val="0"/>
                      <w:marBottom w:val="0"/>
                      <w:divBdr>
                        <w:top w:val="none" w:sz="0" w:space="0" w:color="auto"/>
                        <w:left w:val="none" w:sz="0" w:space="0" w:color="auto"/>
                        <w:bottom w:val="none" w:sz="0" w:space="0" w:color="auto"/>
                        <w:right w:val="none" w:sz="0" w:space="0" w:color="auto"/>
                      </w:divBdr>
                      <w:divsChild>
                        <w:div w:id="663356664">
                          <w:marLeft w:val="0"/>
                          <w:marRight w:val="0"/>
                          <w:marTop w:val="0"/>
                          <w:marBottom w:val="0"/>
                          <w:divBdr>
                            <w:top w:val="none" w:sz="0" w:space="0" w:color="auto"/>
                            <w:left w:val="none" w:sz="0" w:space="0" w:color="auto"/>
                            <w:bottom w:val="none" w:sz="0" w:space="0" w:color="auto"/>
                            <w:right w:val="none" w:sz="0" w:space="0" w:color="auto"/>
                          </w:divBdr>
                        </w:div>
                      </w:divsChild>
                    </w:div>
                    <w:div w:id="1224678740">
                      <w:marLeft w:val="0"/>
                      <w:marRight w:val="0"/>
                      <w:marTop w:val="0"/>
                      <w:marBottom w:val="0"/>
                      <w:divBdr>
                        <w:top w:val="none" w:sz="0" w:space="0" w:color="auto"/>
                        <w:left w:val="none" w:sz="0" w:space="0" w:color="auto"/>
                        <w:bottom w:val="none" w:sz="0" w:space="0" w:color="auto"/>
                        <w:right w:val="none" w:sz="0" w:space="0" w:color="auto"/>
                      </w:divBdr>
                      <w:divsChild>
                        <w:div w:id="1236546492">
                          <w:marLeft w:val="0"/>
                          <w:marRight w:val="0"/>
                          <w:marTop w:val="0"/>
                          <w:marBottom w:val="0"/>
                          <w:divBdr>
                            <w:top w:val="none" w:sz="0" w:space="0" w:color="auto"/>
                            <w:left w:val="none" w:sz="0" w:space="0" w:color="auto"/>
                            <w:bottom w:val="none" w:sz="0" w:space="0" w:color="auto"/>
                            <w:right w:val="none" w:sz="0" w:space="0" w:color="auto"/>
                          </w:divBdr>
                        </w:div>
                      </w:divsChild>
                    </w:div>
                    <w:div w:id="1861120554">
                      <w:marLeft w:val="0"/>
                      <w:marRight w:val="0"/>
                      <w:marTop w:val="0"/>
                      <w:marBottom w:val="0"/>
                      <w:divBdr>
                        <w:top w:val="none" w:sz="0" w:space="0" w:color="auto"/>
                        <w:left w:val="none" w:sz="0" w:space="0" w:color="auto"/>
                        <w:bottom w:val="none" w:sz="0" w:space="0" w:color="auto"/>
                        <w:right w:val="none" w:sz="0" w:space="0" w:color="auto"/>
                      </w:divBdr>
                      <w:divsChild>
                        <w:div w:id="981233061">
                          <w:marLeft w:val="0"/>
                          <w:marRight w:val="0"/>
                          <w:marTop w:val="0"/>
                          <w:marBottom w:val="0"/>
                          <w:divBdr>
                            <w:top w:val="none" w:sz="0" w:space="0" w:color="auto"/>
                            <w:left w:val="none" w:sz="0" w:space="0" w:color="auto"/>
                            <w:bottom w:val="none" w:sz="0" w:space="0" w:color="auto"/>
                            <w:right w:val="none" w:sz="0" w:space="0" w:color="auto"/>
                          </w:divBdr>
                        </w:div>
                      </w:divsChild>
                    </w:div>
                    <w:div w:id="1423794037">
                      <w:marLeft w:val="0"/>
                      <w:marRight w:val="0"/>
                      <w:marTop w:val="0"/>
                      <w:marBottom w:val="0"/>
                      <w:divBdr>
                        <w:top w:val="none" w:sz="0" w:space="0" w:color="auto"/>
                        <w:left w:val="none" w:sz="0" w:space="0" w:color="auto"/>
                        <w:bottom w:val="none" w:sz="0" w:space="0" w:color="auto"/>
                        <w:right w:val="none" w:sz="0" w:space="0" w:color="auto"/>
                      </w:divBdr>
                      <w:divsChild>
                        <w:div w:id="1855731881">
                          <w:marLeft w:val="0"/>
                          <w:marRight w:val="0"/>
                          <w:marTop w:val="0"/>
                          <w:marBottom w:val="0"/>
                          <w:divBdr>
                            <w:top w:val="none" w:sz="0" w:space="0" w:color="auto"/>
                            <w:left w:val="none" w:sz="0" w:space="0" w:color="auto"/>
                            <w:bottom w:val="none" w:sz="0" w:space="0" w:color="auto"/>
                            <w:right w:val="none" w:sz="0" w:space="0" w:color="auto"/>
                          </w:divBdr>
                        </w:div>
                      </w:divsChild>
                    </w:div>
                    <w:div w:id="1703362598">
                      <w:marLeft w:val="0"/>
                      <w:marRight w:val="0"/>
                      <w:marTop w:val="0"/>
                      <w:marBottom w:val="0"/>
                      <w:divBdr>
                        <w:top w:val="none" w:sz="0" w:space="0" w:color="auto"/>
                        <w:left w:val="none" w:sz="0" w:space="0" w:color="auto"/>
                        <w:bottom w:val="none" w:sz="0" w:space="0" w:color="auto"/>
                        <w:right w:val="none" w:sz="0" w:space="0" w:color="auto"/>
                      </w:divBdr>
                      <w:divsChild>
                        <w:div w:id="601180314">
                          <w:marLeft w:val="0"/>
                          <w:marRight w:val="0"/>
                          <w:marTop w:val="0"/>
                          <w:marBottom w:val="0"/>
                          <w:divBdr>
                            <w:top w:val="none" w:sz="0" w:space="0" w:color="auto"/>
                            <w:left w:val="none" w:sz="0" w:space="0" w:color="auto"/>
                            <w:bottom w:val="none" w:sz="0" w:space="0" w:color="auto"/>
                            <w:right w:val="none" w:sz="0" w:space="0" w:color="auto"/>
                          </w:divBdr>
                        </w:div>
                      </w:divsChild>
                    </w:div>
                    <w:div w:id="949701357">
                      <w:marLeft w:val="0"/>
                      <w:marRight w:val="0"/>
                      <w:marTop w:val="0"/>
                      <w:marBottom w:val="0"/>
                      <w:divBdr>
                        <w:top w:val="none" w:sz="0" w:space="0" w:color="auto"/>
                        <w:left w:val="none" w:sz="0" w:space="0" w:color="auto"/>
                        <w:bottom w:val="none" w:sz="0" w:space="0" w:color="auto"/>
                        <w:right w:val="none" w:sz="0" w:space="0" w:color="auto"/>
                      </w:divBdr>
                      <w:divsChild>
                        <w:div w:id="436605005">
                          <w:marLeft w:val="0"/>
                          <w:marRight w:val="0"/>
                          <w:marTop w:val="0"/>
                          <w:marBottom w:val="0"/>
                          <w:divBdr>
                            <w:top w:val="none" w:sz="0" w:space="0" w:color="auto"/>
                            <w:left w:val="none" w:sz="0" w:space="0" w:color="auto"/>
                            <w:bottom w:val="none" w:sz="0" w:space="0" w:color="auto"/>
                            <w:right w:val="none" w:sz="0" w:space="0" w:color="auto"/>
                          </w:divBdr>
                        </w:div>
                        <w:div w:id="1786120581">
                          <w:marLeft w:val="0"/>
                          <w:marRight w:val="0"/>
                          <w:marTop w:val="0"/>
                          <w:marBottom w:val="0"/>
                          <w:divBdr>
                            <w:top w:val="none" w:sz="0" w:space="0" w:color="auto"/>
                            <w:left w:val="none" w:sz="0" w:space="0" w:color="auto"/>
                            <w:bottom w:val="none" w:sz="0" w:space="0" w:color="auto"/>
                            <w:right w:val="none" w:sz="0" w:space="0" w:color="auto"/>
                          </w:divBdr>
                        </w:div>
                      </w:divsChild>
                    </w:div>
                    <w:div w:id="814950653">
                      <w:marLeft w:val="0"/>
                      <w:marRight w:val="0"/>
                      <w:marTop w:val="0"/>
                      <w:marBottom w:val="0"/>
                      <w:divBdr>
                        <w:top w:val="none" w:sz="0" w:space="0" w:color="auto"/>
                        <w:left w:val="none" w:sz="0" w:space="0" w:color="auto"/>
                        <w:bottom w:val="none" w:sz="0" w:space="0" w:color="auto"/>
                        <w:right w:val="none" w:sz="0" w:space="0" w:color="auto"/>
                      </w:divBdr>
                      <w:divsChild>
                        <w:div w:id="53086797">
                          <w:marLeft w:val="0"/>
                          <w:marRight w:val="0"/>
                          <w:marTop w:val="0"/>
                          <w:marBottom w:val="0"/>
                          <w:divBdr>
                            <w:top w:val="none" w:sz="0" w:space="0" w:color="auto"/>
                            <w:left w:val="none" w:sz="0" w:space="0" w:color="auto"/>
                            <w:bottom w:val="none" w:sz="0" w:space="0" w:color="auto"/>
                            <w:right w:val="none" w:sz="0" w:space="0" w:color="auto"/>
                          </w:divBdr>
                        </w:div>
                      </w:divsChild>
                    </w:div>
                    <w:div w:id="2146728395">
                      <w:marLeft w:val="0"/>
                      <w:marRight w:val="0"/>
                      <w:marTop w:val="0"/>
                      <w:marBottom w:val="0"/>
                      <w:divBdr>
                        <w:top w:val="none" w:sz="0" w:space="0" w:color="auto"/>
                        <w:left w:val="none" w:sz="0" w:space="0" w:color="auto"/>
                        <w:bottom w:val="none" w:sz="0" w:space="0" w:color="auto"/>
                        <w:right w:val="none" w:sz="0" w:space="0" w:color="auto"/>
                      </w:divBdr>
                      <w:divsChild>
                        <w:div w:id="46223939">
                          <w:marLeft w:val="0"/>
                          <w:marRight w:val="0"/>
                          <w:marTop w:val="0"/>
                          <w:marBottom w:val="0"/>
                          <w:divBdr>
                            <w:top w:val="none" w:sz="0" w:space="0" w:color="auto"/>
                            <w:left w:val="none" w:sz="0" w:space="0" w:color="auto"/>
                            <w:bottom w:val="none" w:sz="0" w:space="0" w:color="auto"/>
                            <w:right w:val="none" w:sz="0" w:space="0" w:color="auto"/>
                          </w:divBdr>
                        </w:div>
                      </w:divsChild>
                    </w:div>
                    <w:div w:id="413548323">
                      <w:marLeft w:val="0"/>
                      <w:marRight w:val="0"/>
                      <w:marTop w:val="0"/>
                      <w:marBottom w:val="0"/>
                      <w:divBdr>
                        <w:top w:val="none" w:sz="0" w:space="0" w:color="auto"/>
                        <w:left w:val="none" w:sz="0" w:space="0" w:color="auto"/>
                        <w:bottom w:val="none" w:sz="0" w:space="0" w:color="auto"/>
                        <w:right w:val="none" w:sz="0" w:space="0" w:color="auto"/>
                      </w:divBdr>
                      <w:divsChild>
                        <w:div w:id="158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190">
                  <w:marLeft w:val="0"/>
                  <w:marRight w:val="0"/>
                  <w:marTop w:val="0"/>
                  <w:marBottom w:val="0"/>
                  <w:divBdr>
                    <w:top w:val="none" w:sz="0" w:space="0" w:color="auto"/>
                    <w:left w:val="none" w:sz="0" w:space="0" w:color="auto"/>
                    <w:bottom w:val="none" w:sz="0" w:space="0" w:color="auto"/>
                    <w:right w:val="none" w:sz="0" w:space="0" w:color="auto"/>
                  </w:divBdr>
                  <w:divsChild>
                    <w:div w:id="1674989878">
                      <w:marLeft w:val="0"/>
                      <w:marRight w:val="0"/>
                      <w:marTop w:val="0"/>
                      <w:marBottom w:val="0"/>
                      <w:divBdr>
                        <w:top w:val="none" w:sz="0" w:space="0" w:color="auto"/>
                        <w:left w:val="none" w:sz="0" w:space="0" w:color="auto"/>
                        <w:bottom w:val="none" w:sz="0" w:space="0" w:color="auto"/>
                        <w:right w:val="none" w:sz="0" w:space="0" w:color="auto"/>
                      </w:divBdr>
                    </w:div>
                  </w:divsChild>
                </w:div>
                <w:div w:id="1953710232">
                  <w:marLeft w:val="0"/>
                  <w:marRight w:val="0"/>
                  <w:marTop w:val="0"/>
                  <w:marBottom w:val="0"/>
                  <w:divBdr>
                    <w:top w:val="none" w:sz="0" w:space="0" w:color="auto"/>
                    <w:left w:val="none" w:sz="0" w:space="0" w:color="auto"/>
                    <w:bottom w:val="none" w:sz="0" w:space="0" w:color="auto"/>
                    <w:right w:val="none" w:sz="0" w:space="0" w:color="auto"/>
                  </w:divBdr>
                  <w:divsChild>
                    <w:div w:id="14354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6124">
              <w:marLeft w:val="0"/>
              <w:marRight w:val="0"/>
              <w:marTop w:val="0"/>
              <w:marBottom w:val="0"/>
              <w:divBdr>
                <w:top w:val="none" w:sz="0" w:space="0" w:color="auto"/>
                <w:left w:val="none" w:sz="0" w:space="0" w:color="auto"/>
                <w:bottom w:val="none" w:sz="0" w:space="0" w:color="auto"/>
                <w:right w:val="none" w:sz="0" w:space="0" w:color="auto"/>
              </w:divBdr>
              <w:divsChild>
                <w:div w:id="411897359">
                  <w:marLeft w:val="0"/>
                  <w:marRight w:val="0"/>
                  <w:marTop w:val="0"/>
                  <w:marBottom w:val="0"/>
                  <w:divBdr>
                    <w:top w:val="none" w:sz="0" w:space="0" w:color="auto"/>
                    <w:left w:val="none" w:sz="0" w:space="0" w:color="auto"/>
                    <w:bottom w:val="none" w:sz="0" w:space="0" w:color="auto"/>
                    <w:right w:val="none" w:sz="0" w:space="0" w:color="auto"/>
                  </w:divBdr>
                  <w:divsChild>
                    <w:div w:id="4249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1130">
          <w:marLeft w:val="0"/>
          <w:marRight w:val="0"/>
          <w:marTop w:val="0"/>
          <w:marBottom w:val="0"/>
          <w:divBdr>
            <w:top w:val="none" w:sz="0" w:space="0" w:color="auto"/>
            <w:left w:val="none" w:sz="0" w:space="0" w:color="auto"/>
            <w:bottom w:val="none" w:sz="0" w:space="0" w:color="auto"/>
            <w:right w:val="none" w:sz="0" w:space="0" w:color="auto"/>
          </w:divBdr>
          <w:divsChild>
            <w:div w:id="315380152">
              <w:marLeft w:val="0"/>
              <w:marRight w:val="0"/>
              <w:marTop w:val="0"/>
              <w:marBottom w:val="0"/>
              <w:divBdr>
                <w:top w:val="none" w:sz="0" w:space="0" w:color="auto"/>
                <w:left w:val="none" w:sz="0" w:space="0" w:color="auto"/>
                <w:bottom w:val="none" w:sz="0" w:space="0" w:color="auto"/>
                <w:right w:val="none" w:sz="0" w:space="0" w:color="auto"/>
              </w:divBdr>
              <w:divsChild>
                <w:div w:id="1718235088">
                  <w:marLeft w:val="0"/>
                  <w:marRight w:val="0"/>
                  <w:marTop w:val="0"/>
                  <w:marBottom w:val="0"/>
                  <w:divBdr>
                    <w:top w:val="none" w:sz="0" w:space="0" w:color="auto"/>
                    <w:left w:val="none" w:sz="0" w:space="0" w:color="auto"/>
                    <w:bottom w:val="none" w:sz="0" w:space="0" w:color="auto"/>
                    <w:right w:val="none" w:sz="0" w:space="0" w:color="auto"/>
                  </w:divBdr>
                </w:div>
                <w:div w:id="1432898051">
                  <w:marLeft w:val="0"/>
                  <w:marRight w:val="0"/>
                  <w:marTop w:val="0"/>
                  <w:marBottom w:val="0"/>
                  <w:divBdr>
                    <w:top w:val="none" w:sz="0" w:space="0" w:color="auto"/>
                    <w:left w:val="none" w:sz="0" w:space="0" w:color="auto"/>
                    <w:bottom w:val="none" w:sz="0" w:space="0" w:color="auto"/>
                    <w:right w:val="none" w:sz="0" w:space="0" w:color="auto"/>
                  </w:divBdr>
                </w:div>
                <w:div w:id="1709063723">
                  <w:marLeft w:val="0"/>
                  <w:marRight w:val="0"/>
                  <w:marTop w:val="0"/>
                  <w:marBottom w:val="0"/>
                  <w:divBdr>
                    <w:top w:val="none" w:sz="0" w:space="0" w:color="auto"/>
                    <w:left w:val="none" w:sz="0" w:space="0" w:color="auto"/>
                    <w:bottom w:val="none" w:sz="0" w:space="0" w:color="auto"/>
                    <w:right w:val="none" w:sz="0" w:space="0" w:color="auto"/>
                  </w:divBdr>
                </w:div>
                <w:div w:id="593124906">
                  <w:marLeft w:val="0"/>
                  <w:marRight w:val="0"/>
                  <w:marTop w:val="0"/>
                  <w:marBottom w:val="0"/>
                  <w:divBdr>
                    <w:top w:val="none" w:sz="0" w:space="0" w:color="auto"/>
                    <w:left w:val="none" w:sz="0" w:space="0" w:color="auto"/>
                    <w:bottom w:val="none" w:sz="0" w:space="0" w:color="auto"/>
                    <w:right w:val="none" w:sz="0" w:space="0" w:color="auto"/>
                  </w:divBdr>
                </w:div>
              </w:divsChild>
            </w:div>
            <w:div w:id="380252572">
              <w:marLeft w:val="0"/>
              <w:marRight w:val="0"/>
              <w:marTop w:val="0"/>
              <w:marBottom w:val="0"/>
              <w:divBdr>
                <w:top w:val="none" w:sz="0" w:space="0" w:color="auto"/>
                <w:left w:val="none" w:sz="0" w:space="0" w:color="auto"/>
                <w:bottom w:val="none" w:sz="0" w:space="0" w:color="auto"/>
                <w:right w:val="none" w:sz="0" w:space="0" w:color="auto"/>
              </w:divBdr>
              <w:divsChild>
                <w:div w:id="798500293">
                  <w:marLeft w:val="0"/>
                  <w:marRight w:val="0"/>
                  <w:marTop w:val="0"/>
                  <w:marBottom w:val="0"/>
                  <w:divBdr>
                    <w:top w:val="none" w:sz="0" w:space="0" w:color="auto"/>
                    <w:left w:val="none" w:sz="0" w:space="0" w:color="auto"/>
                    <w:bottom w:val="none" w:sz="0" w:space="0" w:color="auto"/>
                    <w:right w:val="none" w:sz="0" w:space="0" w:color="auto"/>
                  </w:divBdr>
                </w:div>
              </w:divsChild>
            </w:div>
            <w:div w:id="1868790525">
              <w:marLeft w:val="0"/>
              <w:marRight w:val="0"/>
              <w:marTop w:val="0"/>
              <w:marBottom w:val="0"/>
              <w:divBdr>
                <w:top w:val="none" w:sz="0" w:space="0" w:color="auto"/>
                <w:left w:val="none" w:sz="0" w:space="0" w:color="auto"/>
                <w:bottom w:val="none" w:sz="0" w:space="0" w:color="auto"/>
                <w:right w:val="none" w:sz="0" w:space="0" w:color="auto"/>
              </w:divBdr>
              <w:divsChild>
                <w:div w:id="1053501463">
                  <w:marLeft w:val="0"/>
                  <w:marRight w:val="0"/>
                  <w:marTop w:val="0"/>
                  <w:marBottom w:val="0"/>
                  <w:divBdr>
                    <w:top w:val="none" w:sz="0" w:space="0" w:color="auto"/>
                    <w:left w:val="none" w:sz="0" w:space="0" w:color="auto"/>
                    <w:bottom w:val="none" w:sz="0" w:space="0" w:color="auto"/>
                    <w:right w:val="none" w:sz="0" w:space="0" w:color="auto"/>
                  </w:divBdr>
                </w:div>
                <w:div w:id="433135395">
                  <w:marLeft w:val="0"/>
                  <w:marRight w:val="0"/>
                  <w:marTop w:val="0"/>
                  <w:marBottom w:val="0"/>
                  <w:divBdr>
                    <w:top w:val="none" w:sz="0" w:space="0" w:color="auto"/>
                    <w:left w:val="none" w:sz="0" w:space="0" w:color="auto"/>
                    <w:bottom w:val="none" w:sz="0" w:space="0" w:color="auto"/>
                    <w:right w:val="none" w:sz="0" w:space="0" w:color="auto"/>
                  </w:divBdr>
                </w:div>
                <w:div w:id="258829953">
                  <w:marLeft w:val="0"/>
                  <w:marRight w:val="0"/>
                  <w:marTop w:val="0"/>
                  <w:marBottom w:val="0"/>
                  <w:divBdr>
                    <w:top w:val="none" w:sz="0" w:space="0" w:color="auto"/>
                    <w:left w:val="none" w:sz="0" w:space="0" w:color="auto"/>
                    <w:bottom w:val="none" w:sz="0" w:space="0" w:color="auto"/>
                    <w:right w:val="none" w:sz="0" w:space="0" w:color="auto"/>
                  </w:divBdr>
                </w:div>
                <w:div w:id="1805345289">
                  <w:marLeft w:val="0"/>
                  <w:marRight w:val="0"/>
                  <w:marTop w:val="0"/>
                  <w:marBottom w:val="0"/>
                  <w:divBdr>
                    <w:top w:val="none" w:sz="0" w:space="0" w:color="auto"/>
                    <w:left w:val="none" w:sz="0" w:space="0" w:color="auto"/>
                    <w:bottom w:val="none" w:sz="0" w:space="0" w:color="auto"/>
                    <w:right w:val="none" w:sz="0" w:space="0" w:color="auto"/>
                  </w:divBdr>
                </w:div>
                <w:div w:id="422342850">
                  <w:marLeft w:val="0"/>
                  <w:marRight w:val="0"/>
                  <w:marTop w:val="0"/>
                  <w:marBottom w:val="0"/>
                  <w:divBdr>
                    <w:top w:val="none" w:sz="0" w:space="0" w:color="auto"/>
                    <w:left w:val="none" w:sz="0" w:space="0" w:color="auto"/>
                    <w:bottom w:val="none" w:sz="0" w:space="0" w:color="auto"/>
                    <w:right w:val="none" w:sz="0" w:space="0" w:color="auto"/>
                  </w:divBdr>
                </w:div>
              </w:divsChild>
            </w:div>
            <w:div w:id="79299605">
              <w:marLeft w:val="0"/>
              <w:marRight w:val="0"/>
              <w:marTop w:val="0"/>
              <w:marBottom w:val="0"/>
              <w:divBdr>
                <w:top w:val="none" w:sz="0" w:space="0" w:color="auto"/>
                <w:left w:val="none" w:sz="0" w:space="0" w:color="auto"/>
                <w:bottom w:val="none" w:sz="0" w:space="0" w:color="auto"/>
                <w:right w:val="none" w:sz="0" w:space="0" w:color="auto"/>
              </w:divBdr>
              <w:divsChild>
                <w:div w:id="1548566195">
                  <w:marLeft w:val="0"/>
                  <w:marRight w:val="0"/>
                  <w:marTop w:val="0"/>
                  <w:marBottom w:val="0"/>
                  <w:divBdr>
                    <w:top w:val="none" w:sz="0" w:space="0" w:color="auto"/>
                    <w:left w:val="none" w:sz="0" w:space="0" w:color="auto"/>
                    <w:bottom w:val="none" w:sz="0" w:space="0" w:color="auto"/>
                    <w:right w:val="none" w:sz="0" w:space="0" w:color="auto"/>
                  </w:divBdr>
                </w:div>
                <w:div w:id="39715941">
                  <w:marLeft w:val="0"/>
                  <w:marRight w:val="0"/>
                  <w:marTop w:val="0"/>
                  <w:marBottom w:val="0"/>
                  <w:divBdr>
                    <w:top w:val="none" w:sz="0" w:space="0" w:color="auto"/>
                    <w:left w:val="none" w:sz="0" w:space="0" w:color="auto"/>
                    <w:bottom w:val="none" w:sz="0" w:space="0" w:color="auto"/>
                    <w:right w:val="none" w:sz="0" w:space="0" w:color="auto"/>
                  </w:divBdr>
                </w:div>
                <w:div w:id="296186044">
                  <w:marLeft w:val="0"/>
                  <w:marRight w:val="0"/>
                  <w:marTop w:val="0"/>
                  <w:marBottom w:val="0"/>
                  <w:divBdr>
                    <w:top w:val="none" w:sz="0" w:space="0" w:color="auto"/>
                    <w:left w:val="none" w:sz="0" w:space="0" w:color="auto"/>
                    <w:bottom w:val="none" w:sz="0" w:space="0" w:color="auto"/>
                    <w:right w:val="none" w:sz="0" w:space="0" w:color="auto"/>
                  </w:divBdr>
                </w:div>
              </w:divsChild>
            </w:div>
            <w:div w:id="754135379">
              <w:marLeft w:val="0"/>
              <w:marRight w:val="0"/>
              <w:marTop w:val="0"/>
              <w:marBottom w:val="0"/>
              <w:divBdr>
                <w:top w:val="none" w:sz="0" w:space="0" w:color="auto"/>
                <w:left w:val="none" w:sz="0" w:space="0" w:color="auto"/>
                <w:bottom w:val="none" w:sz="0" w:space="0" w:color="auto"/>
                <w:right w:val="none" w:sz="0" w:space="0" w:color="auto"/>
              </w:divBdr>
              <w:divsChild>
                <w:div w:id="2126656700">
                  <w:marLeft w:val="0"/>
                  <w:marRight w:val="0"/>
                  <w:marTop w:val="0"/>
                  <w:marBottom w:val="0"/>
                  <w:divBdr>
                    <w:top w:val="none" w:sz="0" w:space="0" w:color="auto"/>
                    <w:left w:val="none" w:sz="0" w:space="0" w:color="auto"/>
                    <w:bottom w:val="none" w:sz="0" w:space="0" w:color="auto"/>
                    <w:right w:val="none" w:sz="0" w:space="0" w:color="auto"/>
                  </w:divBdr>
                  <w:divsChild>
                    <w:div w:id="273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1801">
              <w:marLeft w:val="0"/>
              <w:marRight w:val="0"/>
              <w:marTop w:val="0"/>
              <w:marBottom w:val="0"/>
              <w:divBdr>
                <w:top w:val="none" w:sz="0" w:space="0" w:color="auto"/>
                <w:left w:val="none" w:sz="0" w:space="0" w:color="auto"/>
                <w:bottom w:val="none" w:sz="0" w:space="0" w:color="auto"/>
                <w:right w:val="none" w:sz="0" w:space="0" w:color="auto"/>
              </w:divBdr>
              <w:divsChild>
                <w:div w:id="1508980735">
                  <w:marLeft w:val="0"/>
                  <w:marRight w:val="0"/>
                  <w:marTop w:val="0"/>
                  <w:marBottom w:val="0"/>
                  <w:divBdr>
                    <w:top w:val="none" w:sz="0" w:space="0" w:color="auto"/>
                    <w:left w:val="none" w:sz="0" w:space="0" w:color="auto"/>
                    <w:bottom w:val="none" w:sz="0" w:space="0" w:color="auto"/>
                    <w:right w:val="none" w:sz="0" w:space="0" w:color="auto"/>
                  </w:divBdr>
                </w:div>
                <w:div w:id="1053382777">
                  <w:marLeft w:val="0"/>
                  <w:marRight w:val="0"/>
                  <w:marTop w:val="0"/>
                  <w:marBottom w:val="0"/>
                  <w:divBdr>
                    <w:top w:val="none" w:sz="0" w:space="0" w:color="auto"/>
                    <w:left w:val="none" w:sz="0" w:space="0" w:color="auto"/>
                    <w:bottom w:val="none" w:sz="0" w:space="0" w:color="auto"/>
                    <w:right w:val="none" w:sz="0" w:space="0" w:color="auto"/>
                  </w:divBdr>
                </w:div>
                <w:div w:id="942297990">
                  <w:marLeft w:val="0"/>
                  <w:marRight w:val="0"/>
                  <w:marTop w:val="0"/>
                  <w:marBottom w:val="0"/>
                  <w:divBdr>
                    <w:top w:val="none" w:sz="0" w:space="0" w:color="auto"/>
                    <w:left w:val="none" w:sz="0" w:space="0" w:color="auto"/>
                    <w:bottom w:val="none" w:sz="0" w:space="0" w:color="auto"/>
                    <w:right w:val="none" w:sz="0" w:space="0" w:color="auto"/>
                  </w:divBdr>
                </w:div>
              </w:divsChild>
            </w:div>
            <w:div w:id="243729224">
              <w:marLeft w:val="0"/>
              <w:marRight w:val="0"/>
              <w:marTop w:val="0"/>
              <w:marBottom w:val="0"/>
              <w:divBdr>
                <w:top w:val="none" w:sz="0" w:space="0" w:color="auto"/>
                <w:left w:val="none" w:sz="0" w:space="0" w:color="auto"/>
                <w:bottom w:val="none" w:sz="0" w:space="0" w:color="auto"/>
                <w:right w:val="none" w:sz="0" w:space="0" w:color="auto"/>
              </w:divBdr>
              <w:divsChild>
                <w:div w:id="643657616">
                  <w:marLeft w:val="0"/>
                  <w:marRight w:val="0"/>
                  <w:marTop w:val="0"/>
                  <w:marBottom w:val="0"/>
                  <w:divBdr>
                    <w:top w:val="none" w:sz="0" w:space="0" w:color="auto"/>
                    <w:left w:val="none" w:sz="0" w:space="0" w:color="auto"/>
                    <w:bottom w:val="none" w:sz="0" w:space="0" w:color="auto"/>
                    <w:right w:val="none" w:sz="0" w:space="0" w:color="auto"/>
                  </w:divBdr>
                </w:div>
                <w:div w:id="541601158">
                  <w:marLeft w:val="0"/>
                  <w:marRight w:val="0"/>
                  <w:marTop w:val="0"/>
                  <w:marBottom w:val="0"/>
                  <w:divBdr>
                    <w:top w:val="none" w:sz="0" w:space="0" w:color="auto"/>
                    <w:left w:val="none" w:sz="0" w:space="0" w:color="auto"/>
                    <w:bottom w:val="none" w:sz="0" w:space="0" w:color="auto"/>
                    <w:right w:val="none" w:sz="0" w:space="0" w:color="auto"/>
                  </w:divBdr>
                </w:div>
              </w:divsChild>
            </w:div>
            <w:div w:id="1069957503">
              <w:marLeft w:val="0"/>
              <w:marRight w:val="0"/>
              <w:marTop w:val="0"/>
              <w:marBottom w:val="0"/>
              <w:divBdr>
                <w:top w:val="none" w:sz="0" w:space="0" w:color="auto"/>
                <w:left w:val="none" w:sz="0" w:space="0" w:color="auto"/>
                <w:bottom w:val="none" w:sz="0" w:space="0" w:color="auto"/>
                <w:right w:val="none" w:sz="0" w:space="0" w:color="auto"/>
              </w:divBdr>
              <w:divsChild>
                <w:div w:id="455370015">
                  <w:marLeft w:val="0"/>
                  <w:marRight w:val="0"/>
                  <w:marTop w:val="0"/>
                  <w:marBottom w:val="0"/>
                  <w:divBdr>
                    <w:top w:val="none" w:sz="0" w:space="0" w:color="auto"/>
                    <w:left w:val="none" w:sz="0" w:space="0" w:color="auto"/>
                    <w:bottom w:val="none" w:sz="0" w:space="0" w:color="auto"/>
                    <w:right w:val="none" w:sz="0" w:space="0" w:color="auto"/>
                  </w:divBdr>
                  <w:divsChild>
                    <w:div w:id="1483808123">
                      <w:marLeft w:val="0"/>
                      <w:marRight w:val="0"/>
                      <w:marTop w:val="0"/>
                      <w:marBottom w:val="0"/>
                      <w:divBdr>
                        <w:top w:val="none" w:sz="0" w:space="0" w:color="auto"/>
                        <w:left w:val="none" w:sz="0" w:space="0" w:color="auto"/>
                        <w:bottom w:val="none" w:sz="0" w:space="0" w:color="auto"/>
                        <w:right w:val="none" w:sz="0" w:space="0" w:color="auto"/>
                      </w:divBdr>
                    </w:div>
                  </w:divsChild>
                </w:div>
                <w:div w:id="1597205963">
                  <w:marLeft w:val="0"/>
                  <w:marRight w:val="0"/>
                  <w:marTop w:val="0"/>
                  <w:marBottom w:val="0"/>
                  <w:divBdr>
                    <w:top w:val="none" w:sz="0" w:space="0" w:color="auto"/>
                    <w:left w:val="none" w:sz="0" w:space="0" w:color="auto"/>
                    <w:bottom w:val="none" w:sz="0" w:space="0" w:color="auto"/>
                    <w:right w:val="none" w:sz="0" w:space="0" w:color="auto"/>
                  </w:divBdr>
                  <w:divsChild>
                    <w:div w:id="20821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2322">
              <w:marLeft w:val="0"/>
              <w:marRight w:val="0"/>
              <w:marTop w:val="0"/>
              <w:marBottom w:val="0"/>
              <w:divBdr>
                <w:top w:val="none" w:sz="0" w:space="0" w:color="auto"/>
                <w:left w:val="none" w:sz="0" w:space="0" w:color="auto"/>
                <w:bottom w:val="none" w:sz="0" w:space="0" w:color="auto"/>
                <w:right w:val="none" w:sz="0" w:space="0" w:color="auto"/>
              </w:divBdr>
              <w:divsChild>
                <w:div w:id="952981935">
                  <w:marLeft w:val="0"/>
                  <w:marRight w:val="0"/>
                  <w:marTop w:val="0"/>
                  <w:marBottom w:val="0"/>
                  <w:divBdr>
                    <w:top w:val="none" w:sz="0" w:space="0" w:color="auto"/>
                    <w:left w:val="none" w:sz="0" w:space="0" w:color="auto"/>
                    <w:bottom w:val="none" w:sz="0" w:space="0" w:color="auto"/>
                    <w:right w:val="none" w:sz="0" w:space="0" w:color="auto"/>
                  </w:divBdr>
                </w:div>
              </w:divsChild>
            </w:div>
            <w:div w:id="1075007032">
              <w:marLeft w:val="0"/>
              <w:marRight w:val="0"/>
              <w:marTop w:val="0"/>
              <w:marBottom w:val="0"/>
              <w:divBdr>
                <w:top w:val="none" w:sz="0" w:space="0" w:color="auto"/>
                <w:left w:val="none" w:sz="0" w:space="0" w:color="auto"/>
                <w:bottom w:val="none" w:sz="0" w:space="0" w:color="auto"/>
                <w:right w:val="none" w:sz="0" w:space="0" w:color="auto"/>
              </w:divBdr>
              <w:divsChild>
                <w:div w:id="282157301">
                  <w:marLeft w:val="0"/>
                  <w:marRight w:val="0"/>
                  <w:marTop w:val="0"/>
                  <w:marBottom w:val="0"/>
                  <w:divBdr>
                    <w:top w:val="none" w:sz="0" w:space="0" w:color="auto"/>
                    <w:left w:val="none" w:sz="0" w:space="0" w:color="auto"/>
                    <w:bottom w:val="none" w:sz="0" w:space="0" w:color="auto"/>
                    <w:right w:val="none" w:sz="0" w:space="0" w:color="auto"/>
                  </w:divBdr>
                </w:div>
                <w:div w:id="856499478">
                  <w:marLeft w:val="0"/>
                  <w:marRight w:val="0"/>
                  <w:marTop w:val="0"/>
                  <w:marBottom w:val="0"/>
                  <w:divBdr>
                    <w:top w:val="none" w:sz="0" w:space="0" w:color="auto"/>
                    <w:left w:val="none" w:sz="0" w:space="0" w:color="auto"/>
                    <w:bottom w:val="none" w:sz="0" w:space="0" w:color="auto"/>
                    <w:right w:val="none" w:sz="0" w:space="0" w:color="auto"/>
                  </w:divBdr>
                </w:div>
              </w:divsChild>
            </w:div>
            <w:div w:id="880364180">
              <w:marLeft w:val="0"/>
              <w:marRight w:val="0"/>
              <w:marTop w:val="0"/>
              <w:marBottom w:val="0"/>
              <w:divBdr>
                <w:top w:val="none" w:sz="0" w:space="0" w:color="auto"/>
                <w:left w:val="none" w:sz="0" w:space="0" w:color="auto"/>
                <w:bottom w:val="none" w:sz="0" w:space="0" w:color="auto"/>
                <w:right w:val="none" w:sz="0" w:space="0" w:color="auto"/>
              </w:divBdr>
              <w:divsChild>
                <w:div w:id="1762993249">
                  <w:marLeft w:val="0"/>
                  <w:marRight w:val="0"/>
                  <w:marTop w:val="0"/>
                  <w:marBottom w:val="0"/>
                  <w:divBdr>
                    <w:top w:val="none" w:sz="0" w:space="0" w:color="auto"/>
                    <w:left w:val="none" w:sz="0" w:space="0" w:color="auto"/>
                    <w:bottom w:val="none" w:sz="0" w:space="0" w:color="auto"/>
                    <w:right w:val="none" w:sz="0" w:space="0" w:color="auto"/>
                  </w:divBdr>
                </w:div>
              </w:divsChild>
            </w:div>
            <w:div w:id="53505764">
              <w:marLeft w:val="0"/>
              <w:marRight w:val="0"/>
              <w:marTop w:val="0"/>
              <w:marBottom w:val="0"/>
              <w:divBdr>
                <w:top w:val="none" w:sz="0" w:space="0" w:color="auto"/>
                <w:left w:val="none" w:sz="0" w:space="0" w:color="auto"/>
                <w:bottom w:val="none" w:sz="0" w:space="0" w:color="auto"/>
                <w:right w:val="none" w:sz="0" w:space="0" w:color="auto"/>
              </w:divBdr>
              <w:divsChild>
                <w:div w:id="663628072">
                  <w:marLeft w:val="0"/>
                  <w:marRight w:val="0"/>
                  <w:marTop w:val="0"/>
                  <w:marBottom w:val="0"/>
                  <w:divBdr>
                    <w:top w:val="none" w:sz="0" w:space="0" w:color="auto"/>
                    <w:left w:val="none" w:sz="0" w:space="0" w:color="auto"/>
                    <w:bottom w:val="none" w:sz="0" w:space="0" w:color="auto"/>
                    <w:right w:val="none" w:sz="0" w:space="0" w:color="auto"/>
                  </w:divBdr>
                </w:div>
                <w:div w:id="108666775">
                  <w:marLeft w:val="0"/>
                  <w:marRight w:val="0"/>
                  <w:marTop w:val="0"/>
                  <w:marBottom w:val="0"/>
                  <w:divBdr>
                    <w:top w:val="none" w:sz="0" w:space="0" w:color="auto"/>
                    <w:left w:val="none" w:sz="0" w:space="0" w:color="auto"/>
                    <w:bottom w:val="none" w:sz="0" w:space="0" w:color="auto"/>
                    <w:right w:val="none" w:sz="0" w:space="0" w:color="auto"/>
                  </w:divBdr>
                </w:div>
              </w:divsChild>
            </w:div>
            <w:div w:id="1664699538">
              <w:marLeft w:val="0"/>
              <w:marRight w:val="0"/>
              <w:marTop w:val="0"/>
              <w:marBottom w:val="0"/>
              <w:divBdr>
                <w:top w:val="none" w:sz="0" w:space="0" w:color="auto"/>
                <w:left w:val="none" w:sz="0" w:space="0" w:color="auto"/>
                <w:bottom w:val="none" w:sz="0" w:space="0" w:color="auto"/>
                <w:right w:val="none" w:sz="0" w:space="0" w:color="auto"/>
              </w:divBdr>
              <w:divsChild>
                <w:div w:id="13482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9994">
          <w:marLeft w:val="0"/>
          <w:marRight w:val="0"/>
          <w:marTop w:val="0"/>
          <w:marBottom w:val="0"/>
          <w:divBdr>
            <w:top w:val="none" w:sz="0" w:space="0" w:color="auto"/>
            <w:left w:val="none" w:sz="0" w:space="0" w:color="auto"/>
            <w:bottom w:val="none" w:sz="0" w:space="0" w:color="auto"/>
            <w:right w:val="none" w:sz="0" w:space="0" w:color="auto"/>
          </w:divBdr>
          <w:divsChild>
            <w:div w:id="1055159593">
              <w:marLeft w:val="0"/>
              <w:marRight w:val="0"/>
              <w:marTop w:val="0"/>
              <w:marBottom w:val="0"/>
              <w:divBdr>
                <w:top w:val="none" w:sz="0" w:space="0" w:color="auto"/>
                <w:left w:val="none" w:sz="0" w:space="0" w:color="auto"/>
                <w:bottom w:val="none" w:sz="0" w:space="0" w:color="auto"/>
                <w:right w:val="none" w:sz="0" w:space="0" w:color="auto"/>
              </w:divBdr>
              <w:divsChild>
                <w:div w:id="1757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271">
          <w:marLeft w:val="0"/>
          <w:marRight w:val="0"/>
          <w:marTop w:val="0"/>
          <w:marBottom w:val="0"/>
          <w:divBdr>
            <w:top w:val="none" w:sz="0" w:space="0" w:color="auto"/>
            <w:left w:val="none" w:sz="0" w:space="0" w:color="auto"/>
            <w:bottom w:val="none" w:sz="0" w:space="0" w:color="auto"/>
            <w:right w:val="none" w:sz="0" w:space="0" w:color="auto"/>
          </w:divBdr>
          <w:divsChild>
            <w:div w:id="959066412">
              <w:marLeft w:val="0"/>
              <w:marRight w:val="0"/>
              <w:marTop w:val="0"/>
              <w:marBottom w:val="0"/>
              <w:divBdr>
                <w:top w:val="none" w:sz="0" w:space="0" w:color="auto"/>
                <w:left w:val="none" w:sz="0" w:space="0" w:color="auto"/>
                <w:bottom w:val="none" w:sz="0" w:space="0" w:color="auto"/>
                <w:right w:val="none" w:sz="0" w:space="0" w:color="auto"/>
              </w:divBdr>
              <w:divsChild>
                <w:div w:id="4933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792">
          <w:marLeft w:val="0"/>
          <w:marRight w:val="0"/>
          <w:marTop w:val="0"/>
          <w:marBottom w:val="0"/>
          <w:divBdr>
            <w:top w:val="none" w:sz="0" w:space="0" w:color="auto"/>
            <w:left w:val="none" w:sz="0" w:space="0" w:color="auto"/>
            <w:bottom w:val="none" w:sz="0" w:space="0" w:color="auto"/>
            <w:right w:val="none" w:sz="0" w:space="0" w:color="auto"/>
          </w:divBdr>
          <w:divsChild>
            <w:div w:id="244605775">
              <w:marLeft w:val="0"/>
              <w:marRight w:val="0"/>
              <w:marTop w:val="0"/>
              <w:marBottom w:val="0"/>
              <w:divBdr>
                <w:top w:val="none" w:sz="0" w:space="0" w:color="auto"/>
                <w:left w:val="none" w:sz="0" w:space="0" w:color="auto"/>
                <w:bottom w:val="none" w:sz="0" w:space="0" w:color="auto"/>
                <w:right w:val="none" w:sz="0" w:space="0" w:color="auto"/>
              </w:divBdr>
              <w:divsChild>
                <w:div w:id="1341276185">
                  <w:marLeft w:val="0"/>
                  <w:marRight w:val="0"/>
                  <w:marTop w:val="0"/>
                  <w:marBottom w:val="0"/>
                  <w:divBdr>
                    <w:top w:val="none" w:sz="0" w:space="0" w:color="auto"/>
                    <w:left w:val="none" w:sz="0" w:space="0" w:color="auto"/>
                    <w:bottom w:val="none" w:sz="0" w:space="0" w:color="auto"/>
                    <w:right w:val="none" w:sz="0" w:space="0" w:color="auto"/>
                  </w:divBdr>
                  <w:divsChild>
                    <w:div w:id="1124806424">
                      <w:marLeft w:val="0"/>
                      <w:marRight w:val="0"/>
                      <w:marTop w:val="0"/>
                      <w:marBottom w:val="0"/>
                      <w:divBdr>
                        <w:top w:val="none" w:sz="0" w:space="0" w:color="auto"/>
                        <w:left w:val="none" w:sz="0" w:space="0" w:color="auto"/>
                        <w:bottom w:val="none" w:sz="0" w:space="0" w:color="auto"/>
                        <w:right w:val="none" w:sz="0" w:space="0" w:color="auto"/>
                      </w:divBdr>
                    </w:div>
                  </w:divsChild>
                </w:div>
                <w:div w:id="201332945">
                  <w:marLeft w:val="0"/>
                  <w:marRight w:val="0"/>
                  <w:marTop w:val="0"/>
                  <w:marBottom w:val="0"/>
                  <w:divBdr>
                    <w:top w:val="none" w:sz="0" w:space="0" w:color="auto"/>
                    <w:left w:val="none" w:sz="0" w:space="0" w:color="auto"/>
                    <w:bottom w:val="none" w:sz="0" w:space="0" w:color="auto"/>
                    <w:right w:val="none" w:sz="0" w:space="0" w:color="auto"/>
                  </w:divBdr>
                  <w:divsChild>
                    <w:div w:id="228881140">
                      <w:marLeft w:val="0"/>
                      <w:marRight w:val="0"/>
                      <w:marTop w:val="0"/>
                      <w:marBottom w:val="0"/>
                      <w:divBdr>
                        <w:top w:val="none" w:sz="0" w:space="0" w:color="auto"/>
                        <w:left w:val="none" w:sz="0" w:space="0" w:color="auto"/>
                        <w:bottom w:val="none" w:sz="0" w:space="0" w:color="auto"/>
                        <w:right w:val="none" w:sz="0" w:space="0" w:color="auto"/>
                      </w:divBdr>
                    </w:div>
                    <w:div w:id="4195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415">
              <w:marLeft w:val="0"/>
              <w:marRight w:val="0"/>
              <w:marTop w:val="0"/>
              <w:marBottom w:val="0"/>
              <w:divBdr>
                <w:top w:val="none" w:sz="0" w:space="0" w:color="auto"/>
                <w:left w:val="none" w:sz="0" w:space="0" w:color="auto"/>
                <w:bottom w:val="none" w:sz="0" w:space="0" w:color="auto"/>
                <w:right w:val="none" w:sz="0" w:space="0" w:color="auto"/>
              </w:divBdr>
              <w:divsChild>
                <w:div w:id="1688411055">
                  <w:marLeft w:val="0"/>
                  <w:marRight w:val="0"/>
                  <w:marTop w:val="0"/>
                  <w:marBottom w:val="0"/>
                  <w:divBdr>
                    <w:top w:val="none" w:sz="0" w:space="0" w:color="auto"/>
                    <w:left w:val="none" w:sz="0" w:space="0" w:color="auto"/>
                    <w:bottom w:val="none" w:sz="0" w:space="0" w:color="auto"/>
                    <w:right w:val="none" w:sz="0" w:space="0" w:color="auto"/>
                  </w:divBdr>
                </w:div>
                <w:div w:id="345249442">
                  <w:marLeft w:val="0"/>
                  <w:marRight w:val="0"/>
                  <w:marTop w:val="0"/>
                  <w:marBottom w:val="0"/>
                  <w:divBdr>
                    <w:top w:val="none" w:sz="0" w:space="0" w:color="auto"/>
                    <w:left w:val="none" w:sz="0" w:space="0" w:color="auto"/>
                    <w:bottom w:val="none" w:sz="0" w:space="0" w:color="auto"/>
                    <w:right w:val="none" w:sz="0" w:space="0" w:color="auto"/>
                  </w:divBdr>
                </w:div>
                <w:div w:id="1499685378">
                  <w:marLeft w:val="0"/>
                  <w:marRight w:val="0"/>
                  <w:marTop w:val="0"/>
                  <w:marBottom w:val="0"/>
                  <w:divBdr>
                    <w:top w:val="none" w:sz="0" w:space="0" w:color="auto"/>
                    <w:left w:val="none" w:sz="0" w:space="0" w:color="auto"/>
                    <w:bottom w:val="none" w:sz="0" w:space="0" w:color="auto"/>
                    <w:right w:val="none" w:sz="0" w:space="0" w:color="auto"/>
                  </w:divBdr>
                </w:div>
                <w:div w:id="151220740">
                  <w:marLeft w:val="0"/>
                  <w:marRight w:val="0"/>
                  <w:marTop w:val="0"/>
                  <w:marBottom w:val="0"/>
                  <w:divBdr>
                    <w:top w:val="none" w:sz="0" w:space="0" w:color="auto"/>
                    <w:left w:val="none" w:sz="0" w:space="0" w:color="auto"/>
                    <w:bottom w:val="none" w:sz="0" w:space="0" w:color="auto"/>
                    <w:right w:val="none" w:sz="0" w:space="0" w:color="auto"/>
                  </w:divBdr>
                </w:div>
              </w:divsChild>
            </w:div>
            <w:div w:id="1864198630">
              <w:marLeft w:val="0"/>
              <w:marRight w:val="0"/>
              <w:marTop w:val="0"/>
              <w:marBottom w:val="0"/>
              <w:divBdr>
                <w:top w:val="none" w:sz="0" w:space="0" w:color="auto"/>
                <w:left w:val="none" w:sz="0" w:space="0" w:color="auto"/>
                <w:bottom w:val="none" w:sz="0" w:space="0" w:color="auto"/>
                <w:right w:val="none" w:sz="0" w:space="0" w:color="auto"/>
              </w:divBdr>
              <w:divsChild>
                <w:div w:id="1783301650">
                  <w:marLeft w:val="0"/>
                  <w:marRight w:val="0"/>
                  <w:marTop w:val="0"/>
                  <w:marBottom w:val="0"/>
                  <w:divBdr>
                    <w:top w:val="none" w:sz="0" w:space="0" w:color="auto"/>
                    <w:left w:val="none" w:sz="0" w:space="0" w:color="auto"/>
                    <w:bottom w:val="none" w:sz="0" w:space="0" w:color="auto"/>
                    <w:right w:val="none" w:sz="0" w:space="0" w:color="auto"/>
                  </w:divBdr>
                </w:div>
              </w:divsChild>
            </w:div>
            <w:div w:id="32341456">
              <w:marLeft w:val="0"/>
              <w:marRight w:val="0"/>
              <w:marTop w:val="0"/>
              <w:marBottom w:val="0"/>
              <w:divBdr>
                <w:top w:val="none" w:sz="0" w:space="0" w:color="auto"/>
                <w:left w:val="none" w:sz="0" w:space="0" w:color="auto"/>
                <w:bottom w:val="none" w:sz="0" w:space="0" w:color="auto"/>
                <w:right w:val="none" w:sz="0" w:space="0" w:color="auto"/>
              </w:divBdr>
              <w:divsChild>
                <w:div w:id="1401444246">
                  <w:marLeft w:val="0"/>
                  <w:marRight w:val="0"/>
                  <w:marTop w:val="0"/>
                  <w:marBottom w:val="0"/>
                  <w:divBdr>
                    <w:top w:val="none" w:sz="0" w:space="0" w:color="auto"/>
                    <w:left w:val="none" w:sz="0" w:space="0" w:color="auto"/>
                    <w:bottom w:val="none" w:sz="0" w:space="0" w:color="auto"/>
                    <w:right w:val="none" w:sz="0" w:space="0" w:color="auto"/>
                  </w:divBdr>
                </w:div>
                <w:div w:id="1217860556">
                  <w:marLeft w:val="0"/>
                  <w:marRight w:val="0"/>
                  <w:marTop w:val="0"/>
                  <w:marBottom w:val="0"/>
                  <w:divBdr>
                    <w:top w:val="none" w:sz="0" w:space="0" w:color="auto"/>
                    <w:left w:val="none" w:sz="0" w:space="0" w:color="auto"/>
                    <w:bottom w:val="none" w:sz="0" w:space="0" w:color="auto"/>
                    <w:right w:val="none" w:sz="0" w:space="0" w:color="auto"/>
                  </w:divBdr>
                </w:div>
                <w:div w:id="4289224">
                  <w:marLeft w:val="0"/>
                  <w:marRight w:val="0"/>
                  <w:marTop w:val="0"/>
                  <w:marBottom w:val="0"/>
                  <w:divBdr>
                    <w:top w:val="none" w:sz="0" w:space="0" w:color="auto"/>
                    <w:left w:val="none" w:sz="0" w:space="0" w:color="auto"/>
                    <w:bottom w:val="none" w:sz="0" w:space="0" w:color="auto"/>
                    <w:right w:val="none" w:sz="0" w:space="0" w:color="auto"/>
                  </w:divBdr>
                </w:div>
              </w:divsChild>
            </w:div>
            <w:div w:id="991180006">
              <w:marLeft w:val="0"/>
              <w:marRight w:val="0"/>
              <w:marTop w:val="0"/>
              <w:marBottom w:val="0"/>
              <w:divBdr>
                <w:top w:val="none" w:sz="0" w:space="0" w:color="auto"/>
                <w:left w:val="none" w:sz="0" w:space="0" w:color="auto"/>
                <w:bottom w:val="none" w:sz="0" w:space="0" w:color="auto"/>
                <w:right w:val="none" w:sz="0" w:space="0" w:color="auto"/>
              </w:divBdr>
              <w:divsChild>
                <w:div w:id="125856894">
                  <w:marLeft w:val="0"/>
                  <w:marRight w:val="0"/>
                  <w:marTop w:val="0"/>
                  <w:marBottom w:val="0"/>
                  <w:divBdr>
                    <w:top w:val="none" w:sz="0" w:space="0" w:color="auto"/>
                    <w:left w:val="none" w:sz="0" w:space="0" w:color="auto"/>
                    <w:bottom w:val="none" w:sz="0" w:space="0" w:color="auto"/>
                    <w:right w:val="none" w:sz="0" w:space="0" w:color="auto"/>
                  </w:divBdr>
                  <w:divsChild>
                    <w:div w:id="972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4191">
              <w:marLeft w:val="0"/>
              <w:marRight w:val="0"/>
              <w:marTop w:val="0"/>
              <w:marBottom w:val="0"/>
              <w:divBdr>
                <w:top w:val="none" w:sz="0" w:space="0" w:color="auto"/>
                <w:left w:val="none" w:sz="0" w:space="0" w:color="auto"/>
                <w:bottom w:val="none" w:sz="0" w:space="0" w:color="auto"/>
                <w:right w:val="none" w:sz="0" w:space="0" w:color="auto"/>
              </w:divBdr>
              <w:divsChild>
                <w:div w:id="1124496695">
                  <w:marLeft w:val="0"/>
                  <w:marRight w:val="0"/>
                  <w:marTop w:val="0"/>
                  <w:marBottom w:val="0"/>
                  <w:divBdr>
                    <w:top w:val="none" w:sz="0" w:space="0" w:color="auto"/>
                    <w:left w:val="none" w:sz="0" w:space="0" w:color="auto"/>
                    <w:bottom w:val="none" w:sz="0" w:space="0" w:color="auto"/>
                    <w:right w:val="none" w:sz="0" w:space="0" w:color="auto"/>
                  </w:divBdr>
                  <w:divsChild>
                    <w:div w:id="1750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6542">
              <w:marLeft w:val="0"/>
              <w:marRight w:val="0"/>
              <w:marTop w:val="0"/>
              <w:marBottom w:val="0"/>
              <w:divBdr>
                <w:top w:val="none" w:sz="0" w:space="0" w:color="auto"/>
                <w:left w:val="none" w:sz="0" w:space="0" w:color="auto"/>
                <w:bottom w:val="none" w:sz="0" w:space="0" w:color="auto"/>
                <w:right w:val="none" w:sz="0" w:space="0" w:color="auto"/>
              </w:divBdr>
              <w:divsChild>
                <w:div w:id="1941447319">
                  <w:marLeft w:val="0"/>
                  <w:marRight w:val="0"/>
                  <w:marTop w:val="0"/>
                  <w:marBottom w:val="0"/>
                  <w:divBdr>
                    <w:top w:val="none" w:sz="0" w:space="0" w:color="auto"/>
                    <w:left w:val="none" w:sz="0" w:space="0" w:color="auto"/>
                    <w:bottom w:val="none" w:sz="0" w:space="0" w:color="auto"/>
                    <w:right w:val="none" w:sz="0" w:space="0" w:color="auto"/>
                  </w:divBdr>
                  <w:divsChild>
                    <w:div w:id="14949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1914">
              <w:marLeft w:val="0"/>
              <w:marRight w:val="0"/>
              <w:marTop w:val="0"/>
              <w:marBottom w:val="0"/>
              <w:divBdr>
                <w:top w:val="none" w:sz="0" w:space="0" w:color="auto"/>
                <w:left w:val="none" w:sz="0" w:space="0" w:color="auto"/>
                <w:bottom w:val="none" w:sz="0" w:space="0" w:color="auto"/>
                <w:right w:val="none" w:sz="0" w:space="0" w:color="auto"/>
              </w:divBdr>
              <w:divsChild>
                <w:div w:id="1125737056">
                  <w:marLeft w:val="0"/>
                  <w:marRight w:val="0"/>
                  <w:marTop w:val="0"/>
                  <w:marBottom w:val="0"/>
                  <w:divBdr>
                    <w:top w:val="none" w:sz="0" w:space="0" w:color="auto"/>
                    <w:left w:val="none" w:sz="0" w:space="0" w:color="auto"/>
                    <w:bottom w:val="none" w:sz="0" w:space="0" w:color="auto"/>
                    <w:right w:val="none" w:sz="0" w:space="0" w:color="auto"/>
                  </w:divBdr>
                  <w:divsChild>
                    <w:div w:id="5149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5426">
              <w:marLeft w:val="0"/>
              <w:marRight w:val="0"/>
              <w:marTop w:val="0"/>
              <w:marBottom w:val="0"/>
              <w:divBdr>
                <w:top w:val="none" w:sz="0" w:space="0" w:color="auto"/>
                <w:left w:val="none" w:sz="0" w:space="0" w:color="auto"/>
                <w:bottom w:val="none" w:sz="0" w:space="0" w:color="auto"/>
                <w:right w:val="none" w:sz="0" w:space="0" w:color="auto"/>
              </w:divBdr>
              <w:divsChild>
                <w:div w:id="1715344363">
                  <w:marLeft w:val="0"/>
                  <w:marRight w:val="0"/>
                  <w:marTop w:val="0"/>
                  <w:marBottom w:val="0"/>
                  <w:divBdr>
                    <w:top w:val="none" w:sz="0" w:space="0" w:color="auto"/>
                    <w:left w:val="none" w:sz="0" w:space="0" w:color="auto"/>
                    <w:bottom w:val="none" w:sz="0" w:space="0" w:color="auto"/>
                    <w:right w:val="none" w:sz="0" w:space="0" w:color="auto"/>
                  </w:divBdr>
                  <w:divsChild>
                    <w:div w:id="7105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94">
              <w:marLeft w:val="0"/>
              <w:marRight w:val="0"/>
              <w:marTop w:val="0"/>
              <w:marBottom w:val="0"/>
              <w:divBdr>
                <w:top w:val="none" w:sz="0" w:space="0" w:color="auto"/>
                <w:left w:val="none" w:sz="0" w:space="0" w:color="auto"/>
                <w:bottom w:val="none" w:sz="0" w:space="0" w:color="auto"/>
                <w:right w:val="none" w:sz="0" w:space="0" w:color="auto"/>
              </w:divBdr>
              <w:divsChild>
                <w:div w:id="1561285561">
                  <w:marLeft w:val="0"/>
                  <w:marRight w:val="0"/>
                  <w:marTop w:val="0"/>
                  <w:marBottom w:val="0"/>
                  <w:divBdr>
                    <w:top w:val="none" w:sz="0" w:space="0" w:color="auto"/>
                    <w:left w:val="none" w:sz="0" w:space="0" w:color="auto"/>
                    <w:bottom w:val="none" w:sz="0" w:space="0" w:color="auto"/>
                    <w:right w:val="none" w:sz="0" w:space="0" w:color="auto"/>
                  </w:divBdr>
                  <w:divsChild>
                    <w:div w:id="15112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5236">
              <w:marLeft w:val="0"/>
              <w:marRight w:val="0"/>
              <w:marTop w:val="0"/>
              <w:marBottom w:val="0"/>
              <w:divBdr>
                <w:top w:val="none" w:sz="0" w:space="0" w:color="auto"/>
                <w:left w:val="none" w:sz="0" w:space="0" w:color="auto"/>
                <w:bottom w:val="none" w:sz="0" w:space="0" w:color="auto"/>
                <w:right w:val="none" w:sz="0" w:space="0" w:color="auto"/>
              </w:divBdr>
              <w:divsChild>
                <w:div w:id="871305521">
                  <w:marLeft w:val="0"/>
                  <w:marRight w:val="0"/>
                  <w:marTop w:val="0"/>
                  <w:marBottom w:val="0"/>
                  <w:divBdr>
                    <w:top w:val="none" w:sz="0" w:space="0" w:color="auto"/>
                    <w:left w:val="none" w:sz="0" w:space="0" w:color="auto"/>
                    <w:bottom w:val="none" w:sz="0" w:space="0" w:color="auto"/>
                    <w:right w:val="none" w:sz="0" w:space="0" w:color="auto"/>
                  </w:divBdr>
                  <w:divsChild>
                    <w:div w:id="7619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2631">
              <w:marLeft w:val="0"/>
              <w:marRight w:val="0"/>
              <w:marTop w:val="0"/>
              <w:marBottom w:val="0"/>
              <w:divBdr>
                <w:top w:val="none" w:sz="0" w:space="0" w:color="auto"/>
                <w:left w:val="none" w:sz="0" w:space="0" w:color="auto"/>
                <w:bottom w:val="none" w:sz="0" w:space="0" w:color="auto"/>
                <w:right w:val="none" w:sz="0" w:space="0" w:color="auto"/>
              </w:divBdr>
              <w:divsChild>
                <w:div w:id="1735660648">
                  <w:marLeft w:val="0"/>
                  <w:marRight w:val="0"/>
                  <w:marTop w:val="0"/>
                  <w:marBottom w:val="0"/>
                  <w:divBdr>
                    <w:top w:val="none" w:sz="0" w:space="0" w:color="auto"/>
                    <w:left w:val="none" w:sz="0" w:space="0" w:color="auto"/>
                    <w:bottom w:val="none" w:sz="0" w:space="0" w:color="auto"/>
                    <w:right w:val="none" w:sz="0" w:space="0" w:color="auto"/>
                  </w:divBdr>
                  <w:divsChild>
                    <w:div w:id="6997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7293">
              <w:marLeft w:val="0"/>
              <w:marRight w:val="0"/>
              <w:marTop w:val="0"/>
              <w:marBottom w:val="0"/>
              <w:divBdr>
                <w:top w:val="none" w:sz="0" w:space="0" w:color="auto"/>
                <w:left w:val="none" w:sz="0" w:space="0" w:color="auto"/>
                <w:bottom w:val="none" w:sz="0" w:space="0" w:color="auto"/>
                <w:right w:val="none" w:sz="0" w:space="0" w:color="auto"/>
              </w:divBdr>
              <w:divsChild>
                <w:div w:id="572013249">
                  <w:marLeft w:val="0"/>
                  <w:marRight w:val="0"/>
                  <w:marTop w:val="0"/>
                  <w:marBottom w:val="0"/>
                  <w:divBdr>
                    <w:top w:val="none" w:sz="0" w:space="0" w:color="auto"/>
                    <w:left w:val="none" w:sz="0" w:space="0" w:color="auto"/>
                    <w:bottom w:val="none" w:sz="0" w:space="0" w:color="auto"/>
                    <w:right w:val="none" w:sz="0" w:space="0" w:color="auto"/>
                  </w:divBdr>
                  <w:divsChild>
                    <w:div w:id="21246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7571">
              <w:marLeft w:val="0"/>
              <w:marRight w:val="0"/>
              <w:marTop w:val="0"/>
              <w:marBottom w:val="0"/>
              <w:divBdr>
                <w:top w:val="none" w:sz="0" w:space="0" w:color="auto"/>
                <w:left w:val="none" w:sz="0" w:space="0" w:color="auto"/>
                <w:bottom w:val="none" w:sz="0" w:space="0" w:color="auto"/>
                <w:right w:val="none" w:sz="0" w:space="0" w:color="auto"/>
              </w:divBdr>
              <w:divsChild>
                <w:div w:id="1520125741">
                  <w:marLeft w:val="0"/>
                  <w:marRight w:val="0"/>
                  <w:marTop w:val="0"/>
                  <w:marBottom w:val="0"/>
                  <w:divBdr>
                    <w:top w:val="none" w:sz="0" w:space="0" w:color="auto"/>
                    <w:left w:val="none" w:sz="0" w:space="0" w:color="auto"/>
                    <w:bottom w:val="none" w:sz="0" w:space="0" w:color="auto"/>
                    <w:right w:val="none" w:sz="0" w:space="0" w:color="auto"/>
                  </w:divBdr>
                  <w:divsChild>
                    <w:div w:id="14506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8318">
              <w:marLeft w:val="0"/>
              <w:marRight w:val="0"/>
              <w:marTop w:val="0"/>
              <w:marBottom w:val="0"/>
              <w:divBdr>
                <w:top w:val="none" w:sz="0" w:space="0" w:color="auto"/>
                <w:left w:val="none" w:sz="0" w:space="0" w:color="auto"/>
                <w:bottom w:val="none" w:sz="0" w:space="0" w:color="auto"/>
                <w:right w:val="none" w:sz="0" w:space="0" w:color="auto"/>
              </w:divBdr>
              <w:divsChild>
                <w:div w:id="1483960638">
                  <w:marLeft w:val="0"/>
                  <w:marRight w:val="0"/>
                  <w:marTop w:val="0"/>
                  <w:marBottom w:val="0"/>
                  <w:divBdr>
                    <w:top w:val="none" w:sz="0" w:space="0" w:color="auto"/>
                    <w:left w:val="none" w:sz="0" w:space="0" w:color="auto"/>
                    <w:bottom w:val="none" w:sz="0" w:space="0" w:color="auto"/>
                    <w:right w:val="none" w:sz="0" w:space="0" w:color="auto"/>
                  </w:divBdr>
                  <w:divsChild>
                    <w:div w:id="16249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2065">
              <w:marLeft w:val="0"/>
              <w:marRight w:val="0"/>
              <w:marTop w:val="0"/>
              <w:marBottom w:val="0"/>
              <w:divBdr>
                <w:top w:val="none" w:sz="0" w:space="0" w:color="auto"/>
                <w:left w:val="none" w:sz="0" w:space="0" w:color="auto"/>
                <w:bottom w:val="none" w:sz="0" w:space="0" w:color="auto"/>
                <w:right w:val="none" w:sz="0" w:space="0" w:color="auto"/>
              </w:divBdr>
              <w:divsChild>
                <w:div w:id="869224564">
                  <w:marLeft w:val="0"/>
                  <w:marRight w:val="0"/>
                  <w:marTop w:val="0"/>
                  <w:marBottom w:val="0"/>
                  <w:divBdr>
                    <w:top w:val="none" w:sz="0" w:space="0" w:color="auto"/>
                    <w:left w:val="none" w:sz="0" w:space="0" w:color="auto"/>
                    <w:bottom w:val="none" w:sz="0" w:space="0" w:color="auto"/>
                    <w:right w:val="none" w:sz="0" w:space="0" w:color="auto"/>
                  </w:divBdr>
                  <w:divsChild>
                    <w:div w:id="15652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749">
              <w:marLeft w:val="0"/>
              <w:marRight w:val="0"/>
              <w:marTop w:val="0"/>
              <w:marBottom w:val="0"/>
              <w:divBdr>
                <w:top w:val="none" w:sz="0" w:space="0" w:color="auto"/>
                <w:left w:val="none" w:sz="0" w:space="0" w:color="auto"/>
                <w:bottom w:val="none" w:sz="0" w:space="0" w:color="auto"/>
                <w:right w:val="none" w:sz="0" w:space="0" w:color="auto"/>
              </w:divBdr>
              <w:divsChild>
                <w:div w:id="954949055">
                  <w:marLeft w:val="0"/>
                  <w:marRight w:val="0"/>
                  <w:marTop w:val="0"/>
                  <w:marBottom w:val="0"/>
                  <w:divBdr>
                    <w:top w:val="none" w:sz="0" w:space="0" w:color="auto"/>
                    <w:left w:val="none" w:sz="0" w:space="0" w:color="auto"/>
                    <w:bottom w:val="none" w:sz="0" w:space="0" w:color="auto"/>
                    <w:right w:val="none" w:sz="0" w:space="0" w:color="auto"/>
                  </w:divBdr>
                  <w:divsChild>
                    <w:div w:id="1270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2685">
              <w:marLeft w:val="0"/>
              <w:marRight w:val="0"/>
              <w:marTop w:val="0"/>
              <w:marBottom w:val="0"/>
              <w:divBdr>
                <w:top w:val="none" w:sz="0" w:space="0" w:color="auto"/>
                <w:left w:val="none" w:sz="0" w:space="0" w:color="auto"/>
                <w:bottom w:val="none" w:sz="0" w:space="0" w:color="auto"/>
                <w:right w:val="none" w:sz="0" w:space="0" w:color="auto"/>
              </w:divBdr>
              <w:divsChild>
                <w:div w:id="663050039">
                  <w:marLeft w:val="0"/>
                  <w:marRight w:val="0"/>
                  <w:marTop w:val="0"/>
                  <w:marBottom w:val="0"/>
                  <w:divBdr>
                    <w:top w:val="none" w:sz="0" w:space="0" w:color="auto"/>
                    <w:left w:val="none" w:sz="0" w:space="0" w:color="auto"/>
                    <w:bottom w:val="none" w:sz="0" w:space="0" w:color="auto"/>
                    <w:right w:val="none" w:sz="0" w:space="0" w:color="auto"/>
                  </w:divBdr>
                </w:div>
                <w:div w:id="46691050">
                  <w:marLeft w:val="0"/>
                  <w:marRight w:val="0"/>
                  <w:marTop w:val="0"/>
                  <w:marBottom w:val="0"/>
                  <w:divBdr>
                    <w:top w:val="none" w:sz="0" w:space="0" w:color="auto"/>
                    <w:left w:val="none" w:sz="0" w:space="0" w:color="auto"/>
                    <w:bottom w:val="none" w:sz="0" w:space="0" w:color="auto"/>
                    <w:right w:val="none" w:sz="0" w:space="0" w:color="auto"/>
                  </w:divBdr>
                </w:div>
                <w:div w:id="582833070">
                  <w:marLeft w:val="0"/>
                  <w:marRight w:val="0"/>
                  <w:marTop w:val="0"/>
                  <w:marBottom w:val="0"/>
                  <w:divBdr>
                    <w:top w:val="none" w:sz="0" w:space="0" w:color="auto"/>
                    <w:left w:val="none" w:sz="0" w:space="0" w:color="auto"/>
                    <w:bottom w:val="none" w:sz="0" w:space="0" w:color="auto"/>
                    <w:right w:val="none" w:sz="0" w:space="0" w:color="auto"/>
                  </w:divBdr>
                </w:div>
              </w:divsChild>
            </w:div>
            <w:div w:id="840587498">
              <w:marLeft w:val="0"/>
              <w:marRight w:val="0"/>
              <w:marTop w:val="0"/>
              <w:marBottom w:val="0"/>
              <w:divBdr>
                <w:top w:val="none" w:sz="0" w:space="0" w:color="auto"/>
                <w:left w:val="none" w:sz="0" w:space="0" w:color="auto"/>
                <w:bottom w:val="none" w:sz="0" w:space="0" w:color="auto"/>
                <w:right w:val="none" w:sz="0" w:space="0" w:color="auto"/>
              </w:divBdr>
              <w:divsChild>
                <w:div w:id="1425808230">
                  <w:marLeft w:val="0"/>
                  <w:marRight w:val="0"/>
                  <w:marTop w:val="0"/>
                  <w:marBottom w:val="0"/>
                  <w:divBdr>
                    <w:top w:val="none" w:sz="0" w:space="0" w:color="auto"/>
                    <w:left w:val="none" w:sz="0" w:space="0" w:color="auto"/>
                    <w:bottom w:val="none" w:sz="0" w:space="0" w:color="auto"/>
                    <w:right w:val="none" w:sz="0" w:space="0" w:color="auto"/>
                  </w:divBdr>
                  <w:divsChild>
                    <w:div w:id="19853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7321">
              <w:marLeft w:val="0"/>
              <w:marRight w:val="0"/>
              <w:marTop w:val="0"/>
              <w:marBottom w:val="0"/>
              <w:divBdr>
                <w:top w:val="none" w:sz="0" w:space="0" w:color="auto"/>
                <w:left w:val="none" w:sz="0" w:space="0" w:color="auto"/>
                <w:bottom w:val="none" w:sz="0" w:space="0" w:color="auto"/>
                <w:right w:val="none" w:sz="0" w:space="0" w:color="auto"/>
              </w:divBdr>
              <w:divsChild>
                <w:div w:id="5922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303">
          <w:marLeft w:val="0"/>
          <w:marRight w:val="0"/>
          <w:marTop w:val="0"/>
          <w:marBottom w:val="0"/>
          <w:divBdr>
            <w:top w:val="none" w:sz="0" w:space="0" w:color="auto"/>
            <w:left w:val="none" w:sz="0" w:space="0" w:color="auto"/>
            <w:bottom w:val="none" w:sz="0" w:space="0" w:color="auto"/>
            <w:right w:val="none" w:sz="0" w:space="0" w:color="auto"/>
          </w:divBdr>
          <w:divsChild>
            <w:div w:id="1821579965">
              <w:marLeft w:val="0"/>
              <w:marRight w:val="0"/>
              <w:marTop w:val="0"/>
              <w:marBottom w:val="0"/>
              <w:divBdr>
                <w:top w:val="none" w:sz="0" w:space="0" w:color="auto"/>
                <w:left w:val="none" w:sz="0" w:space="0" w:color="auto"/>
                <w:bottom w:val="none" w:sz="0" w:space="0" w:color="auto"/>
                <w:right w:val="none" w:sz="0" w:space="0" w:color="auto"/>
              </w:divBdr>
              <w:divsChild>
                <w:div w:id="25258091">
                  <w:marLeft w:val="0"/>
                  <w:marRight w:val="0"/>
                  <w:marTop w:val="0"/>
                  <w:marBottom w:val="0"/>
                  <w:divBdr>
                    <w:top w:val="none" w:sz="0" w:space="0" w:color="auto"/>
                    <w:left w:val="none" w:sz="0" w:space="0" w:color="auto"/>
                    <w:bottom w:val="none" w:sz="0" w:space="0" w:color="auto"/>
                    <w:right w:val="none" w:sz="0" w:space="0" w:color="auto"/>
                  </w:divBdr>
                </w:div>
                <w:div w:id="1870534288">
                  <w:marLeft w:val="0"/>
                  <w:marRight w:val="0"/>
                  <w:marTop w:val="0"/>
                  <w:marBottom w:val="0"/>
                  <w:divBdr>
                    <w:top w:val="none" w:sz="0" w:space="0" w:color="auto"/>
                    <w:left w:val="none" w:sz="0" w:space="0" w:color="auto"/>
                    <w:bottom w:val="none" w:sz="0" w:space="0" w:color="auto"/>
                    <w:right w:val="none" w:sz="0" w:space="0" w:color="auto"/>
                  </w:divBdr>
                </w:div>
                <w:div w:id="867451623">
                  <w:marLeft w:val="0"/>
                  <w:marRight w:val="0"/>
                  <w:marTop w:val="0"/>
                  <w:marBottom w:val="0"/>
                  <w:divBdr>
                    <w:top w:val="none" w:sz="0" w:space="0" w:color="auto"/>
                    <w:left w:val="none" w:sz="0" w:space="0" w:color="auto"/>
                    <w:bottom w:val="none" w:sz="0" w:space="0" w:color="auto"/>
                    <w:right w:val="none" w:sz="0" w:space="0" w:color="auto"/>
                  </w:divBdr>
                </w:div>
                <w:div w:id="724526360">
                  <w:marLeft w:val="0"/>
                  <w:marRight w:val="0"/>
                  <w:marTop w:val="0"/>
                  <w:marBottom w:val="0"/>
                  <w:divBdr>
                    <w:top w:val="none" w:sz="0" w:space="0" w:color="auto"/>
                    <w:left w:val="none" w:sz="0" w:space="0" w:color="auto"/>
                    <w:bottom w:val="none" w:sz="0" w:space="0" w:color="auto"/>
                    <w:right w:val="none" w:sz="0" w:space="0" w:color="auto"/>
                  </w:divBdr>
                </w:div>
                <w:div w:id="1744140406">
                  <w:marLeft w:val="0"/>
                  <w:marRight w:val="0"/>
                  <w:marTop w:val="0"/>
                  <w:marBottom w:val="0"/>
                  <w:divBdr>
                    <w:top w:val="none" w:sz="0" w:space="0" w:color="auto"/>
                    <w:left w:val="none" w:sz="0" w:space="0" w:color="auto"/>
                    <w:bottom w:val="none" w:sz="0" w:space="0" w:color="auto"/>
                    <w:right w:val="none" w:sz="0" w:space="0" w:color="auto"/>
                  </w:divBdr>
                </w:div>
              </w:divsChild>
            </w:div>
            <w:div w:id="586159920">
              <w:marLeft w:val="0"/>
              <w:marRight w:val="0"/>
              <w:marTop w:val="0"/>
              <w:marBottom w:val="0"/>
              <w:divBdr>
                <w:top w:val="none" w:sz="0" w:space="0" w:color="auto"/>
                <w:left w:val="none" w:sz="0" w:space="0" w:color="auto"/>
                <w:bottom w:val="none" w:sz="0" w:space="0" w:color="auto"/>
                <w:right w:val="none" w:sz="0" w:space="0" w:color="auto"/>
              </w:divBdr>
              <w:divsChild>
                <w:div w:id="555434845">
                  <w:marLeft w:val="0"/>
                  <w:marRight w:val="0"/>
                  <w:marTop w:val="0"/>
                  <w:marBottom w:val="0"/>
                  <w:divBdr>
                    <w:top w:val="none" w:sz="0" w:space="0" w:color="auto"/>
                    <w:left w:val="none" w:sz="0" w:space="0" w:color="auto"/>
                    <w:bottom w:val="none" w:sz="0" w:space="0" w:color="auto"/>
                    <w:right w:val="none" w:sz="0" w:space="0" w:color="auto"/>
                  </w:divBdr>
                  <w:divsChild>
                    <w:div w:id="1532112470">
                      <w:marLeft w:val="0"/>
                      <w:marRight w:val="0"/>
                      <w:marTop w:val="0"/>
                      <w:marBottom w:val="0"/>
                      <w:divBdr>
                        <w:top w:val="none" w:sz="0" w:space="0" w:color="auto"/>
                        <w:left w:val="none" w:sz="0" w:space="0" w:color="auto"/>
                        <w:bottom w:val="none" w:sz="0" w:space="0" w:color="auto"/>
                        <w:right w:val="none" w:sz="0" w:space="0" w:color="auto"/>
                      </w:divBdr>
                    </w:div>
                  </w:divsChild>
                </w:div>
                <w:div w:id="30153394">
                  <w:marLeft w:val="0"/>
                  <w:marRight w:val="0"/>
                  <w:marTop w:val="0"/>
                  <w:marBottom w:val="0"/>
                  <w:divBdr>
                    <w:top w:val="none" w:sz="0" w:space="0" w:color="auto"/>
                    <w:left w:val="none" w:sz="0" w:space="0" w:color="auto"/>
                    <w:bottom w:val="none" w:sz="0" w:space="0" w:color="auto"/>
                    <w:right w:val="none" w:sz="0" w:space="0" w:color="auto"/>
                  </w:divBdr>
                  <w:divsChild>
                    <w:div w:id="1341812881">
                      <w:marLeft w:val="0"/>
                      <w:marRight w:val="0"/>
                      <w:marTop w:val="0"/>
                      <w:marBottom w:val="0"/>
                      <w:divBdr>
                        <w:top w:val="none" w:sz="0" w:space="0" w:color="auto"/>
                        <w:left w:val="none" w:sz="0" w:space="0" w:color="auto"/>
                        <w:bottom w:val="none" w:sz="0" w:space="0" w:color="auto"/>
                        <w:right w:val="none" w:sz="0" w:space="0" w:color="auto"/>
                      </w:divBdr>
                    </w:div>
                  </w:divsChild>
                </w:div>
                <w:div w:id="928581585">
                  <w:marLeft w:val="0"/>
                  <w:marRight w:val="0"/>
                  <w:marTop w:val="0"/>
                  <w:marBottom w:val="0"/>
                  <w:divBdr>
                    <w:top w:val="none" w:sz="0" w:space="0" w:color="auto"/>
                    <w:left w:val="none" w:sz="0" w:space="0" w:color="auto"/>
                    <w:bottom w:val="none" w:sz="0" w:space="0" w:color="auto"/>
                    <w:right w:val="none" w:sz="0" w:space="0" w:color="auto"/>
                  </w:divBdr>
                  <w:divsChild>
                    <w:div w:id="949314798">
                      <w:marLeft w:val="0"/>
                      <w:marRight w:val="0"/>
                      <w:marTop w:val="0"/>
                      <w:marBottom w:val="0"/>
                      <w:divBdr>
                        <w:top w:val="none" w:sz="0" w:space="0" w:color="auto"/>
                        <w:left w:val="none" w:sz="0" w:space="0" w:color="auto"/>
                        <w:bottom w:val="none" w:sz="0" w:space="0" w:color="auto"/>
                        <w:right w:val="none" w:sz="0" w:space="0" w:color="auto"/>
                      </w:divBdr>
                    </w:div>
                  </w:divsChild>
                </w:div>
                <w:div w:id="496774691">
                  <w:marLeft w:val="0"/>
                  <w:marRight w:val="0"/>
                  <w:marTop w:val="0"/>
                  <w:marBottom w:val="0"/>
                  <w:divBdr>
                    <w:top w:val="none" w:sz="0" w:space="0" w:color="auto"/>
                    <w:left w:val="none" w:sz="0" w:space="0" w:color="auto"/>
                    <w:bottom w:val="none" w:sz="0" w:space="0" w:color="auto"/>
                    <w:right w:val="none" w:sz="0" w:space="0" w:color="auto"/>
                  </w:divBdr>
                  <w:divsChild>
                    <w:div w:id="1997608585">
                      <w:marLeft w:val="0"/>
                      <w:marRight w:val="0"/>
                      <w:marTop w:val="0"/>
                      <w:marBottom w:val="0"/>
                      <w:divBdr>
                        <w:top w:val="none" w:sz="0" w:space="0" w:color="auto"/>
                        <w:left w:val="none" w:sz="0" w:space="0" w:color="auto"/>
                        <w:bottom w:val="none" w:sz="0" w:space="0" w:color="auto"/>
                        <w:right w:val="none" w:sz="0" w:space="0" w:color="auto"/>
                      </w:divBdr>
                    </w:div>
                  </w:divsChild>
                </w:div>
                <w:div w:id="1244073547">
                  <w:marLeft w:val="0"/>
                  <w:marRight w:val="0"/>
                  <w:marTop w:val="0"/>
                  <w:marBottom w:val="0"/>
                  <w:divBdr>
                    <w:top w:val="none" w:sz="0" w:space="0" w:color="auto"/>
                    <w:left w:val="none" w:sz="0" w:space="0" w:color="auto"/>
                    <w:bottom w:val="none" w:sz="0" w:space="0" w:color="auto"/>
                    <w:right w:val="none" w:sz="0" w:space="0" w:color="auto"/>
                  </w:divBdr>
                  <w:divsChild>
                    <w:div w:id="2101632439">
                      <w:marLeft w:val="0"/>
                      <w:marRight w:val="0"/>
                      <w:marTop w:val="0"/>
                      <w:marBottom w:val="0"/>
                      <w:divBdr>
                        <w:top w:val="none" w:sz="0" w:space="0" w:color="auto"/>
                        <w:left w:val="none" w:sz="0" w:space="0" w:color="auto"/>
                        <w:bottom w:val="none" w:sz="0" w:space="0" w:color="auto"/>
                        <w:right w:val="none" w:sz="0" w:space="0" w:color="auto"/>
                      </w:divBdr>
                    </w:div>
                  </w:divsChild>
                </w:div>
                <w:div w:id="486871680">
                  <w:marLeft w:val="0"/>
                  <w:marRight w:val="0"/>
                  <w:marTop w:val="0"/>
                  <w:marBottom w:val="0"/>
                  <w:divBdr>
                    <w:top w:val="none" w:sz="0" w:space="0" w:color="auto"/>
                    <w:left w:val="none" w:sz="0" w:space="0" w:color="auto"/>
                    <w:bottom w:val="none" w:sz="0" w:space="0" w:color="auto"/>
                    <w:right w:val="none" w:sz="0" w:space="0" w:color="auto"/>
                  </w:divBdr>
                  <w:divsChild>
                    <w:div w:id="1911841072">
                      <w:marLeft w:val="0"/>
                      <w:marRight w:val="0"/>
                      <w:marTop w:val="0"/>
                      <w:marBottom w:val="0"/>
                      <w:divBdr>
                        <w:top w:val="none" w:sz="0" w:space="0" w:color="auto"/>
                        <w:left w:val="none" w:sz="0" w:space="0" w:color="auto"/>
                        <w:bottom w:val="none" w:sz="0" w:space="0" w:color="auto"/>
                        <w:right w:val="none" w:sz="0" w:space="0" w:color="auto"/>
                      </w:divBdr>
                    </w:div>
                  </w:divsChild>
                </w:div>
                <w:div w:id="1374965802">
                  <w:marLeft w:val="0"/>
                  <w:marRight w:val="0"/>
                  <w:marTop w:val="0"/>
                  <w:marBottom w:val="0"/>
                  <w:divBdr>
                    <w:top w:val="none" w:sz="0" w:space="0" w:color="auto"/>
                    <w:left w:val="none" w:sz="0" w:space="0" w:color="auto"/>
                    <w:bottom w:val="none" w:sz="0" w:space="0" w:color="auto"/>
                    <w:right w:val="none" w:sz="0" w:space="0" w:color="auto"/>
                  </w:divBdr>
                  <w:divsChild>
                    <w:div w:id="1104573463">
                      <w:marLeft w:val="0"/>
                      <w:marRight w:val="0"/>
                      <w:marTop w:val="0"/>
                      <w:marBottom w:val="0"/>
                      <w:divBdr>
                        <w:top w:val="none" w:sz="0" w:space="0" w:color="auto"/>
                        <w:left w:val="none" w:sz="0" w:space="0" w:color="auto"/>
                        <w:bottom w:val="none" w:sz="0" w:space="0" w:color="auto"/>
                        <w:right w:val="none" w:sz="0" w:space="0" w:color="auto"/>
                      </w:divBdr>
                    </w:div>
                  </w:divsChild>
                </w:div>
                <w:div w:id="1635209579">
                  <w:marLeft w:val="0"/>
                  <w:marRight w:val="0"/>
                  <w:marTop w:val="0"/>
                  <w:marBottom w:val="0"/>
                  <w:divBdr>
                    <w:top w:val="none" w:sz="0" w:space="0" w:color="auto"/>
                    <w:left w:val="none" w:sz="0" w:space="0" w:color="auto"/>
                    <w:bottom w:val="none" w:sz="0" w:space="0" w:color="auto"/>
                    <w:right w:val="none" w:sz="0" w:space="0" w:color="auto"/>
                  </w:divBdr>
                  <w:divsChild>
                    <w:div w:id="2392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974">
              <w:marLeft w:val="0"/>
              <w:marRight w:val="0"/>
              <w:marTop w:val="0"/>
              <w:marBottom w:val="0"/>
              <w:divBdr>
                <w:top w:val="none" w:sz="0" w:space="0" w:color="auto"/>
                <w:left w:val="none" w:sz="0" w:space="0" w:color="auto"/>
                <w:bottom w:val="none" w:sz="0" w:space="0" w:color="auto"/>
                <w:right w:val="none" w:sz="0" w:space="0" w:color="auto"/>
              </w:divBdr>
              <w:divsChild>
                <w:div w:id="1718970485">
                  <w:marLeft w:val="0"/>
                  <w:marRight w:val="0"/>
                  <w:marTop w:val="0"/>
                  <w:marBottom w:val="0"/>
                  <w:divBdr>
                    <w:top w:val="none" w:sz="0" w:space="0" w:color="auto"/>
                    <w:left w:val="none" w:sz="0" w:space="0" w:color="auto"/>
                    <w:bottom w:val="none" w:sz="0" w:space="0" w:color="auto"/>
                    <w:right w:val="none" w:sz="0" w:space="0" w:color="auto"/>
                  </w:divBdr>
                  <w:divsChild>
                    <w:div w:id="3504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078">
              <w:marLeft w:val="0"/>
              <w:marRight w:val="0"/>
              <w:marTop w:val="0"/>
              <w:marBottom w:val="0"/>
              <w:divBdr>
                <w:top w:val="none" w:sz="0" w:space="0" w:color="auto"/>
                <w:left w:val="none" w:sz="0" w:space="0" w:color="auto"/>
                <w:bottom w:val="none" w:sz="0" w:space="0" w:color="auto"/>
                <w:right w:val="none" w:sz="0" w:space="0" w:color="auto"/>
              </w:divBdr>
              <w:divsChild>
                <w:div w:id="883059043">
                  <w:marLeft w:val="0"/>
                  <w:marRight w:val="0"/>
                  <w:marTop w:val="0"/>
                  <w:marBottom w:val="0"/>
                  <w:divBdr>
                    <w:top w:val="none" w:sz="0" w:space="0" w:color="auto"/>
                    <w:left w:val="none" w:sz="0" w:space="0" w:color="auto"/>
                    <w:bottom w:val="none" w:sz="0" w:space="0" w:color="auto"/>
                    <w:right w:val="none" w:sz="0" w:space="0" w:color="auto"/>
                  </w:divBdr>
                  <w:divsChild>
                    <w:div w:id="158425823">
                      <w:marLeft w:val="0"/>
                      <w:marRight w:val="0"/>
                      <w:marTop w:val="0"/>
                      <w:marBottom w:val="0"/>
                      <w:divBdr>
                        <w:top w:val="none" w:sz="0" w:space="0" w:color="auto"/>
                        <w:left w:val="none" w:sz="0" w:space="0" w:color="auto"/>
                        <w:bottom w:val="none" w:sz="0" w:space="0" w:color="auto"/>
                        <w:right w:val="none" w:sz="0" w:space="0" w:color="auto"/>
                      </w:divBdr>
                    </w:div>
                  </w:divsChild>
                </w:div>
                <w:div w:id="62025674">
                  <w:marLeft w:val="0"/>
                  <w:marRight w:val="0"/>
                  <w:marTop w:val="0"/>
                  <w:marBottom w:val="0"/>
                  <w:divBdr>
                    <w:top w:val="none" w:sz="0" w:space="0" w:color="auto"/>
                    <w:left w:val="none" w:sz="0" w:space="0" w:color="auto"/>
                    <w:bottom w:val="none" w:sz="0" w:space="0" w:color="auto"/>
                    <w:right w:val="none" w:sz="0" w:space="0" w:color="auto"/>
                  </w:divBdr>
                  <w:divsChild>
                    <w:div w:id="4015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652">
              <w:marLeft w:val="0"/>
              <w:marRight w:val="0"/>
              <w:marTop w:val="0"/>
              <w:marBottom w:val="0"/>
              <w:divBdr>
                <w:top w:val="none" w:sz="0" w:space="0" w:color="auto"/>
                <w:left w:val="none" w:sz="0" w:space="0" w:color="auto"/>
                <w:bottom w:val="none" w:sz="0" w:space="0" w:color="auto"/>
                <w:right w:val="none" w:sz="0" w:space="0" w:color="auto"/>
              </w:divBdr>
              <w:divsChild>
                <w:div w:id="388117479">
                  <w:marLeft w:val="0"/>
                  <w:marRight w:val="0"/>
                  <w:marTop w:val="0"/>
                  <w:marBottom w:val="0"/>
                  <w:divBdr>
                    <w:top w:val="none" w:sz="0" w:space="0" w:color="auto"/>
                    <w:left w:val="none" w:sz="0" w:space="0" w:color="auto"/>
                    <w:bottom w:val="none" w:sz="0" w:space="0" w:color="auto"/>
                    <w:right w:val="none" w:sz="0" w:space="0" w:color="auto"/>
                  </w:divBdr>
                  <w:divsChild>
                    <w:div w:id="14886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3041">
              <w:marLeft w:val="0"/>
              <w:marRight w:val="0"/>
              <w:marTop w:val="0"/>
              <w:marBottom w:val="0"/>
              <w:divBdr>
                <w:top w:val="none" w:sz="0" w:space="0" w:color="auto"/>
                <w:left w:val="none" w:sz="0" w:space="0" w:color="auto"/>
                <w:bottom w:val="none" w:sz="0" w:space="0" w:color="auto"/>
                <w:right w:val="none" w:sz="0" w:space="0" w:color="auto"/>
              </w:divBdr>
              <w:divsChild>
                <w:div w:id="1596473010">
                  <w:marLeft w:val="0"/>
                  <w:marRight w:val="0"/>
                  <w:marTop w:val="0"/>
                  <w:marBottom w:val="0"/>
                  <w:divBdr>
                    <w:top w:val="none" w:sz="0" w:space="0" w:color="auto"/>
                    <w:left w:val="none" w:sz="0" w:space="0" w:color="auto"/>
                    <w:bottom w:val="none" w:sz="0" w:space="0" w:color="auto"/>
                    <w:right w:val="none" w:sz="0" w:space="0" w:color="auto"/>
                  </w:divBdr>
                </w:div>
                <w:div w:id="1104105891">
                  <w:marLeft w:val="0"/>
                  <w:marRight w:val="0"/>
                  <w:marTop w:val="0"/>
                  <w:marBottom w:val="0"/>
                  <w:divBdr>
                    <w:top w:val="none" w:sz="0" w:space="0" w:color="auto"/>
                    <w:left w:val="none" w:sz="0" w:space="0" w:color="auto"/>
                    <w:bottom w:val="none" w:sz="0" w:space="0" w:color="auto"/>
                    <w:right w:val="none" w:sz="0" w:space="0" w:color="auto"/>
                  </w:divBdr>
                </w:div>
              </w:divsChild>
            </w:div>
            <w:div w:id="1884099879">
              <w:marLeft w:val="0"/>
              <w:marRight w:val="0"/>
              <w:marTop w:val="0"/>
              <w:marBottom w:val="0"/>
              <w:divBdr>
                <w:top w:val="none" w:sz="0" w:space="0" w:color="auto"/>
                <w:left w:val="none" w:sz="0" w:space="0" w:color="auto"/>
                <w:bottom w:val="none" w:sz="0" w:space="0" w:color="auto"/>
                <w:right w:val="none" w:sz="0" w:space="0" w:color="auto"/>
              </w:divBdr>
              <w:divsChild>
                <w:div w:id="1445230523">
                  <w:marLeft w:val="0"/>
                  <w:marRight w:val="0"/>
                  <w:marTop w:val="0"/>
                  <w:marBottom w:val="0"/>
                  <w:divBdr>
                    <w:top w:val="none" w:sz="0" w:space="0" w:color="auto"/>
                    <w:left w:val="none" w:sz="0" w:space="0" w:color="auto"/>
                    <w:bottom w:val="none" w:sz="0" w:space="0" w:color="auto"/>
                    <w:right w:val="none" w:sz="0" w:space="0" w:color="auto"/>
                  </w:divBdr>
                  <w:divsChild>
                    <w:div w:id="11255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8532">
              <w:marLeft w:val="0"/>
              <w:marRight w:val="0"/>
              <w:marTop w:val="0"/>
              <w:marBottom w:val="0"/>
              <w:divBdr>
                <w:top w:val="none" w:sz="0" w:space="0" w:color="auto"/>
                <w:left w:val="none" w:sz="0" w:space="0" w:color="auto"/>
                <w:bottom w:val="none" w:sz="0" w:space="0" w:color="auto"/>
                <w:right w:val="none" w:sz="0" w:space="0" w:color="auto"/>
              </w:divBdr>
              <w:divsChild>
                <w:div w:id="1640988037">
                  <w:marLeft w:val="0"/>
                  <w:marRight w:val="0"/>
                  <w:marTop w:val="0"/>
                  <w:marBottom w:val="0"/>
                  <w:divBdr>
                    <w:top w:val="none" w:sz="0" w:space="0" w:color="auto"/>
                    <w:left w:val="none" w:sz="0" w:space="0" w:color="auto"/>
                    <w:bottom w:val="none" w:sz="0" w:space="0" w:color="auto"/>
                    <w:right w:val="none" w:sz="0" w:space="0" w:color="auto"/>
                  </w:divBdr>
                  <w:divsChild>
                    <w:div w:id="3080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521">
              <w:marLeft w:val="0"/>
              <w:marRight w:val="0"/>
              <w:marTop w:val="0"/>
              <w:marBottom w:val="0"/>
              <w:divBdr>
                <w:top w:val="none" w:sz="0" w:space="0" w:color="auto"/>
                <w:left w:val="none" w:sz="0" w:space="0" w:color="auto"/>
                <w:bottom w:val="none" w:sz="0" w:space="0" w:color="auto"/>
                <w:right w:val="none" w:sz="0" w:space="0" w:color="auto"/>
              </w:divBdr>
              <w:divsChild>
                <w:div w:id="1511065784">
                  <w:marLeft w:val="0"/>
                  <w:marRight w:val="0"/>
                  <w:marTop w:val="0"/>
                  <w:marBottom w:val="0"/>
                  <w:divBdr>
                    <w:top w:val="none" w:sz="0" w:space="0" w:color="auto"/>
                    <w:left w:val="none" w:sz="0" w:space="0" w:color="auto"/>
                    <w:bottom w:val="none" w:sz="0" w:space="0" w:color="auto"/>
                    <w:right w:val="none" w:sz="0" w:space="0" w:color="auto"/>
                  </w:divBdr>
                  <w:divsChild>
                    <w:div w:id="1253780542">
                      <w:marLeft w:val="0"/>
                      <w:marRight w:val="0"/>
                      <w:marTop w:val="0"/>
                      <w:marBottom w:val="0"/>
                      <w:divBdr>
                        <w:top w:val="none" w:sz="0" w:space="0" w:color="auto"/>
                        <w:left w:val="none" w:sz="0" w:space="0" w:color="auto"/>
                        <w:bottom w:val="none" w:sz="0" w:space="0" w:color="auto"/>
                        <w:right w:val="none" w:sz="0" w:space="0" w:color="auto"/>
                      </w:divBdr>
                    </w:div>
                  </w:divsChild>
                </w:div>
                <w:div w:id="1769425026">
                  <w:marLeft w:val="0"/>
                  <w:marRight w:val="0"/>
                  <w:marTop w:val="0"/>
                  <w:marBottom w:val="0"/>
                  <w:divBdr>
                    <w:top w:val="none" w:sz="0" w:space="0" w:color="auto"/>
                    <w:left w:val="none" w:sz="0" w:space="0" w:color="auto"/>
                    <w:bottom w:val="none" w:sz="0" w:space="0" w:color="auto"/>
                    <w:right w:val="none" w:sz="0" w:space="0" w:color="auto"/>
                  </w:divBdr>
                  <w:divsChild>
                    <w:div w:id="1834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7257">
              <w:marLeft w:val="0"/>
              <w:marRight w:val="0"/>
              <w:marTop w:val="0"/>
              <w:marBottom w:val="0"/>
              <w:divBdr>
                <w:top w:val="none" w:sz="0" w:space="0" w:color="auto"/>
                <w:left w:val="none" w:sz="0" w:space="0" w:color="auto"/>
                <w:bottom w:val="none" w:sz="0" w:space="0" w:color="auto"/>
                <w:right w:val="none" w:sz="0" w:space="0" w:color="auto"/>
              </w:divBdr>
              <w:divsChild>
                <w:div w:id="18778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45</Pages>
  <Words>24953</Words>
  <Characters>142235</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Swanson-Hysell</dc:creator>
  <cp:keywords/>
  <dc:description/>
  <cp:lastModifiedBy>Nicholas Swanson-Hysell</cp:lastModifiedBy>
  <cp:revision>3</cp:revision>
  <dcterms:created xsi:type="dcterms:W3CDTF">2018-10-03T20:59:00Z</dcterms:created>
  <dcterms:modified xsi:type="dcterms:W3CDTF">2018-10-03T22:55:00Z</dcterms:modified>
</cp:coreProperties>
</file>