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BA537" w14:textId="77777777" w:rsidR="00227E47" w:rsidRPr="005848C9" w:rsidRDefault="00227E47" w:rsidP="005848C9">
      <w:pPr>
        <w:autoSpaceDE w:val="0"/>
        <w:autoSpaceDN w:val="0"/>
        <w:adjustRightInd w:val="0"/>
        <w:spacing w:after="0" w:line="360" w:lineRule="auto"/>
        <w:jc w:val="right"/>
        <w:rPr>
          <w:rFonts w:ascii="Times New Roman" w:hAnsi="Times New Roman" w:cs="Times New Roman"/>
          <w:b/>
          <w:bCs/>
          <w:color w:val="FF0000"/>
          <w:sz w:val="40"/>
          <w:szCs w:val="50"/>
        </w:rPr>
      </w:pPr>
      <w:bookmarkStart w:id="0" w:name="_GoBack"/>
      <w:bookmarkEnd w:id="0"/>
      <w:r w:rsidRPr="005848C9">
        <w:rPr>
          <w:rFonts w:ascii="Times New Roman" w:hAnsi="Times New Roman" w:cs="Times New Roman"/>
          <w:b/>
          <w:bCs/>
          <w:color w:val="FF0000"/>
          <w:sz w:val="40"/>
          <w:szCs w:val="50"/>
        </w:rPr>
        <w:t xml:space="preserve">CHAPTER 01 </w:t>
      </w:r>
    </w:p>
    <w:p w14:paraId="153DF87D" w14:textId="77777777" w:rsidR="00227E47" w:rsidRDefault="005848C9" w:rsidP="005848C9">
      <w:pPr>
        <w:autoSpaceDE w:val="0"/>
        <w:autoSpaceDN w:val="0"/>
        <w:adjustRightInd w:val="0"/>
        <w:spacing w:after="0" w:line="360" w:lineRule="auto"/>
        <w:jc w:val="right"/>
        <w:rPr>
          <w:rFonts w:ascii="Times New Roman" w:hAnsi="Times New Roman" w:cs="Times New Roman"/>
          <w:b/>
          <w:bCs/>
          <w:sz w:val="40"/>
          <w:szCs w:val="50"/>
        </w:rPr>
      </w:pPr>
      <w:r>
        <w:rPr>
          <w:rFonts w:ascii="Times New Roman" w:hAnsi="Times New Roman" w:cs="Times New Roman"/>
          <w:b/>
          <w:bCs/>
          <w:noProof/>
          <w:sz w:val="40"/>
          <w:szCs w:val="50"/>
        </w:rPr>
        <mc:AlternateContent>
          <mc:Choice Requires="wps">
            <w:drawing>
              <wp:anchor distT="0" distB="0" distL="114300" distR="114300" simplePos="0" relativeHeight="251659264" behindDoc="0" locked="0" layoutInCell="1" allowOverlap="1" wp14:anchorId="77B464CE" wp14:editId="5E8C2E51">
                <wp:simplePos x="0" y="0"/>
                <wp:positionH relativeFrom="column">
                  <wp:posOffset>-85725</wp:posOffset>
                </wp:positionH>
                <wp:positionV relativeFrom="paragraph">
                  <wp:posOffset>438150</wp:posOffset>
                </wp:positionV>
                <wp:extent cx="63531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63531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A80DE"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5pt,34.5pt" to="493.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" strokecolor="#5b9bd5 [3204]" strokeweight="3pt">
                <v:stroke joinstyle="miter"/>
              </v:line>
            </w:pict>
          </mc:Fallback>
        </mc:AlternateContent>
      </w:r>
      <w:r w:rsidR="00227E47" w:rsidRPr="00227E47">
        <w:rPr>
          <w:rFonts w:ascii="Times New Roman" w:hAnsi="Times New Roman" w:cs="Times New Roman"/>
          <w:b/>
          <w:bCs/>
          <w:sz w:val="40"/>
          <w:szCs w:val="50"/>
        </w:rPr>
        <w:t>INTRODUCTION</w:t>
      </w:r>
    </w:p>
    <w:p w14:paraId="5A4CDED5" w14:textId="77777777" w:rsidR="000A4A3F" w:rsidRDefault="000A4A3F" w:rsidP="00C92985">
      <w:pPr>
        <w:autoSpaceDE w:val="0"/>
        <w:autoSpaceDN w:val="0"/>
        <w:adjustRightInd w:val="0"/>
        <w:spacing w:after="0" w:line="360" w:lineRule="auto"/>
        <w:jc w:val="center"/>
        <w:rPr>
          <w:rFonts w:ascii="Times New Roman" w:hAnsi="Times New Roman" w:cs="Times New Roman"/>
          <w:b/>
          <w:bCs/>
          <w:sz w:val="40"/>
          <w:szCs w:val="50"/>
        </w:rPr>
      </w:pPr>
    </w:p>
    <w:p w14:paraId="54D5B24C" w14:textId="3BF04425" w:rsidR="000A4A3F" w:rsidRDefault="000A4A3F" w:rsidP="000A4A3F">
      <w:pPr>
        <w:autoSpaceDE w:val="0"/>
        <w:autoSpaceDN w:val="0"/>
        <w:adjustRightInd w:val="0"/>
        <w:spacing w:after="0" w:line="360" w:lineRule="auto"/>
        <w:rPr>
          <w:rFonts w:ascii="Times New Roman" w:hAnsi="Times New Roman" w:cs="Times New Roman"/>
          <w:b/>
          <w:bCs/>
          <w:sz w:val="32"/>
          <w:szCs w:val="50"/>
        </w:rPr>
      </w:pPr>
      <w:r w:rsidRPr="000A4A3F">
        <w:rPr>
          <w:rFonts w:ascii="Times New Roman" w:hAnsi="Times New Roman" w:cs="Times New Roman"/>
          <w:b/>
          <w:bCs/>
          <w:sz w:val="32"/>
          <w:szCs w:val="50"/>
        </w:rPr>
        <w:t>BlockChain</w:t>
      </w:r>
      <w:r>
        <w:rPr>
          <w:rFonts w:ascii="Times New Roman" w:hAnsi="Times New Roman" w:cs="Times New Roman"/>
          <w:b/>
          <w:bCs/>
          <w:sz w:val="32"/>
          <w:szCs w:val="50"/>
        </w:rPr>
        <w:t>:</w:t>
      </w:r>
    </w:p>
    <w:p w14:paraId="0B731E01" w14:textId="230FFE2D" w:rsidR="000A4A3F" w:rsidRPr="000A4A3F" w:rsidRDefault="000A4A3F" w:rsidP="00DD7245">
      <w:pPr>
        <w:autoSpaceDE w:val="0"/>
        <w:autoSpaceDN w:val="0"/>
        <w:adjustRightInd w:val="0"/>
        <w:spacing w:after="0" w:line="360" w:lineRule="auto"/>
        <w:jc w:val="both"/>
        <w:rPr>
          <w:rFonts w:ascii="Times New Roman" w:hAnsi="Times New Roman" w:cs="Times New Roman"/>
          <w:bCs/>
          <w:sz w:val="36"/>
          <w:szCs w:val="50"/>
        </w:rPr>
      </w:pPr>
      <w:r w:rsidRPr="000A4A3F">
        <w:rPr>
          <w:rFonts w:ascii="Times New Roman" w:hAnsi="Times New Roman" w:cs="Times New Roman"/>
          <w:sz w:val="28"/>
        </w:rPr>
        <w:t>A blockchain is essentially a distributed database of records or public ledger of all transactions or digital events that have been executed and shared among participating parties. Each transaction in the public ledger is verified by consensus of a majority of the participants in the system. And, once entered, information can never be erased. The blockchain contains a certain and verifiable record of every single transaction ever made. The main hypothesis is that the blockchain establishes a system of creating a distributed consensus ​in the digital online world. This allows participating entities to know for certain that a digital event happened by creating an irrefutable record in a public ledger. ​It opens the door for developing a democratic open and scalable digital economy from a centralized one. There are tremendous opportunities in this disruptive technology and revolution in this space</w:t>
      </w:r>
      <w:r w:rsidR="00AC2893">
        <w:rPr>
          <w:rFonts w:ascii="Times New Roman" w:hAnsi="Times New Roman" w:cs="Times New Roman"/>
          <w:sz w:val="28"/>
        </w:rPr>
        <w:t xml:space="preserve">. One of these areas that the project tries to explore is the use of BlockChain in the energy sector. </w:t>
      </w:r>
    </w:p>
    <w:p w14:paraId="05612B81" w14:textId="77777777" w:rsidR="00D03FB4" w:rsidRDefault="00D03FB4" w:rsidP="00C92985">
      <w:pPr>
        <w:autoSpaceDE w:val="0"/>
        <w:autoSpaceDN w:val="0"/>
        <w:adjustRightInd w:val="0"/>
        <w:spacing w:after="0" w:line="360" w:lineRule="auto"/>
        <w:jc w:val="center"/>
        <w:rPr>
          <w:rFonts w:ascii="Times New Roman" w:hAnsi="Times New Roman" w:cs="Times New Roman"/>
          <w:b/>
          <w:bCs/>
          <w:sz w:val="40"/>
          <w:szCs w:val="50"/>
        </w:rPr>
      </w:pPr>
    </w:p>
    <w:p w14:paraId="7BCE99B3" w14:textId="77777777" w:rsidR="00D03FB4" w:rsidRDefault="00D03FB4" w:rsidP="00C92985">
      <w:pPr>
        <w:autoSpaceDE w:val="0"/>
        <w:autoSpaceDN w:val="0"/>
        <w:adjustRightInd w:val="0"/>
        <w:spacing w:after="0" w:line="360" w:lineRule="auto"/>
        <w:jc w:val="center"/>
        <w:rPr>
          <w:rFonts w:ascii="Times New Roman" w:hAnsi="Times New Roman" w:cs="Times New Roman"/>
          <w:b/>
          <w:bCs/>
          <w:sz w:val="40"/>
          <w:szCs w:val="50"/>
        </w:rPr>
      </w:pPr>
    </w:p>
    <w:p w14:paraId="3FEB5DD1" w14:textId="77777777" w:rsidR="00D03FB4" w:rsidRDefault="00D03FB4" w:rsidP="00C92985">
      <w:pPr>
        <w:autoSpaceDE w:val="0"/>
        <w:autoSpaceDN w:val="0"/>
        <w:adjustRightInd w:val="0"/>
        <w:spacing w:after="0" w:line="360" w:lineRule="auto"/>
        <w:jc w:val="center"/>
        <w:rPr>
          <w:rFonts w:ascii="Times New Roman" w:hAnsi="Times New Roman" w:cs="Times New Roman"/>
          <w:b/>
          <w:bCs/>
          <w:sz w:val="40"/>
          <w:szCs w:val="50"/>
        </w:rPr>
      </w:pPr>
    </w:p>
    <w:p w14:paraId="437AE315" w14:textId="77777777" w:rsidR="00D03FB4" w:rsidRDefault="00D03FB4" w:rsidP="00C92985">
      <w:pPr>
        <w:autoSpaceDE w:val="0"/>
        <w:autoSpaceDN w:val="0"/>
        <w:adjustRightInd w:val="0"/>
        <w:spacing w:after="0" w:line="360" w:lineRule="auto"/>
        <w:jc w:val="center"/>
        <w:rPr>
          <w:rFonts w:ascii="Times New Roman" w:hAnsi="Times New Roman" w:cs="Times New Roman"/>
          <w:b/>
          <w:bCs/>
          <w:sz w:val="40"/>
          <w:szCs w:val="50"/>
        </w:rPr>
      </w:pPr>
    </w:p>
    <w:p w14:paraId="5C667365" w14:textId="77777777" w:rsidR="00D03FB4" w:rsidRDefault="00D03FB4" w:rsidP="00C92985">
      <w:pPr>
        <w:autoSpaceDE w:val="0"/>
        <w:autoSpaceDN w:val="0"/>
        <w:adjustRightInd w:val="0"/>
        <w:spacing w:after="0" w:line="360" w:lineRule="auto"/>
        <w:jc w:val="center"/>
        <w:rPr>
          <w:rFonts w:ascii="Times New Roman" w:hAnsi="Times New Roman" w:cs="Times New Roman"/>
          <w:b/>
          <w:bCs/>
          <w:sz w:val="40"/>
          <w:szCs w:val="50"/>
        </w:rPr>
      </w:pPr>
    </w:p>
    <w:p w14:paraId="6165D091" w14:textId="77777777" w:rsidR="00D03FB4" w:rsidRDefault="00D03FB4" w:rsidP="00C92985">
      <w:pPr>
        <w:autoSpaceDE w:val="0"/>
        <w:autoSpaceDN w:val="0"/>
        <w:adjustRightInd w:val="0"/>
        <w:spacing w:after="0" w:line="360" w:lineRule="auto"/>
        <w:jc w:val="center"/>
        <w:rPr>
          <w:rFonts w:ascii="Times New Roman" w:hAnsi="Times New Roman" w:cs="Times New Roman"/>
          <w:b/>
          <w:bCs/>
          <w:sz w:val="40"/>
          <w:szCs w:val="50"/>
        </w:rPr>
      </w:pPr>
    </w:p>
    <w:p w14:paraId="72AA527B" w14:textId="77777777" w:rsidR="001C0EFA" w:rsidRDefault="001C0EFA" w:rsidP="005848C9">
      <w:pPr>
        <w:autoSpaceDE w:val="0"/>
        <w:autoSpaceDN w:val="0"/>
        <w:adjustRightInd w:val="0"/>
        <w:spacing w:after="0" w:line="360" w:lineRule="auto"/>
        <w:jc w:val="right"/>
        <w:rPr>
          <w:rFonts w:ascii="Times New Roman" w:hAnsi="Times New Roman" w:cs="Times New Roman"/>
          <w:b/>
          <w:bCs/>
          <w:color w:val="FF0000"/>
          <w:sz w:val="40"/>
          <w:szCs w:val="50"/>
        </w:rPr>
      </w:pPr>
    </w:p>
    <w:p w14:paraId="53CA94FF" w14:textId="6398A978" w:rsidR="00D03FB4" w:rsidRPr="005848C9" w:rsidRDefault="00D03FB4" w:rsidP="005848C9">
      <w:pPr>
        <w:autoSpaceDE w:val="0"/>
        <w:autoSpaceDN w:val="0"/>
        <w:adjustRightInd w:val="0"/>
        <w:spacing w:after="0" w:line="360" w:lineRule="auto"/>
        <w:jc w:val="right"/>
        <w:rPr>
          <w:rFonts w:ascii="Times New Roman" w:hAnsi="Times New Roman" w:cs="Times New Roman"/>
          <w:b/>
          <w:bCs/>
          <w:color w:val="FF0000"/>
          <w:sz w:val="40"/>
          <w:szCs w:val="50"/>
        </w:rPr>
      </w:pPr>
      <w:r w:rsidRPr="005848C9">
        <w:rPr>
          <w:rFonts w:ascii="Times New Roman" w:hAnsi="Times New Roman" w:cs="Times New Roman"/>
          <w:b/>
          <w:bCs/>
          <w:color w:val="FF0000"/>
          <w:sz w:val="40"/>
          <w:szCs w:val="50"/>
        </w:rPr>
        <w:lastRenderedPageBreak/>
        <w:t>CHAPTER 02</w:t>
      </w:r>
    </w:p>
    <w:p w14:paraId="1DC2CD23" w14:textId="77777777" w:rsidR="00D03FB4" w:rsidRPr="00D03FB4" w:rsidRDefault="005848C9" w:rsidP="005848C9">
      <w:pPr>
        <w:autoSpaceDE w:val="0"/>
        <w:autoSpaceDN w:val="0"/>
        <w:adjustRightInd w:val="0"/>
        <w:spacing w:after="0" w:line="360" w:lineRule="auto"/>
        <w:jc w:val="right"/>
        <w:rPr>
          <w:rFonts w:ascii="Times New Roman" w:hAnsi="Times New Roman" w:cs="Times New Roman"/>
          <w:b/>
          <w:bCs/>
          <w:sz w:val="40"/>
          <w:szCs w:val="50"/>
        </w:rPr>
      </w:pPr>
      <w:r>
        <w:rPr>
          <w:rFonts w:ascii="Times New Roman" w:hAnsi="Times New Roman" w:cs="Times New Roman"/>
          <w:b/>
          <w:bCs/>
          <w:noProof/>
          <w:sz w:val="40"/>
          <w:szCs w:val="50"/>
        </w:rPr>
        <mc:AlternateContent>
          <mc:Choice Requires="wps">
            <w:drawing>
              <wp:anchor distT="0" distB="0" distL="114300" distR="114300" simplePos="0" relativeHeight="251661312" behindDoc="0" locked="0" layoutInCell="1" allowOverlap="1" wp14:anchorId="42D9C074" wp14:editId="36B8F29D">
                <wp:simplePos x="0" y="0"/>
                <wp:positionH relativeFrom="margin">
                  <wp:align>left</wp:align>
                </wp:positionH>
                <wp:positionV relativeFrom="paragraph">
                  <wp:posOffset>370840</wp:posOffset>
                </wp:positionV>
                <wp:extent cx="6353175" cy="0"/>
                <wp:effectExtent l="0" t="19050" r="28575" b="19050"/>
                <wp:wrapNone/>
                <wp:docPr id="7" name="Straight Connector 7"/>
                <wp:cNvGraphicFramePr/>
                <a:graphic xmlns:a="http://schemas.openxmlformats.org/drawingml/2006/main">
                  <a:graphicData uri="http://schemas.microsoft.com/office/word/2010/wordprocessingShape">
                    <wps:wsp>
                      <wps:cNvCnPr/>
                      <wps:spPr>
                        <a:xfrm>
                          <a:off x="0" y="0"/>
                          <a:ext cx="63531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FE506" id="Straight Connector 7"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29.2pt" to="500.2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" strokecolor="#5b9bd5 [3204]" strokeweight="3pt">
                <v:stroke joinstyle="miter"/>
                <w10:wrap anchorx="margin"/>
              </v:line>
            </w:pict>
          </mc:Fallback>
        </mc:AlternateContent>
      </w:r>
      <w:r w:rsidR="00D03FB4" w:rsidRPr="00D03FB4">
        <w:rPr>
          <w:rFonts w:ascii="Times New Roman" w:hAnsi="Times New Roman" w:cs="Times New Roman"/>
          <w:b/>
          <w:bCs/>
          <w:sz w:val="40"/>
          <w:szCs w:val="50"/>
        </w:rPr>
        <w:t>BACKGROUND</w:t>
      </w:r>
    </w:p>
    <w:p w14:paraId="55446AAA" w14:textId="77777777" w:rsidR="00053D56" w:rsidRDefault="00053D56" w:rsidP="00C92985">
      <w:pPr>
        <w:autoSpaceDE w:val="0"/>
        <w:autoSpaceDN w:val="0"/>
        <w:adjustRightInd w:val="0"/>
        <w:spacing w:after="0" w:line="360" w:lineRule="auto"/>
        <w:jc w:val="center"/>
        <w:rPr>
          <w:rFonts w:ascii="Times New Roman" w:hAnsi="Times New Roman" w:cs="Times New Roman"/>
          <w:b/>
          <w:bCs/>
          <w:sz w:val="40"/>
          <w:szCs w:val="50"/>
        </w:rPr>
      </w:pPr>
    </w:p>
    <w:p w14:paraId="111DE015" w14:textId="77777777" w:rsidR="00AC2893" w:rsidRPr="00AC2893" w:rsidRDefault="00AC2893" w:rsidP="00DD7245">
      <w:pPr>
        <w:autoSpaceDE w:val="0"/>
        <w:autoSpaceDN w:val="0"/>
        <w:adjustRightInd w:val="0"/>
        <w:spacing w:after="0" w:line="360" w:lineRule="auto"/>
        <w:jc w:val="both"/>
        <w:rPr>
          <w:rFonts w:ascii="Times New Roman" w:hAnsi="Times New Roman" w:cs="Times New Roman"/>
          <w:bCs/>
          <w:sz w:val="28"/>
          <w:szCs w:val="34"/>
        </w:rPr>
      </w:pPr>
      <w:r>
        <w:rPr>
          <w:rFonts w:ascii="Times New Roman" w:hAnsi="Times New Roman" w:cs="Times New Roman"/>
          <w:bCs/>
          <w:sz w:val="28"/>
          <w:szCs w:val="34"/>
        </w:rPr>
        <w:t xml:space="preserve">There have already been strides made in the use of BlockChain in the Energy Sector. Marubeni is a </w:t>
      </w:r>
      <w:r w:rsidRPr="00AC2893">
        <w:rPr>
          <w:rFonts w:ascii="Times New Roman" w:hAnsi="Times New Roman" w:cs="Times New Roman"/>
          <w:bCs/>
          <w:sz w:val="28"/>
          <w:szCs w:val="34"/>
        </w:rPr>
        <w:t>Japanese power utility rolling out bitcoin payments for</w:t>
      </w:r>
    </w:p>
    <w:p w14:paraId="3BB9030C" w14:textId="506781CF" w:rsidR="00AC2893" w:rsidRPr="00AC2893" w:rsidRDefault="00AC2893" w:rsidP="00DD7245">
      <w:pPr>
        <w:autoSpaceDE w:val="0"/>
        <w:autoSpaceDN w:val="0"/>
        <w:adjustRightInd w:val="0"/>
        <w:spacing w:after="0" w:line="360" w:lineRule="auto"/>
        <w:jc w:val="both"/>
        <w:rPr>
          <w:rFonts w:ascii="Times New Roman" w:hAnsi="Times New Roman" w:cs="Times New Roman"/>
          <w:bCs/>
          <w:sz w:val="28"/>
          <w:szCs w:val="34"/>
        </w:rPr>
      </w:pPr>
      <w:r w:rsidRPr="00AC2893">
        <w:rPr>
          <w:rFonts w:ascii="Times New Roman" w:hAnsi="Times New Roman" w:cs="Times New Roman"/>
          <w:bCs/>
          <w:sz w:val="28"/>
          <w:szCs w:val="34"/>
        </w:rPr>
        <w:t>electric customers</w:t>
      </w:r>
      <w:r>
        <w:rPr>
          <w:rFonts w:ascii="Times New Roman" w:hAnsi="Times New Roman" w:cs="Times New Roman"/>
          <w:bCs/>
          <w:sz w:val="28"/>
          <w:szCs w:val="34"/>
        </w:rPr>
        <w:t xml:space="preserve">. They expect </w:t>
      </w:r>
      <w:r w:rsidRPr="00AC2893">
        <w:rPr>
          <w:rFonts w:ascii="Times New Roman" w:hAnsi="Times New Roman" w:cs="Times New Roman"/>
          <w:bCs/>
          <w:sz w:val="28"/>
          <w:szCs w:val="34"/>
        </w:rPr>
        <w:t>One million bitcoin-paying electric customers expected</w:t>
      </w:r>
      <w:r>
        <w:rPr>
          <w:rFonts w:ascii="Times New Roman" w:hAnsi="Times New Roman" w:cs="Times New Roman"/>
          <w:bCs/>
          <w:sz w:val="28"/>
          <w:szCs w:val="34"/>
        </w:rPr>
        <w:t xml:space="preserve"> in 2019. The</w:t>
      </w:r>
      <w:r w:rsidR="0078503F">
        <w:rPr>
          <w:rFonts w:ascii="Times New Roman" w:hAnsi="Times New Roman" w:cs="Times New Roman"/>
          <w:bCs/>
          <w:sz w:val="28"/>
          <w:szCs w:val="34"/>
        </w:rPr>
        <w:t>y</w:t>
      </w:r>
      <w:r>
        <w:rPr>
          <w:rFonts w:ascii="Times New Roman" w:hAnsi="Times New Roman" w:cs="Times New Roman"/>
          <w:bCs/>
          <w:sz w:val="28"/>
          <w:szCs w:val="34"/>
        </w:rPr>
        <w:t xml:space="preserve"> p</w:t>
      </w:r>
      <w:r w:rsidRPr="00AC2893">
        <w:rPr>
          <w:rFonts w:ascii="Times New Roman" w:hAnsi="Times New Roman" w:cs="Times New Roman"/>
          <w:bCs/>
          <w:sz w:val="28"/>
          <w:szCs w:val="34"/>
        </w:rPr>
        <w:t>lan later to include bitcoin payments for gas, water and</w:t>
      </w:r>
    </w:p>
    <w:p w14:paraId="0E62AD1C" w14:textId="60FFEE73" w:rsidR="00AC2893" w:rsidRPr="00AC2893" w:rsidRDefault="00AC2893" w:rsidP="00DD7245">
      <w:pPr>
        <w:autoSpaceDE w:val="0"/>
        <w:autoSpaceDN w:val="0"/>
        <w:adjustRightInd w:val="0"/>
        <w:spacing w:after="0" w:line="360" w:lineRule="auto"/>
        <w:jc w:val="both"/>
        <w:rPr>
          <w:rFonts w:ascii="Times New Roman" w:hAnsi="Times New Roman" w:cs="Times New Roman"/>
          <w:bCs/>
          <w:sz w:val="28"/>
          <w:szCs w:val="34"/>
        </w:rPr>
      </w:pPr>
      <w:r w:rsidRPr="00AC2893">
        <w:rPr>
          <w:rFonts w:ascii="Times New Roman" w:hAnsi="Times New Roman" w:cs="Times New Roman"/>
          <w:bCs/>
          <w:sz w:val="28"/>
          <w:szCs w:val="34"/>
        </w:rPr>
        <w:t>mobile phone bills</w:t>
      </w:r>
      <w:r>
        <w:rPr>
          <w:rFonts w:ascii="Times New Roman" w:hAnsi="Times New Roman" w:cs="Times New Roman"/>
          <w:bCs/>
          <w:sz w:val="28"/>
          <w:szCs w:val="34"/>
        </w:rPr>
        <w:t>. It could enable customer savings of</w:t>
      </w:r>
      <w:r w:rsidRPr="00AC2893">
        <w:rPr>
          <w:rFonts w:ascii="Times New Roman" w:hAnsi="Times New Roman" w:cs="Times New Roman"/>
          <w:bCs/>
          <w:sz w:val="28"/>
          <w:szCs w:val="34"/>
        </w:rPr>
        <w:t xml:space="preserve"> up to 4%–6%</w:t>
      </w:r>
      <w:r>
        <w:rPr>
          <w:rFonts w:ascii="Times New Roman" w:hAnsi="Times New Roman" w:cs="Times New Roman"/>
          <w:bCs/>
          <w:sz w:val="28"/>
          <w:szCs w:val="34"/>
        </w:rPr>
        <w:t xml:space="preserve">. Bankymoon is a </w:t>
      </w:r>
      <w:r w:rsidRPr="00AC2893">
        <w:rPr>
          <w:rFonts w:ascii="Times New Roman" w:hAnsi="Times New Roman" w:cs="Times New Roman"/>
          <w:bCs/>
          <w:sz w:val="28"/>
          <w:szCs w:val="34"/>
        </w:rPr>
        <w:t>South African producer of bitcoin-addressed smart</w:t>
      </w:r>
      <w:r>
        <w:rPr>
          <w:rFonts w:ascii="Times New Roman" w:hAnsi="Times New Roman" w:cs="Times New Roman"/>
          <w:bCs/>
          <w:sz w:val="28"/>
          <w:szCs w:val="34"/>
        </w:rPr>
        <w:t xml:space="preserve"> </w:t>
      </w:r>
      <w:r w:rsidRPr="00AC2893">
        <w:rPr>
          <w:rFonts w:ascii="Times New Roman" w:hAnsi="Times New Roman" w:cs="Times New Roman"/>
          <w:bCs/>
          <w:sz w:val="28"/>
          <w:szCs w:val="34"/>
        </w:rPr>
        <w:t>meters</w:t>
      </w:r>
      <w:r>
        <w:rPr>
          <w:rFonts w:ascii="Times New Roman" w:hAnsi="Times New Roman" w:cs="Times New Roman"/>
          <w:bCs/>
          <w:sz w:val="28"/>
          <w:szCs w:val="34"/>
        </w:rPr>
        <w:t xml:space="preserve">. </w:t>
      </w:r>
      <w:r w:rsidRPr="00AC2893">
        <w:rPr>
          <w:rFonts w:ascii="Times New Roman" w:hAnsi="Times New Roman" w:cs="Times New Roman"/>
          <w:bCs/>
          <w:sz w:val="28"/>
          <w:szCs w:val="34"/>
        </w:rPr>
        <w:t>When a customer sends a bitcoin payment, tariff automatically</w:t>
      </w:r>
      <w:r>
        <w:rPr>
          <w:rFonts w:ascii="Times New Roman" w:hAnsi="Times New Roman" w:cs="Times New Roman"/>
          <w:bCs/>
          <w:sz w:val="28"/>
          <w:szCs w:val="34"/>
        </w:rPr>
        <w:t xml:space="preserve"> </w:t>
      </w:r>
      <w:r w:rsidRPr="00AC2893">
        <w:rPr>
          <w:rFonts w:ascii="Times New Roman" w:hAnsi="Times New Roman" w:cs="Times New Roman"/>
          <w:bCs/>
          <w:sz w:val="28"/>
          <w:szCs w:val="34"/>
        </w:rPr>
        <w:t>calculated and meter loaded</w:t>
      </w:r>
      <w:r>
        <w:rPr>
          <w:rFonts w:ascii="Times New Roman" w:hAnsi="Times New Roman" w:cs="Times New Roman"/>
          <w:bCs/>
          <w:sz w:val="28"/>
          <w:szCs w:val="34"/>
        </w:rPr>
        <w:t xml:space="preserve">. </w:t>
      </w:r>
      <w:r w:rsidRPr="00AC2893">
        <w:rPr>
          <w:rFonts w:ascii="Times New Roman" w:hAnsi="Times New Roman" w:cs="Times New Roman"/>
          <w:bCs/>
          <w:sz w:val="28"/>
          <w:szCs w:val="34"/>
        </w:rPr>
        <w:t>Users can s</w:t>
      </w:r>
      <w:r>
        <w:rPr>
          <w:rFonts w:ascii="Times New Roman" w:hAnsi="Times New Roman" w:cs="Times New Roman"/>
          <w:bCs/>
          <w:sz w:val="28"/>
          <w:szCs w:val="34"/>
        </w:rPr>
        <w:t>e</w:t>
      </w:r>
      <w:r w:rsidRPr="00AC2893">
        <w:rPr>
          <w:rFonts w:ascii="Times New Roman" w:hAnsi="Times New Roman" w:cs="Times New Roman"/>
          <w:bCs/>
          <w:sz w:val="28"/>
          <w:szCs w:val="34"/>
        </w:rPr>
        <w:t>nd electricity, water and gas to anybody in the</w:t>
      </w:r>
      <w:r>
        <w:rPr>
          <w:rFonts w:ascii="Times New Roman" w:hAnsi="Times New Roman" w:cs="Times New Roman"/>
          <w:bCs/>
          <w:sz w:val="28"/>
          <w:szCs w:val="34"/>
        </w:rPr>
        <w:t xml:space="preserve"> </w:t>
      </w:r>
      <w:r w:rsidRPr="00AC2893">
        <w:rPr>
          <w:rFonts w:ascii="Times New Roman" w:hAnsi="Times New Roman" w:cs="Times New Roman"/>
          <w:bCs/>
          <w:sz w:val="28"/>
          <w:szCs w:val="34"/>
        </w:rPr>
        <w:t>world, from anywhere</w:t>
      </w:r>
      <w:r>
        <w:rPr>
          <w:rFonts w:ascii="Times New Roman" w:hAnsi="Times New Roman" w:cs="Times New Roman"/>
          <w:bCs/>
          <w:sz w:val="28"/>
          <w:szCs w:val="34"/>
        </w:rPr>
        <w:t>.</w:t>
      </w:r>
      <w:r w:rsidR="00B45D2F">
        <w:rPr>
          <w:rFonts w:ascii="Times New Roman" w:hAnsi="Times New Roman" w:cs="Times New Roman"/>
          <w:bCs/>
          <w:sz w:val="28"/>
          <w:szCs w:val="34"/>
        </w:rPr>
        <w:t xml:space="preserve"> There </w:t>
      </w:r>
      <w:r w:rsidR="00DD7245">
        <w:rPr>
          <w:rFonts w:ascii="Times New Roman" w:hAnsi="Times New Roman" w:cs="Times New Roman"/>
          <w:bCs/>
          <w:sz w:val="28"/>
          <w:szCs w:val="34"/>
        </w:rPr>
        <w:t>has been a rise of the Prosumer, where in the consumer may also be able to produce the energy that it requires. In such cases a BlockChain application to keep track of the energy that was sent back to the grid, that was taken from the grid can be a massive asset to the producers and the consumers alike.</w:t>
      </w:r>
      <w:r>
        <w:rPr>
          <w:rFonts w:ascii="Times New Roman" w:hAnsi="Times New Roman" w:cs="Times New Roman"/>
          <w:bCs/>
          <w:sz w:val="28"/>
          <w:szCs w:val="34"/>
        </w:rPr>
        <w:t xml:space="preserve"> Seeing such developments in the field of BlockChain in Energy, the project attempts to simulate an environment where in transfer of Energy and Funds occur using the Ethereum BlockChain networ</w:t>
      </w:r>
      <w:r w:rsidR="0078503F">
        <w:rPr>
          <w:rFonts w:ascii="Times New Roman" w:hAnsi="Times New Roman" w:cs="Times New Roman"/>
          <w:bCs/>
          <w:sz w:val="28"/>
          <w:szCs w:val="34"/>
        </w:rPr>
        <w:t xml:space="preserve">k. </w:t>
      </w:r>
    </w:p>
    <w:p w14:paraId="3651FE1D" w14:textId="77777777" w:rsidR="00D03FB4" w:rsidRDefault="00D03FB4" w:rsidP="00C92985">
      <w:pPr>
        <w:autoSpaceDE w:val="0"/>
        <w:autoSpaceDN w:val="0"/>
        <w:adjustRightInd w:val="0"/>
        <w:spacing w:after="0" w:line="360" w:lineRule="auto"/>
        <w:jc w:val="center"/>
        <w:rPr>
          <w:rFonts w:ascii="Times New Roman" w:hAnsi="Times New Roman" w:cs="Times New Roman"/>
          <w:b/>
          <w:bCs/>
          <w:sz w:val="40"/>
          <w:szCs w:val="50"/>
        </w:rPr>
      </w:pPr>
    </w:p>
    <w:p w14:paraId="028E6A24" w14:textId="77777777" w:rsidR="00D03FB4" w:rsidRDefault="00D03FB4" w:rsidP="00C92985">
      <w:pPr>
        <w:autoSpaceDE w:val="0"/>
        <w:autoSpaceDN w:val="0"/>
        <w:adjustRightInd w:val="0"/>
        <w:spacing w:after="0" w:line="360" w:lineRule="auto"/>
        <w:jc w:val="center"/>
        <w:rPr>
          <w:rFonts w:ascii="Times New Roman" w:hAnsi="Times New Roman" w:cs="Times New Roman"/>
          <w:b/>
          <w:bCs/>
          <w:sz w:val="40"/>
          <w:szCs w:val="50"/>
        </w:rPr>
      </w:pPr>
    </w:p>
    <w:p w14:paraId="2C8AA51F" w14:textId="77777777" w:rsidR="00D03FB4" w:rsidRDefault="00D03FB4" w:rsidP="00C92985">
      <w:pPr>
        <w:autoSpaceDE w:val="0"/>
        <w:autoSpaceDN w:val="0"/>
        <w:adjustRightInd w:val="0"/>
        <w:spacing w:after="0" w:line="360" w:lineRule="auto"/>
        <w:jc w:val="center"/>
        <w:rPr>
          <w:rFonts w:ascii="Times New Roman" w:hAnsi="Times New Roman" w:cs="Times New Roman"/>
          <w:b/>
          <w:bCs/>
          <w:sz w:val="40"/>
          <w:szCs w:val="50"/>
        </w:rPr>
      </w:pPr>
    </w:p>
    <w:p w14:paraId="5DED5906" w14:textId="77777777" w:rsidR="00D03FB4" w:rsidRDefault="00D03FB4" w:rsidP="00C92985">
      <w:pPr>
        <w:autoSpaceDE w:val="0"/>
        <w:autoSpaceDN w:val="0"/>
        <w:adjustRightInd w:val="0"/>
        <w:spacing w:after="0" w:line="360" w:lineRule="auto"/>
        <w:jc w:val="center"/>
        <w:rPr>
          <w:rFonts w:ascii="Times New Roman" w:hAnsi="Times New Roman" w:cs="Times New Roman"/>
          <w:b/>
          <w:bCs/>
          <w:sz w:val="40"/>
          <w:szCs w:val="50"/>
        </w:rPr>
      </w:pPr>
    </w:p>
    <w:p w14:paraId="757D25F3" w14:textId="77777777" w:rsidR="00D03FB4" w:rsidRDefault="00D03FB4" w:rsidP="00C92985">
      <w:pPr>
        <w:autoSpaceDE w:val="0"/>
        <w:autoSpaceDN w:val="0"/>
        <w:adjustRightInd w:val="0"/>
        <w:spacing w:after="0" w:line="360" w:lineRule="auto"/>
        <w:jc w:val="center"/>
        <w:rPr>
          <w:rFonts w:ascii="Times New Roman" w:hAnsi="Times New Roman" w:cs="Times New Roman"/>
          <w:b/>
          <w:bCs/>
          <w:sz w:val="40"/>
          <w:szCs w:val="50"/>
        </w:rPr>
      </w:pPr>
    </w:p>
    <w:p w14:paraId="0BEFCA5C" w14:textId="77777777" w:rsidR="005848C9" w:rsidRPr="005848C9" w:rsidRDefault="005848C9" w:rsidP="005848C9">
      <w:pPr>
        <w:autoSpaceDE w:val="0"/>
        <w:autoSpaceDN w:val="0"/>
        <w:adjustRightInd w:val="0"/>
        <w:spacing w:after="0" w:line="360" w:lineRule="auto"/>
        <w:jc w:val="right"/>
        <w:rPr>
          <w:rFonts w:ascii="Times New Roman" w:hAnsi="Times New Roman" w:cs="Times New Roman"/>
          <w:b/>
          <w:bCs/>
          <w:color w:val="FF0000"/>
          <w:sz w:val="40"/>
          <w:szCs w:val="50"/>
        </w:rPr>
      </w:pPr>
      <w:r w:rsidRPr="005848C9">
        <w:rPr>
          <w:rFonts w:ascii="Times New Roman" w:hAnsi="Times New Roman" w:cs="Times New Roman"/>
          <w:b/>
          <w:bCs/>
          <w:color w:val="FF0000"/>
          <w:sz w:val="40"/>
          <w:szCs w:val="50"/>
        </w:rPr>
        <w:lastRenderedPageBreak/>
        <w:t>CHAP</w:t>
      </w:r>
      <w:r w:rsidR="005C7941">
        <w:rPr>
          <w:rFonts w:ascii="Times New Roman" w:hAnsi="Times New Roman" w:cs="Times New Roman"/>
          <w:b/>
          <w:bCs/>
          <w:color w:val="FF0000"/>
          <w:sz w:val="40"/>
          <w:szCs w:val="50"/>
        </w:rPr>
        <w:t>TER 03</w:t>
      </w:r>
    </w:p>
    <w:p w14:paraId="0932EABD" w14:textId="77777777" w:rsidR="005848C9" w:rsidRDefault="005848C9" w:rsidP="005848C9">
      <w:pPr>
        <w:autoSpaceDE w:val="0"/>
        <w:autoSpaceDN w:val="0"/>
        <w:adjustRightInd w:val="0"/>
        <w:spacing w:after="0" w:line="360" w:lineRule="auto"/>
        <w:jc w:val="right"/>
        <w:rPr>
          <w:rFonts w:ascii="Times New Roman" w:hAnsi="Times New Roman" w:cs="Times New Roman"/>
          <w:b/>
          <w:bCs/>
          <w:sz w:val="40"/>
          <w:szCs w:val="50"/>
        </w:rPr>
      </w:pPr>
      <w:r>
        <w:rPr>
          <w:rFonts w:ascii="Times New Roman" w:hAnsi="Times New Roman" w:cs="Times New Roman"/>
          <w:b/>
          <w:bCs/>
          <w:noProof/>
          <w:sz w:val="40"/>
          <w:szCs w:val="50"/>
        </w:rPr>
        <mc:AlternateContent>
          <mc:Choice Requires="wps">
            <w:drawing>
              <wp:anchor distT="0" distB="0" distL="114300" distR="114300" simplePos="0" relativeHeight="251663360" behindDoc="0" locked="0" layoutInCell="1" allowOverlap="1" wp14:anchorId="70404E05" wp14:editId="6DFDFF9D">
                <wp:simplePos x="0" y="0"/>
                <wp:positionH relativeFrom="margin">
                  <wp:align>left</wp:align>
                </wp:positionH>
                <wp:positionV relativeFrom="paragraph">
                  <wp:posOffset>361315</wp:posOffset>
                </wp:positionV>
                <wp:extent cx="6353175" cy="0"/>
                <wp:effectExtent l="0" t="19050" r="28575" b="19050"/>
                <wp:wrapNone/>
                <wp:docPr id="9" name="Straight Connector 9"/>
                <wp:cNvGraphicFramePr/>
                <a:graphic xmlns:a="http://schemas.openxmlformats.org/drawingml/2006/main">
                  <a:graphicData uri="http://schemas.microsoft.com/office/word/2010/wordprocessingShape">
                    <wps:wsp>
                      <wps:cNvCnPr/>
                      <wps:spPr>
                        <a:xfrm>
                          <a:off x="0" y="0"/>
                          <a:ext cx="63531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8767D" id="Straight Connector 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28.45pt" to="500.2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" strokecolor="#5b9bd5 [3204]" strokeweight="3pt">
                <v:stroke joinstyle="miter"/>
                <w10:wrap anchorx="margin"/>
              </v:line>
            </w:pict>
          </mc:Fallback>
        </mc:AlternateContent>
      </w:r>
      <w:r w:rsidR="005C7941">
        <w:rPr>
          <w:rFonts w:ascii="Times New Roman" w:hAnsi="Times New Roman" w:cs="Times New Roman"/>
          <w:b/>
          <w:bCs/>
          <w:sz w:val="40"/>
          <w:szCs w:val="50"/>
        </w:rPr>
        <w:t xml:space="preserve"> </w:t>
      </w:r>
      <w:r w:rsidRPr="005848C9">
        <w:rPr>
          <w:rFonts w:ascii="Times New Roman" w:hAnsi="Times New Roman" w:cs="Times New Roman"/>
          <w:b/>
          <w:bCs/>
          <w:sz w:val="40"/>
          <w:szCs w:val="50"/>
        </w:rPr>
        <w:t>PROBLEM DEFINITION AND</w:t>
      </w:r>
      <w:r>
        <w:rPr>
          <w:rFonts w:ascii="Times New Roman" w:hAnsi="Times New Roman" w:cs="Times New Roman"/>
          <w:b/>
          <w:bCs/>
          <w:sz w:val="40"/>
          <w:szCs w:val="50"/>
        </w:rPr>
        <w:t xml:space="preserve"> </w:t>
      </w:r>
      <w:r w:rsidRPr="005848C9">
        <w:rPr>
          <w:rFonts w:ascii="Times New Roman" w:hAnsi="Times New Roman" w:cs="Times New Roman"/>
          <w:b/>
          <w:bCs/>
          <w:sz w:val="40"/>
          <w:szCs w:val="50"/>
        </w:rPr>
        <w:t>SCOPE</w:t>
      </w:r>
    </w:p>
    <w:p w14:paraId="617F9121" w14:textId="2A6596EA" w:rsidR="0078503F" w:rsidRPr="0078503F" w:rsidRDefault="0078503F" w:rsidP="0078503F">
      <w:pPr>
        <w:autoSpaceDE w:val="0"/>
        <w:autoSpaceDN w:val="0"/>
        <w:adjustRightInd w:val="0"/>
        <w:spacing w:after="0" w:line="360" w:lineRule="auto"/>
        <w:rPr>
          <w:rFonts w:ascii="Times New Roman" w:hAnsi="Times New Roman" w:cs="Times New Roman"/>
          <w:bCs/>
          <w:sz w:val="28"/>
          <w:szCs w:val="50"/>
        </w:rPr>
      </w:pPr>
    </w:p>
    <w:p w14:paraId="7864B82E" w14:textId="53965CB4" w:rsidR="005C7941" w:rsidRPr="0026595A" w:rsidRDefault="0026595A" w:rsidP="00DD7245">
      <w:pPr>
        <w:autoSpaceDE w:val="0"/>
        <w:autoSpaceDN w:val="0"/>
        <w:adjustRightInd w:val="0"/>
        <w:spacing w:after="0" w:line="360" w:lineRule="auto"/>
        <w:jc w:val="both"/>
        <w:rPr>
          <w:rFonts w:ascii="Times New Roman" w:hAnsi="Times New Roman" w:cs="Times New Roman"/>
          <w:bCs/>
          <w:sz w:val="28"/>
          <w:szCs w:val="50"/>
        </w:rPr>
      </w:pPr>
      <w:r>
        <w:rPr>
          <w:rFonts w:ascii="Times New Roman" w:hAnsi="Times New Roman" w:cs="Times New Roman"/>
          <w:bCs/>
          <w:sz w:val="28"/>
          <w:szCs w:val="50"/>
        </w:rPr>
        <w:t xml:space="preserve">The project aims to implement a system that enables transfer of energy and funds between different entities. The entities are the Producers, Providers and Consumers. The flow of energy starts from the Producer, transferred to the Provider and then to the Consumer. After which it is consumed by the Consumer. Along every step of this process, funds are transferred to the respective body for their service. </w:t>
      </w:r>
    </w:p>
    <w:p w14:paraId="4AFAC621" w14:textId="77777777" w:rsidR="005C7941" w:rsidRDefault="005C7941" w:rsidP="005848C9">
      <w:pPr>
        <w:autoSpaceDE w:val="0"/>
        <w:autoSpaceDN w:val="0"/>
        <w:adjustRightInd w:val="0"/>
        <w:spacing w:after="0" w:line="360" w:lineRule="auto"/>
        <w:jc w:val="right"/>
        <w:rPr>
          <w:rFonts w:ascii="Times New Roman" w:hAnsi="Times New Roman" w:cs="Times New Roman"/>
          <w:b/>
          <w:bCs/>
          <w:sz w:val="40"/>
          <w:szCs w:val="50"/>
        </w:rPr>
      </w:pPr>
    </w:p>
    <w:p w14:paraId="118FCA51" w14:textId="77777777" w:rsidR="005C7941" w:rsidRDefault="005C7941" w:rsidP="005848C9">
      <w:pPr>
        <w:autoSpaceDE w:val="0"/>
        <w:autoSpaceDN w:val="0"/>
        <w:adjustRightInd w:val="0"/>
        <w:spacing w:after="0" w:line="360" w:lineRule="auto"/>
        <w:jc w:val="right"/>
        <w:rPr>
          <w:rFonts w:ascii="Times New Roman" w:hAnsi="Times New Roman" w:cs="Times New Roman"/>
          <w:b/>
          <w:bCs/>
          <w:sz w:val="40"/>
          <w:szCs w:val="50"/>
        </w:rPr>
      </w:pPr>
    </w:p>
    <w:p w14:paraId="54512F3C" w14:textId="77777777" w:rsidR="005C7941" w:rsidRDefault="005C7941" w:rsidP="005848C9">
      <w:pPr>
        <w:autoSpaceDE w:val="0"/>
        <w:autoSpaceDN w:val="0"/>
        <w:adjustRightInd w:val="0"/>
        <w:spacing w:after="0" w:line="360" w:lineRule="auto"/>
        <w:jc w:val="right"/>
        <w:rPr>
          <w:rFonts w:ascii="Times New Roman" w:hAnsi="Times New Roman" w:cs="Times New Roman"/>
          <w:b/>
          <w:bCs/>
          <w:sz w:val="40"/>
          <w:szCs w:val="50"/>
        </w:rPr>
      </w:pPr>
    </w:p>
    <w:p w14:paraId="498DF846" w14:textId="77777777" w:rsidR="005C7941" w:rsidRDefault="005C7941" w:rsidP="005848C9">
      <w:pPr>
        <w:autoSpaceDE w:val="0"/>
        <w:autoSpaceDN w:val="0"/>
        <w:adjustRightInd w:val="0"/>
        <w:spacing w:after="0" w:line="360" w:lineRule="auto"/>
        <w:jc w:val="right"/>
        <w:rPr>
          <w:rFonts w:ascii="Times New Roman" w:hAnsi="Times New Roman" w:cs="Times New Roman"/>
          <w:b/>
          <w:bCs/>
          <w:sz w:val="40"/>
          <w:szCs w:val="50"/>
        </w:rPr>
      </w:pPr>
    </w:p>
    <w:p w14:paraId="667A6959" w14:textId="77777777" w:rsidR="005C7941" w:rsidRDefault="005C7941" w:rsidP="005848C9">
      <w:pPr>
        <w:autoSpaceDE w:val="0"/>
        <w:autoSpaceDN w:val="0"/>
        <w:adjustRightInd w:val="0"/>
        <w:spacing w:after="0" w:line="360" w:lineRule="auto"/>
        <w:jc w:val="right"/>
        <w:rPr>
          <w:rFonts w:ascii="Times New Roman" w:hAnsi="Times New Roman" w:cs="Times New Roman"/>
          <w:b/>
          <w:bCs/>
          <w:sz w:val="40"/>
          <w:szCs w:val="50"/>
        </w:rPr>
      </w:pPr>
    </w:p>
    <w:p w14:paraId="012865F6" w14:textId="77777777" w:rsidR="005C7941" w:rsidRDefault="005C7941" w:rsidP="005848C9">
      <w:pPr>
        <w:autoSpaceDE w:val="0"/>
        <w:autoSpaceDN w:val="0"/>
        <w:adjustRightInd w:val="0"/>
        <w:spacing w:after="0" w:line="360" w:lineRule="auto"/>
        <w:jc w:val="right"/>
        <w:rPr>
          <w:rFonts w:ascii="Times New Roman" w:hAnsi="Times New Roman" w:cs="Times New Roman"/>
          <w:b/>
          <w:bCs/>
          <w:sz w:val="40"/>
          <w:szCs w:val="50"/>
        </w:rPr>
      </w:pPr>
    </w:p>
    <w:p w14:paraId="05DC2DB1" w14:textId="77777777" w:rsidR="005C7941" w:rsidRDefault="005C7941" w:rsidP="005848C9">
      <w:pPr>
        <w:autoSpaceDE w:val="0"/>
        <w:autoSpaceDN w:val="0"/>
        <w:adjustRightInd w:val="0"/>
        <w:spacing w:after="0" w:line="360" w:lineRule="auto"/>
        <w:jc w:val="right"/>
        <w:rPr>
          <w:rFonts w:ascii="Times New Roman" w:hAnsi="Times New Roman" w:cs="Times New Roman"/>
          <w:b/>
          <w:bCs/>
          <w:sz w:val="40"/>
          <w:szCs w:val="50"/>
        </w:rPr>
      </w:pPr>
    </w:p>
    <w:p w14:paraId="6AD18FEE" w14:textId="77777777" w:rsidR="005C7941" w:rsidRDefault="005C7941" w:rsidP="005848C9">
      <w:pPr>
        <w:autoSpaceDE w:val="0"/>
        <w:autoSpaceDN w:val="0"/>
        <w:adjustRightInd w:val="0"/>
        <w:spacing w:after="0" w:line="360" w:lineRule="auto"/>
        <w:jc w:val="right"/>
        <w:rPr>
          <w:rFonts w:ascii="Times New Roman" w:hAnsi="Times New Roman" w:cs="Times New Roman"/>
          <w:b/>
          <w:bCs/>
          <w:sz w:val="40"/>
          <w:szCs w:val="50"/>
        </w:rPr>
      </w:pPr>
    </w:p>
    <w:p w14:paraId="048B7E61" w14:textId="77777777" w:rsidR="005C7941" w:rsidRDefault="005C7941" w:rsidP="005848C9">
      <w:pPr>
        <w:autoSpaceDE w:val="0"/>
        <w:autoSpaceDN w:val="0"/>
        <w:adjustRightInd w:val="0"/>
        <w:spacing w:after="0" w:line="360" w:lineRule="auto"/>
        <w:jc w:val="right"/>
        <w:rPr>
          <w:rFonts w:ascii="Times New Roman" w:hAnsi="Times New Roman" w:cs="Times New Roman"/>
          <w:b/>
          <w:bCs/>
          <w:sz w:val="40"/>
          <w:szCs w:val="50"/>
        </w:rPr>
      </w:pPr>
    </w:p>
    <w:p w14:paraId="767C0C74" w14:textId="77777777" w:rsidR="005C7941" w:rsidRDefault="005C7941" w:rsidP="005848C9">
      <w:pPr>
        <w:autoSpaceDE w:val="0"/>
        <w:autoSpaceDN w:val="0"/>
        <w:adjustRightInd w:val="0"/>
        <w:spacing w:after="0" w:line="360" w:lineRule="auto"/>
        <w:jc w:val="right"/>
        <w:rPr>
          <w:rFonts w:ascii="Times New Roman" w:hAnsi="Times New Roman" w:cs="Times New Roman"/>
          <w:b/>
          <w:bCs/>
          <w:sz w:val="40"/>
          <w:szCs w:val="50"/>
        </w:rPr>
      </w:pPr>
    </w:p>
    <w:p w14:paraId="0FF6A758" w14:textId="77777777" w:rsidR="005C7941" w:rsidRDefault="005C7941" w:rsidP="005848C9">
      <w:pPr>
        <w:autoSpaceDE w:val="0"/>
        <w:autoSpaceDN w:val="0"/>
        <w:adjustRightInd w:val="0"/>
        <w:spacing w:after="0" w:line="360" w:lineRule="auto"/>
        <w:jc w:val="right"/>
        <w:rPr>
          <w:rFonts w:ascii="Times New Roman" w:hAnsi="Times New Roman" w:cs="Times New Roman"/>
          <w:b/>
          <w:bCs/>
          <w:sz w:val="40"/>
          <w:szCs w:val="50"/>
        </w:rPr>
      </w:pPr>
    </w:p>
    <w:p w14:paraId="047E8F59" w14:textId="77777777" w:rsidR="005C7941" w:rsidRDefault="005C7941" w:rsidP="005848C9">
      <w:pPr>
        <w:autoSpaceDE w:val="0"/>
        <w:autoSpaceDN w:val="0"/>
        <w:adjustRightInd w:val="0"/>
        <w:spacing w:after="0" w:line="360" w:lineRule="auto"/>
        <w:jc w:val="right"/>
        <w:rPr>
          <w:rFonts w:ascii="Times New Roman" w:hAnsi="Times New Roman" w:cs="Times New Roman"/>
          <w:b/>
          <w:bCs/>
          <w:sz w:val="40"/>
          <w:szCs w:val="50"/>
        </w:rPr>
      </w:pPr>
    </w:p>
    <w:p w14:paraId="14BC2802" w14:textId="77777777" w:rsidR="001C0EFA" w:rsidRDefault="001C0EFA" w:rsidP="0026595A">
      <w:pPr>
        <w:autoSpaceDE w:val="0"/>
        <w:autoSpaceDN w:val="0"/>
        <w:adjustRightInd w:val="0"/>
        <w:spacing w:after="0" w:line="360" w:lineRule="auto"/>
        <w:ind w:left="720" w:firstLine="720"/>
        <w:jc w:val="right"/>
        <w:rPr>
          <w:rFonts w:ascii="Times New Roman" w:hAnsi="Times New Roman" w:cs="Times New Roman"/>
          <w:b/>
          <w:bCs/>
          <w:color w:val="FF0000"/>
          <w:sz w:val="40"/>
          <w:szCs w:val="50"/>
        </w:rPr>
      </w:pPr>
    </w:p>
    <w:p w14:paraId="3DC09032" w14:textId="0B2B3C7C" w:rsidR="005C7941" w:rsidRPr="005848C9" w:rsidRDefault="005C7941" w:rsidP="0026595A">
      <w:pPr>
        <w:autoSpaceDE w:val="0"/>
        <w:autoSpaceDN w:val="0"/>
        <w:adjustRightInd w:val="0"/>
        <w:spacing w:after="0" w:line="360" w:lineRule="auto"/>
        <w:ind w:left="720" w:firstLine="720"/>
        <w:jc w:val="right"/>
        <w:rPr>
          <w:rFonts w:ascii="Times New Roman" w:hAnsi="Times New Roman" w:cs="Times New Roman"/>
          <w:b/>
          <w:bCs/>
          <w:color w:val="FF0000"/>
          <w:sz w:val="40"/>
          <w:szCs w:val="50"/>
        </w:rPr>
      </w:pPr>
      <w:r w:rsidRPr="005848C9">
        <w:rPr>
          <w:rFonts w:ascii="Times New Roman" w:hAnsi="Times New Roman" w:cs="Times New Roman"/>
          <w:b/>
          <w:bCs/>
          <w:color w:val="FF0000"/>
          <w:sz w:val="40"/>
          <w:szCs w:val="50"/>
        </w:rPr>
        <w:lastRenderedPageBreak/>
        <w:t>CHAP</w:t>
      </w:r>
      <w:r>
        <w:rPr>
          <w:rFonts w:ascii="Times New Roman" w:hAnsi="Times New Roman" w:cs="Times New Roman"/>
          <w:b/>
          <w:bCs/>
          <w:color w:val="FF0000"/>
          <w:sz w:val="40"/>
          <w:szCs w:val="50"/>
        </w:rPr>
        <w:t>TER 04</w:t>
      </w:r>
    </w:p>
    <w:p w14:paraId="1F68AF6C" w14:textId="77777777" w:rsidR="005C7941" w:rsidRPr="005848C9" w:rsidRDefault="005C7941" w:rsidP="005C7941">
      <w:pPr>
        <w:autoSpaceDE w:val="0"/>
        <w:autoSpaceDN w:val="0"/>
        <w:adjustRightInd w:val="0"/>
        <w:spacing w:after="0" w:line="360" w:lineRule="auto"/>
        <w:jc w:val="right"/>
        <w:rPr>
          <w:rFonts w:ascii="Times New Roman" w:hAnsi="Times New Roman" w:cs="Times New Roman"/>
          <w:b/>
          <w:bCs/>
          <w:sz w:val="40"/>
          <w:szCs w:val="50"/>
        </w:rPr>
      </w:pPr>
      <w:r w:rsidRPr="00217C22">
        <w:rPr>
          <w:rFonts w:ascii="Times New Roman" w:hAnsi="Times New Roman" w:cs="Times New Roman"/>
          <w:b/>
          <w:bCs/>
          <w:noProof/>
          <w:sz w:val="40"/>
          <w:szCs w:val="50"/>
        </w:rPr>
        <mc:AlternateContent>
          <mc:Choice Requires="wps">
            <w:drawing>
              <wp:anchor distT="0" distB="0" distL="114300" distR="114300" simplePos="0" relativeHeight="251665408" behindDoc="0" locked="0" layoutInCell="1" allowOverlap="1" wp14:anchorId="44441628" wp14:editId="0312DA92">
                <wp:simplePos x="0" y="0"/>
                <wp:positionH relativeFrom="margin">
                  <wp:align>left</wp:align>
                </wp:positionH>
                <wp:positionV relativeFrom="paragraph">
                  <wp:posOffset>361315</wp:posOffset>
                </wp:positionV>
                <wp:extent cx="6353175" cy="0"/>
                <wp:effectExtent l="0" t="19050" r="28575" b="19050"/>
                <wp:wrapNone/>
                <wp:docPr id="10" name="Straight Connector 10"/>
                <wp:cNvGraphicFramePr/>
                <a:graphic xmlns:a="http://schemas.openxmlformats.org/drawingml/2006/main">
                  <a:graphicData uri="http://schemas.microsoft.com/office/word/2010/wordprocessingShape">
                    <wps:wsp>
                      <wps:cNvCnPr/>
                      <wps:spPr>
                        <a:xfrm>
                          <a:off x="0" y="0"/>
                          <a:ext cx="63531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44CE8" id="Straight Connector 10"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28.45pt" to="500.2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" strokecolor="#5b9bd5 [3204]" strokeweight="3pt">
                <v:stroke joinstyle="miter"/>
                <w10:wrap anchorx="margin"/>
              </v:line>
            </w:pict>
          </mc:Fallback>
        </mc:AlternateContent>
      </w:r>
      <w:r w:rsidR="00217C22" w:rsidRPr="00217C22">
        <w:rPr>
          <w:rFonts w:ascii="Times New Roman" w:hAnsi="Times New Roman" w:cs="Times New Roman"/>
          <w:b/>
          <w:bCs/>
          <w:color w:val="000000" w:themeColor="text1"/>
          <w:sz w:val="40"/>
          <w:szCs w:val="50"/>
        </w:rPr>
        <w:t>PROJECT</w:t>
      </w:r>
      <w:r w:rsidRPr="005C7941">
        <w:rPr>
          <w:rFonts w:ascii="Times New Roman" w:hAnsi="Times New Roman" w:cs="Times New Roman"/>
          <w:b/>
          <w:bCs/>
          <w:color w:val="000000" w:themeColor="text1"/>
          <w:sz w:val="40"/>
          <w:szCs w:val="50"/>
        </w:rPr>
        <w:t xml:space="preserve"> PLAN</w:t>
      </w:r>
    </w:p>
    <w:p w14:paraId="0E1E933C" w14:textId="77777777" w:rsidR="005C7941" w:rsidRDefault="005C7941" w:rsidP="005848C9">
      <w:pPr>
        <w:autoSpaceDE w:val="0"/>
        <w:autoSpaceDN w:val="0"/>
        <w:adjustRightInd w:val="0"/>
        <w:spacing w:after="0" w:line="360" w:lineRule="auto"/>
        <w:jc w:val="right"/>
        <w:rPr>
          <w:rFonts w:ascii="Times New Roman" w:hAnsi="Times New Roman" w:cs="Times New Roman"/>
          <w:b/>
          <w:bCs/>
          <w:sz w:val="40"/>
          <w:szCs w:val="50"/>
        </w:rPr>
      </w:pPr>
    </w:p>
    <w:p w14:paraId="0816E0DC" w14:textId="4C777C87" w:rsidR="0026595A" w:rsidRPr="0026595A" w:rsidRDefault="0026595A" w:rsidP="00DD7245">
      <w:pPr>
        <w:autoSpaceDE w:val="0"/>
        <w:autoSpaceDN w:val="0"/>
        <w:adjustRightInd w:val="0"/>
        <w:spacing w:after="0" w:line="360" w:lineRule="auto"/>
        <w:jc w:val="both"/>
        <w:rPr>
          <w:rFonts w:ascii="Times New Roman" w:hAnsi="Times New Roman" w:cs="Times New Roman"/>
          <w:bCs/>
          <w:sz w:val="28"/>
          <w:szCs w:val="50"/>
        </w:rPr>
      </w:pPr>
      <w:r>
        <w:rPr>
          <w:rFonts w:ascii="Times New Roman" w:hAnsi="Times New Roman" w:cs="Times New Roman"/>
          <w:bCs/>
          <w:sz w:val="28"/>
          <w:szCs w:val="50"/>
        </w:rPr>
        <w:t>The project defines the different entities as structures. Thus, the Producer, the Provider and the Consumer have their own</w:t>
      </w:r>
      <w:r w:rsidR="00C27B9A">
        <w:rPr>
          <w:rFonts w:ascii="Times New Roman" w:hAnsi="Times New Roman" w:cs="Times New Roman"/>
          <w:bCs/>
          <w:sz w:val="28"/>
          <w:szCs w:val="50"/>
        </w:rPr>
        <w:t xml:space="preserve"> structure with their</w:t>
      </w:r>
      <w:r>
        <w:rPr>
          <w:rFonts w:ascii="Times New Roman" w:hAnsi="Times New Roman" w:cs="Times New Roman"/>
          <w:bCs/>
          <w:sz w:val="28"/>
          <w:szCs w:val="50"/>
        </w:rPr>
        <w:t xml:space="preserve"> independent properties. Each entity </w:t>
      </w:r>
      <w:r w:rsidR="00C17F40">
        <w:rPr>
          <w:rFonts w:ascii="Times New Roman" w:hAnsi="Times New Roman" w:cs="Times New Roman"/>
          <w:bCs/>
          <w:sz w:val="28"/>
          <w:szCs w:val="50"/>
        </w:rPr>
        <w:t>has</w:t>
      </w:r>
      <w:r>
        <w:rPr>
          <w:rFonts w:ascii="Times New Roman" w:hAnsi="Times New Roman" w:cs="Times New Roman"/>
          <w:bCs/>
          <w:sz w:val="28"/>
          <w:szCs w:val="50"/>
        </w:rPr>
        <w:t xml:space="preserve"> a</w:t>
      </w:r>
      <w:r w:rsidR="00C17F40">
        <w:rPr>
          <w:rFonts w:ascii="Times New Roman" w:hAnsi="Times New Roman" w:cs="Times New Roman"/>
          <w:bCs/>
          <w:sz w:val="28"/>
          <w:szCs w:val="50"/>
        </w:rPr>
        <w:t>n</w:t>
      </w:r>
      <w:r>
        <w:rPr>
          <w:rFonts w:ascii="Times New Roman" w:hAnsi="Times New Roman" w:cs="Times New Roman"/>
          <w:bCs/>
          <w:sz w:val="28"/>
          <w:szCs w:val="50"/>
        </w:rPr>
        <w:t xml:space="preserve"> </w:t>
      </w:r>
      <w:r w:rsidR="00C17F40">
        <w:rPr>
          <w:rFonts w:ascii="Times New Roman" w:hAnsi="Times New Roman" w:cs="Times New Roman"/>
          <w:bCs/>
          <w:sz w:val="28"/>
          <w:szCs w:val="50"/>
        </w:rPr>
        <w:t xml:space="preserve">account to keep a tab on the funds they have remaining and the energy that they have in their storage. This account </w:t>
      </w:r>
      <w:r w:rsidR="00EF5FE1">
        <w:rPr>
          <w:rFonts w:ascii="Times New Roman" w:hAnsi="Times New Roman" w:cs="Times New Roman"/>
          <w:bCs/>
          <w:sz w:val="28"/>
          <w:szCs w:val="50"/>
        </w:rPr>
        <w:t xml:space="preserve">balance can be checked by the owner of the account. </w:t>
      </w:r>
      <w:r w:rsidR="00C27B9A">
        <w:rPr>
          <w:rFonts w:ascii="Times New Roman" w:hAnsi="Times New Roman" w:cs="Times New Roman"/>
          <w:bCs/>
          <w:sz w:val="28"/>
          <w:szCs w:val="50"/>
        </w:rPr>
        <w:t>Every time that there is a transaction between these entities, it will be recorded on the BlockChain. Along with the transactions, the energy production and the energy consumption are kept a track of on the BlockChain.</w:t>
      </w:r>
    </w:p>
    <w:p w14:paraId="01CF4FB3" w14:textId="77777777" w:rsidR="00B01597" w:rsidRDefault="00B01597" w:rsidP="005848C9">
      <w:pPr>
        <w:autoSpaceDE w:val="0"/>
        <w:autoSpaceDN w:val="0"/>
        <w:adjustRightInd w:val="0"/>
        <w:spacing w:after="0" w:line="360" w:lineRule="auto"/>
        <w:jc w:val="right"/>
        <w:rPr>
          <w:rFonts w:ascii="Times New Roman" w:hAnsi="Times New Roman" w:cs="Times New Roman"/>
          <w:b/>
          <w:bCs/>
          <w:sz w:val="40"/>
          <w:szCs w:val="50"/>
        </w:rPr>
      </w:pPr>
    </w:p>
    <w:p w14:paraId="0931280C" w14:textId="77777777" w:rsidR="00B01597" w:rsidRDefault="00B01597" w:rsidP="005848C9">
      <w:pPr>
        <w:autoSpaceDE w:val="0"/>
        <w:autoSpaceDN w:val="0"/>
        <w:adjustRightInd w:val="0"/>
        <w:spacing w:after="0" w:line="360" w:lineRule="auto"/>
        <w:jc w:val="right"/>
        <w:rPr>
          <w:rFonts w:ascii="Times New Roman" w:hAnsi="Times New Roman" w:cs="Times New Roman"/>
          <w:b/>
          <w:bCs/>
          <w:sz w:val="40"/>
          <w:szCs w:val="50"/>
        </w:rPr>
      </w:pPr>
    </w:p>
    <w:p w14:paraId="3DDA19AC" w14:textId="77777777" w:rsidR="00B01597" w:rsidRDefault="00B01597" w:rsidP="005848C9">
      <w:pPr>
        <w:autoSpaceDE w:val="0"/>
        <w:autoSpaceDN w:val="0"/>
        <w:adjustRightInd w:val="0"/>
        <w:spacing w:after="0" w:line="360" w:lineRule="auto"/>
        <w:jc w:val="right"/>
        <w:rPr>
          <w:rFonts w:ascii="Times New Roman" w:hAnsi="Times New Roman" w:cs="Times New Roman"/>
          <w:b/>
          <w:bCs/>
          <w:sz w:val="40"/>
          <w:szCs w:val="50"/>
        </w:rPr>
      </w:pPr>
    </w:p>
    <w:p w14:paraId="7317A6A0" w14:textId="77777777" w:rsidR="00B01597" w:rsidRDefault="00B01597" w:rsidP="005848C9">
      <w:pPr>
        <w:autoSpaceDE w:val="0"/>
        <w:autoSpaceDN w:val="0"/>
        <w:adjustRightInd w:val="0"/>
        <w:spacing w:after="0" w:line="360" w:lineRule="auto"/>
        <w:jc w:val="right"/>
        <w:rPr>
          <w:rFonts w:ascii="Times New Roman" w:hAnsi="Times New Roman" w:cs="Times New Roman"/>
          <w:b/>
          <w:bCs/>
          <w:sz w:val="40"/>
          <w:szCs w:val="50"/>
        </w:rPr>
      </w:pPr>
    </w:p>
    <w:p w14:paraId="6D604028" w14:textId="77777777" w:rsidR="00B01597" w:rsidRDefault="00B01597" w:rsidP="005848C9">
      <w:pPr>
        <w:autoSpaceDE w:val="0"/>
        <w:autoSpaceDN w:val="0"/>
        <w:adjustRightInd w:val="0"/>
        <w:spacing w:after="0" w:line="360" w:lineRule="auto"/>
        <w:jc w:val="right"/>
        <w:rPr>
          <w:rFonts w:ascii="Times New Roman" w:hAnsi="Times New Roman" w:cs="Times New Roman"/>
          <w:b/>
          <w:bCs/>
          <w:sz w:val="40"/>
          <w:szCs w:val="50"/>
        </w:rPr>
      </w:pPr>
    </w:p>
    <w:p w14:paraId="208A3E70" w14:textId="77777777" w:rsidR="00B01597" w:rsidRDefault="00B01597" w:rsidP="005848C9">
      <w:pPr>
        <w:autoSpaceDE w:val="0"/>
        <w:autoSpaceDN w:val="0"/>
        <w:adjustRightInd w:val="0"/>
        <w:spacing w:after="0" w:line="360" w:lineRule="auto"/>
        <w:jc w:val="right"/>
        <w:rPr>
          <w:rFonts w:ascii="Times New Roman" w:hAnsi="Times New Roman" w:cs="Times New Roman"/>
          <w:b/>
          <w:bCs/>
          <w:sz w:val="40"/>
          <w:szCs w:val="50"/>
        </w:rPr>
      </w:pPr>
    </w:p>
    <w:p w14:paraId="728A048F" w14:textId="77777777" w:rsidR="00B01597" w:rsidRDefault="00B01597" w:rsidP="005848C9">
      <w:pPr>
        <w:autoSpaceDE w:val="0"/>
        <w:autoSpaceDN w:val="0"/>
        <w:adjustRightInd w:val="0"/>
        <w:spacing w:after="0" w:line="360" w:lineRule="auto"/>
        <w:jc w:val="right"/>
        <w:rPr>
          <w:rFonts w:ascii="Times New Roman" w:hAnsi="Times New Roman" w:cs="Times New Roman"/>
          <w:b/>
          <w:bCs/>
          <w:sz w:val="40"/>
          <w:szCs w:val="50"/>
        </w:rPr>
      </w:pPr>
    </w:p>
    <w:p w14:paraId="33DDD2CB" w14:textId="77777777" w:rsidR="00B01597" w:rsidRDefault="00B01597" w:rsidP="005848C9">
      <w:pPr>
        <w:autoSpaceDE w:val="0"/>
        <w:autoSpaceDN w:val="0"/>
        <w:adjustRightInd w:val="0"/>
        <w:spacing w:after="0" w:line="360" w:lineRule="auto"/>
        <w:jc w:val="right"/>
        <w:rPr>
          <w:rFonts w:ascii="Times New Roman" w:hAnsi="Times New Roman" w:cs="Times New Roman"/>
          <w:b/>
          <w:bCs/>
          <w:sz w:val="40"/>
          <w:szCs w:val="50"/>
        </w:rPr>
      </w:pPr>
    </w:p>
    <w:p w14:paraId="5FEC7E80" w14:textId="77777777" w:rsidR="00B01597" w:rsidRDefault="00B01597" w:rsidP="005848C9">
      <w:pPr>
        <w:autoSpaceDE w:val="0"/>
        <w:autoSpaceDN w:val="0"/>
        <w:adjustRightInd w:val="0"/>
        <w:spacing w:after="0" w:line="360" w:lineRule="auto"/>
        <w:jc w:val="right"/>
        <w:rPr>
          <w:rFonts w:ascii="Times New Roman" w:hAnsi="Times New Roman" w:cs="Times New Roman"/>
          <w:b/>
          <w:bCs/>
          <w:sz w:val="40"/>
          <w:szCs w:val="50"/>
        </w:rPr>
      </w:pPr>
    </w:p>
    <w:p w14:paraId="0EBDDCA7" w14:textId="77777777" w:rsidR="00B01597" w:rsidRDefault="00B01597" w:rsidP="005848C9">
      <w:pPr>
        <w:autoSpaceDE w:val="0"/>
        <w:autoSpaceDN w:val="0"/>
        <w:adjustRightInd w:val="0"/>
        <w:spacing w:after="0" w:line="360" w:lineRule="auto"/>
        <w:jc w:val="right"/>
        <w:rPr>
          <w:rFonts w:ascii="Times New Roman" w:hAnsi="Times New Roman" w:cs="Times New Roman"/>
          <w:b/>
          <w:bCs/>
          <w:sz w:val="40"/>
          <w:szCs w:val="50"/>
        </w:rPr>
      </w:pPr>
    </w:p>
    <w:p w14:paraId="410CAA8C" w14:textId="77777777" w:rsidR="00B01597" w:rsidRPr="005848C9" w:rsidRDefault="00B01597" w:rsidP="00B01597">
      <w:pPr>
        <w:autoSpaceDE w:val="0"/>
        <w:autoSpaceDN w:val="0"/>
        <w:adjustRightInd w:val="0"/>
        <w:spacing w:after="0" w:line="360" w:lineRule="auto"/>
        <w:jc w:val="right"/>
        <w:rPr>
          <w:rFonts w:ascii="Times New Roman" w:hAnsi="Times New Roman" w:cs="Times New Roman"/>
          <w:b/>
          <w:bCs/>
          <w:color w:val="FF0000"/>
          <w:sz w:val="40"/>
          <w:szCs w:val="50"/>
        </w:rPr>
      </w:pPr>
      <w:r w:rsidRPr="005848C9">
        <w:rPr>
          <w:rFonts w:ascii="Times New Roman" w:hAnsi="Times New Roman" w:cs="Times New Roman"/>
          <w:b/>
          <w:bCs/>
          <w:color w:val="FF0000"/>
          <w:sz w:val="40"/>
          <w:szCs w:val="50"/>
        </w:rPr>
        <w:lastRenderedPageBreak/>
        <w:t>CHAP</w:t>
      </w:r>
      <w:r>
        <w:rPr>
          <w:rFonts w:ascii="Times New Roman" w:hAnsi="Times New Roman" w:cs="Times New Roman"/>
          <w:b/>
          <w:bCs/>
          <w:color w:val="FF0000"/>
          <w:sz w:val="40"/>
          <w:szCs w:val="50"/>
        </w:rPr>
        <w:t>TER 0</w:t>
      </w:r>
      <w:r w:rsidR="00695C3F">
        <w:rPr>
          <w:rFonts w:ascii="Times New Roman" w:hAnsi="Times New Roman" w:cs="Times New Roman"/>
          <w:b/>
          <w:bCs/>
          <w:color w:val="FF0000"/>
          <w:sz w:val="40"/>
          <w:szCs w:val="50"/>
        </w:rPr>
        <w:t>5</w:t>
      </w:r>
    </w:p>
    <w:p w14:paraId="1DF7A623" w14:textId="77777777" w:rsidR="00B01597" w:rsidRDefault="00B01597" w:rsidP="005848C9">
      <w:pPr>
        <w:autoSpaceDE w:val="0"/>
        <w:autoSpaceDN w:val="0"/>
        <w:adjustRightInd w:val="0"/>
        <w:spacing w:after="0" w:line="360" w:lineRule="auto"/>
        <w:jc w:val="right"/>
        <w:rPr>
          <w:rFonts w:ascii="Times New Roman" w:hAnsi="Times New Roman" w:cs="Times New Roman"/>
          <w:b/>
          <w:bCs/>
          <w:sz w:val="40"/>
          <w:szCs w:val="50"/>
        </w:rPr>
      </w:pPr>
      <w:r w:rsidRPr="00B01597">
        <w:rPr>
          <w:rFonts w:ascii="Times New Roman" w:hAnsi="Times New Roman" w:cs="Times New Roman"/>
          <w:b/>
          <w:bCs/>
          <w:noProof/>
          <w:sz w:val="32"/>
          <w:szCs w:val="50"/>
        </w:rPr>
        <mc:AlternateContent>
          <mc:Choice Requires="wps">
            <w:drawing>
              <wp:anchor distT="0" distB="0" distL="114300" distR="114300" simplePos="0" relativeHeight="251667456" behindDoc="0" locked="0" layoutInCell="1" allowOverlap="1" wp14:anchorId="0557C4F2" wp14:editId="132B2A59">
                <wp:simplePos x="0" y="0"/>
                <wp:positionH relativeFrom="margin">
                  <wp:align>left</wp:align>
                </wp:positionH>
                <wp:positionV relativeFrom="paragraph">
                  <wp:posOffset>361315</wp:posOffset>
                </wp:positionV>
                <wp:extent cx="6353175" cy="0"/>
                <wp:effectExtent l="0" t="19050" r="28575" b="19050"/>
                <wp:wrapNone/>
                <wp:docPr id="11" name="Straight Connector 11"/>
                <wp:cNvGraphicFramePr/>
                <a:graphic xmlns:a="http://schemas.openxmlformats.org/drawingml/2006/main">
                  <a:graphicData uri="http://schemas.microsoft.com/office/word/2010/wordprocessingShape">
                    <wps:wsp>
                      <wps:cNvCnPr/>
                      <wps:spPr>
                        <a:xfrm>
                          <a:off x="0" y="0"/>
                          <a:ext cx="63531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2D245" id="Straight Connector 11"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28.45pt" to="500.2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" strokecolor="#5b9bd5 [3204]" strokeweight="3pt">
                <v:stroke joinstyle="miter"/>
                <w10:wrap anchorx="margin"/>
              </v:line>
            </w:pict>
          </mc:Fallback>
        </mc:AlternateContent>
      </w:r>
      <w:r w:rsidRPr="00B01597">
        <w:rPr>
          <w:rFonts w:ascii="Times New Roman" w:hAnsi="Times New Roman" w:cs="Times New Roman"/>
          <w:b/>
          <w:bCs/>
          <w:sz w:val="40"/>
          <w:szCs w:val="50"/>
        </w:rPr>
        <w:t>DETAILED DESIGN</w:t>
      </w:r>
    </w:p>
    <w:p w14:paraId="40AD480F" w14:textId="77777777" w:rsidR="004B062D" w:rsidRDefault="004B062D" w:rsidP="004B062D">
      <w:pPr>
        <w:autoSpaceDE w:val="0"/>
        <w:autoSpaceDN w:val="0"/>
        <w:adjustRightInd w:val="0"/>
        <w:spacing w:after="0" w:line="360" w:lineRule="auto"/>
        <w:rPr>
          <w:rFonts w:ascii="LMRoman12-Bold" w:hAnsi="LMRoman12-Bold" w:cs="LMRoman12-Bold"/>
          <w:b/>
          <w:bCs/>
          <w:sz w:val="34"/>
          <w:szCs w:val="34"/>
        </w:rPr>
      </w:pPr>
    </w:p>
    <w:p w14:paraId="1AB08EDE" w14:textId="41E1FB4C" w:rsidR="00AB6DA4" w:rsidRDefault="00C27B9A" w:rsidP="00DD7245">
      <w:pPr>
        <w:autoSpaceDE w:val="0"/>
        <w:autoSpaceDN w:val="0"/>
        <w:adjustRightInd w:val="0"/>
        <w:spacing w:after="0" w:line="360" w:lineRule="auto"/>
        <w:jc w:val="both"/>
        <w:rPr>
          <w:rFonts w:ascii="Times New Roman" w:hAnsi="Times New Roman" w:cs="Times New Roman"/>
          <w:b/>
          <w:bCs/>
          <w:sz w:val="28"/>
          <w:szCs w:val="34"/>
        </w:rPr>
      </w:pPr>
      <w:r>
        <w:rPr>
          <w:rFonts w:ascii="Times New Roman" w:hAnsi="Times New Roman" w:cs="Times New Roman"/>
          <w:b/>
          <w:bCs/>
          <w:sz w:val="28"/>
          <w:szCs w:val="34"/>
        </w:rPr>
        <w:t>Structure of Producer:</w:t>
      </w:r>
    </w:p>
    <w:p w14:paraId="15726B2D" w14:textId="50D9EA74" w:rsidR="00C27B9A" w:rsidRDefault="00C27B9A" w:rsidP="00DD7245">
      <w:pPr>
        <w:autoSpaceDE w:val="0"/>
        <w:autoSpaceDN w:val="0"/>
        <w:adjustRightInd w:val="0"/>
        <w:spacing w:after="0" w:line="360" w:lineRule="auto"/>
        <w:jc w:val="both"/>
        <w:rPr>
          <w:rFonts w:ascii="Times New Roman" w:hAnsi="Times New Roman" w:cs="Times New Roman"/>
          <w:bCs/>
          <w:sz w:val="28"/>
          <w:szCs w:val="34"/>
        </w:rPr>
      </w:pPr>
      <w:r>
        <w:rPr>
          <w:rFonts w:ascii="Times New Roman" w:hAnsi="Times New Roman" w:cs="Times New Roman"/>
          <w:bCs/>
          <w:sz w:val="28"/>
          <w:szCs w:val="34"/>
        </w:rPr>
        <w:t>The producer has its own address, name, production capacity and a cost per unit at which the producer transfers energy to the provider. The producer’s address will also have an account associated with for the funds that the producer has received. These properties are unique to a producer.</w:t>
      </w:r>
    </w:p>
    <w:p w14:paraId="3C79E302" w14:textId="2B06952D" w:rsidR="00C27B9A" w:rsidRDefault="00C27B9A" w:rsidP="00DD7245">
      <w:pPr>
        <w:autoSpaceDE w:val="0"/>
        <w:autoSpaceDN w:val="0"/>
        <w:adjustRightInd w:val="0"/>
        <w:spacing w:after="0" w:line="360" w:lineRule="auto"/>
        <w:jc w:val="both"/>
        <w:rPr>
          <w:rFonts w:ascii="Times New Roman" w:hAnsi="Times New Roman" w:cs="Times New Roman"/>
          <w:bCs/>
          <w:sz w:val="28"/>
          <w:szCs w:val="34"/>
        </w:rPr>
      </w:pPr>
    </w:p>
    <w:p w14:paraId="740D9CB0" w14:textId="1D29E47B" w:rsidR="00C27B9A" w:rsidRDefault="00C27B9A" w:rsidP="00DD7245">
      <w:pPr>
        <w:autoSpaceDE w:val="0"/>
        <w:autoSpaceDN w:val="0"/>
        <w:adjustRightInd w:val="0"/>
        <w:spacing w:after="0" w:line="360" w:lineRule="auto"/>
        <w:jc w:val="both"/>
        <w:rPr>
          <w:rFonts w:ascii="Times New Roman" w:hAnsi="Times New Roman" w:cs="Times New Roman"/>
          <w:b/>
          <w:bCs/>
          <w:sz w:val="28"/>
          <w:szCs w:val="34"/>
        </w:rPr>
      </w:pPr>
      <w:r>
        <w:rPr>
          <w:rFonts w:ascii="Times New Roman" w:hAnsi="Times New Roman" w:cs="Times New Roman"/>
          <w:b/>
          <w:bCs/>
          <w:sz w:val="28"/>
          <w:szCs w:val="34"/>
        </w:rPr>
        <w:t>Structure of Provider:</w:t>
      </w:r>
    </w:p>
    <w:p w14:paraId="6B2F0D63" w14:textId="0A54B509" w:rsidR="00C27B9A" w:rsidRDefault="00C27B9A" w:rsidP="00DD7245">
      <w:pPr>
        <w:autoSpaceDE w:val="0"/>
        <w:autoSpaceDN w:val="0"/>
        <w:adjustRightInd w:val="0"/>
        <w:spacing w:after="0" w:line="360" w:lineRule="auto"/>
        <w:jc w:val="both"/>
        <w:rPr>
          <w:rFonts w:ascii="Times New Roman" w:hAnsi="Times New Roman" w:cs="Times New Roman"/>
          <w:bCs/>
          <w:sz w:val="28"/>
          <w:szCs w:val="34"/>
        </w:rPr>
      </w:pPr>
      <w:r>
        <w:rPr>
          <w:rFonts w:ascii="Times New Roman" w:hAnsi="Times New Roman" w:cs="Times New Roman"/>
          <w:bCs/>
          <w:sz w:val="28"/>
          <w:szCs w:val="34"/>
        </w:rPr>
        <w:t>The provider has its own address, name, storage capacity and a cost per unit. Since the provider has a storage capacity, the address of the provider will be associated with an account to for the balance of energy after transactions from the producer and to the consumer. Along with this, it shall also have a</w:t>
      </w:r>
      <w:r w:rsidR="00D9782D">
        <w:rPr>
          <w:rFonts w:ascii="Times New Roman" w:hAnsi="Times New Roman" w:cs="Times New Roman"/>
          <w:bCs/>
          <w:sz w:val="28"/>
          <w:szCs w:val="34"/>
        </w:rPr>
        <w:t>n</w:t>
      </w:r>
      <w:r>
        <w:rPr>
          <w:rFonts w:ascii="Times New Roman" w:hAnsi="Times New Roman" w:cs="Times New Roman"/>
          <w:bCs/>
          <w:sz w:val="28"/>
          <w:szCs w:val="34"/>
        </w:rPr>
        <w:t xml:space="preserve"> account for </w:t>
      </w:r>
      <w:r w:rsidR="00D9782D">
        <w:rPr>
          <w:rFonts w:ascii="Times New Roman" w:hAnsi="Times New Roman" w:cs="Times New Roman"/>
          <w:bCs/>
          <w:sz w:val="28"/>
          <w:szCs w:val="34"/>
        </w:rPr>
        <w:t>the funds that will reduce on receiving energy from the producer and increase on transferring it to the consumer.</w:t>
      </w:r>
    </w:p>
    <w:p w14:paraId="740B569A" w14:textId="6C15D02D" w:rsidR="00D9782D" w:rsidRDefault="00D9782D" w:rsidP="00DD7245">
      <w:pPr>
        <w:autoSpaceDE w:val="0"/>
        <w:autoSpaceDN w:val="0"/>
        <w:adjustRightInd w:val="0"/>
        <w:spacing w:after="0" w:line="360" w:lineRule="auto"/>
        <w:jc w:val="both"/>
        <w:rPr>
          <w:rFonts w:ascii="Times New Roman" w:hAnsi="Times New Roman" w:cs="Times New Roman"/>
          <w:bCs/>
          <w:sz w:val="28"/>
          <w:szCs w:val="34"/>
        </w:rPr>
      </w:pPr>
    </w:p>
    <w:p w14:paraId="05917BCD" w14:textId="28C337BD" w:rsidR="00D9782D" w:rsidRDefault="00D9782D" w:rsidP="00DD7245">
      <w:pPr>
        <w:autoSpaceDE w:val="0"/>
        <w:autoSpaceDN w:val="0"/>
        <w:adjustRightInd w:val="0"/>
        <w:spacing w:after="0" w:line="360" w:lineRule="auto"/>
        <w:jc w:val="both"/>
        <w:rPr>
          <w:rFonts w:ascii="Times New Roman" w:hAnsi="Times New Roman" w:cs="Times New Roman"/>
          <w:b/>
          <w:bCs/>
          <w:sz w:val="28"/>
          <w:szCs w:val="34"/>
        </w:rPr>
      </w:pPr>
      <w:r>
        <w:rPr>
          <w:rFonts w:ascii="Times New Roman" w:hAnsi="Times New Roman" w:cs="Times New Roman"/>
          <w:b/>
          <w:bCs/>
          <w:sz w:val="28"/>
          <w:szCs w:val="34"/>
        </w:rPr>
        <w:t>Structure of Consumer:</w:t>
      </w:r>
    </w:p>
    <w:p w14:paraId="1BE043B0" w14:textId="3AF34005" w:rsidR="00D9782D" w:rsidRPr="00D9782D" w:rsidRDefault="00D9782D" w:rsidP="00DD7245">
      <w:pPr>
        <w:autoSpaceDE w:val="0"/>
        <w:autoSpaceDN w:val="0"/>
        <w:adjustRightInd w:val="0"/>
        <w:spacing w:after="0" w:line="360" w:lineRule="auto"/>
        <w:jc w:val="both"/>
        <w:rPr>
          <w:rFonts w:ascii="Times New Roman" w:hAnsi="Times New Roman" w:cs="Times New Roman"/>
          <w:bCs/>
          <w:sz w:val="28"/>
          <w:szCs w:val="34"/>
        </w:rPr>
      </w:pPr>
      <w:r>
        <w:rPr>
          <w:rFonts w:ascii="Times New Roman" w:hAnsi="Times New Roman" w:cs="Times New Roman"/>
          <w:bCs/>
          <w:sz w:val="28"/>
          <w:szCs w:val="34"/>
        </w:rPr>
        <w:t xml:space="preserve">The consumer has its own address, name and storage capacity. Like the provider, the consumer also has an account for the storage of energy and an account for the funds to be transferred to the provider.   </w:t>
      </w:r>
    </w:p>
    <w:p w14:paraId="778A4D8C" w14:textId="77777777" w:rsidR="00D9782D" w:rsidRPr="00C27B9A" w:rsidRDefault="00D9782D" w:rsidP="00C27B9A">
      <w:pPr>
        <w:autoSpaceDE w:val="0"/>
        <w:autoSpaceDN w:val="0"/>
        <w:adjustRightInd w:val="0"/>
        <w:spacing w:after="0" w:line="360" w:lineRule="auto"/>
        <w:rPr>
          <w:rFonts w:ascii="Times New Roman" w:hAnsi="Times New Roman" w:cs="Times New Roman"/>
          <w:bCs/>
          <w:sz w:val="28"/>
          <w:szCs w:val="34"/>
        </w:rPr>
      </w:pPr>
    </w:p>
    <w:p w14:paraId="3695A3D5" w14:textId="77777777" w:rsidR="00C27B9A" w:rsidRDefault="00C27B9A" w:rsidP="004B062D">
      <w:pPr>
        <w:autoSpaceDE w:val="0"/>
        <w:autoSpaceDN w:val="0"/>
        <w:adjustRightInd w:val="0"/>
        <w:spacing w:after="0" w:line="360" w:lineRule="auto"/>
        <w:rPr>
          <w:rFonts w:ascii="Times New Roman" w:hAnsi="Times New Roman" w:cs="Times New Roman"/>
          <w:bCs/>
          <w:sz w:val="28"/>
          <w:szCs w:val="34"/>
        </w:rPr>
      </w:pPr>
    </w:p>
    <w:p w14:paraId="3844BB76" w14:textId="3FD85E88" w:rsidR="00C27B9A" w:rsidRDefault="00C27B9A" w:rsidP="004B062D">
      <w:pPr>
        <w:autoSpaceDE w:val="0"/>
        <w:autoSpaceDN w:val="0"/>
        <w:adjustRightInd w:val="0"/>
        <w:spacing w:after="0" w:line="360" w:lineRule="auto"/>
        <w:rPr>
          <w:rFonts w:ascii="Times New Roman" w:hAnsi="Times New Roman" w:cs="Times New Roman"/>
          <w:bCs/>
          <w:sz w:val="28"/>
          <w:szCs w:val="34"/>
        </w:rPr>
      </w:pPr>
    </w:p>
    <w:p w14:paraId="6AAF57E1" w14:textId="77777777" w:rsidR="00C27B9A" w:rsidRPr="00C27B9A" w:rsidRDefault="00C27B9A" w:rsidP="004B062D">
      <w:pPr>
        <w:autoSpaceDE w:val="0"/>
        <w:autoSpaceDN w:val="0"/>
        <w:adjustRightInd w:val="0"/>
        <w:spacing w:after="0" w:line="360" w:lineRule="auto"/>
        <w:rPr>
          <w:rFonts w:ascii="Times New Roman" w:hAnsi="Times New Roman" w:cs="Times New Roman"/>
          <w:bCs/>
          <w:sz w:val="28"/>
          <w:szCs w:val="34"/>
        </w:rPr>
      </w:pPr>
    </w:p>
    <w:p w14:paraId="0265A9DA" w14:textId="77777777" w:rsidR="00AB6DA4" w:rsidRDefault="00AB6DA4" w:rsidP="004B062D">
      <w:pPr>
        <w:autoSpaceDE w:val="0"/>
        <w:autoSpaceDN w:val="0"/>
        <w:adjustRightInd w:val="0"/>
        <w:spacing w:after="0" w:line="360" w:lineRule="auto"/>
        <w:rPr>
          <w:rFonts w:ascii="Times New Roman" w:hAnsi="Times New Roman" w:cs="Times New Roman"/>
          <w:b/>
          <w:bCs/>
          <w:sz w:val="20"/>
          <w:szCs w:val="34"/>
        </w:rPr>
      </w:pPr>
    </w:p>
    <w:p w14:paraId="640166E2" w14:textId="77777777" w:rsidR="00AB6DA4" w:rsidRDefault="00AB6DA4" w:rsidP="004B062D">
      <w:pPr>
        <w:autoSpaceDE w:val="0"/>
        <w:autoSpaceDN w:val="0"/>
        <w:adjustRightInd w:val="0"/>
        <w:spacing w:after="0" w:line="360" w:lineRule="auto"/>
        <w:rPr>
          <w:rFonts w:ascii="Times New Roman" w:hAnsi="Times New Roman" w:cs="Times New Roman"/>
          <w:b/>
          <w:bCs/>
          <w:sz w:val="20"/>
          <w:szCs w:val="34"/>
        </w:rPr>
      </w:pPr>
    </w:p>
    <w:p w14:paraId="24D4CBDD" w14:textId="77777777" w:rsidR="00AB6DA4" w:rsidRPr="005848C9" w:rsidRDefault="00AB6DA4" w:rsidP="00AB6DA4">
      <w:pPr>
        <w:autoSpaceDE w:val="0"/>
        <w:autoSpaceDN w:val="0"/>
        <w:adjustRightInd w:val="0"/>
        <w:spacing w:after="0" w:line="360" w:lineRule="auto"/>
        <w:jc w:val="right"/>
        <w:rPr>
          <w:rFonts w:ascii="Times New Roman" w:hAnsi="Times New Roman" w:cs="Times New Roman"/>
          <w:b/>
          <w:bCs/>
          <w:color w:val="FF0000"/>
          <w:sz w:val="40"/>
          <w:szCs w:val="50"/>
        </w:rPr>
      </w:pPr>
      <w:r w:rsidRPr="005848C9">
        <w:rPr>
          <w:rFonts w:ascii="Times New Roman" w:hAnsi="Times New Roman" w:cs="Times New Roman"/>
          <w:b/>
          <w:bCs/>
          <w:color w:val="FF0000"/>
          <w:sz w:val="40"/>
          <w:szCs w:val="50"/>
        </w:rPr>
        <w:t>CHAP</w:t>
      </w:r>
      <w:r>
        <w:rPr>
          <w:rFonts w:ascii="Times New Roman" w:hAnsi="Times New Roman" w:cs="Times New Roman"/>
          <w:b/>
          <w:bCs/>
          <w:color w:val="FF0000"/>
          <w:sz w:val="40"/>
          <w:szCs w:val="50"/>
        </w:rPr>
        <w:t>TER 06</w:t>
      </w:r>
    </w:p>
    <w:p w14:paraId="129D9602" w14:textId="0D0BDB1D" w:rsidR="00AB6DA4" w:rsidRDefault="006E25D7" w:rsidP="006E25D7">
      <w:pPr>
        <w:tabs>
          <w:tab w:val="left" w:pos="462"/>
          <w:tab w:val="right" w:pos="9360"/>
        </w:tabs>
        <w:autoSpaceDE w:val="0"/>
        <w:autoSpaceDN w:val="0"/>
        <w:adjustRightInd w:val="0"/>
        <w:spacing w:after="0" w:line="360" w:lineRule="auto"/>
        <w:rPr>
          <w:rFonts w:ascii="Times New Roman" w:hAnsi="Times New Roman" w:cs="Times New Roman"/>
          <w:b/>
          <w:bCs/>
          <w:sz w:val="40"/>
          <w:szCs w:val="50"/>
        </w:rPr>
      </w:pPr>
      <w:r>
        <w:rPr>
          <w:rFonts w:ascii="Times New Roman" w:hAnsi="Times New Roman" w:cs="Times New Roman"/>
          <w:b/>
          <w:bCs/>
          <w:sz w:val="40"/>
          <w:szCs w:val="50"/>
        </w:rPr>
        <w:tab/>
      </w:r>
      <w:r>
        <w:rPr>
          <w:rFonts w:ascii="Times New Roman" w:hAnsi="Times New Roman" w:cs="Times New Roman"/>
          <w:b/>
          <w:bCs/>
          <w:sz w:val="40"/>
          <w:szCs w:val="50"/>
        </w:rPr>
        <w:tab/>
      </w:r>
      <w:r w:rsidR="004411D8" w:rsidRPr="004411D8">
        <w:rPr>
          <w:rFonts w:ascii="Times New Roman" w:hAnsi="Times New Roman" w:cs="Times New Roman"/>
          <w:b/>
          <w:bCs/>
          <w:sz w:val="40"/>
          <w:szCs w:val="50"/>
        </w:rPr>
        <w:t>IMPLEMENTATION AND</w:t>
      </w:r>
      <w:r w:rsidR="004411D8">
        <w:rPr>
          <w:rFonts w:ascii="Times New Roman" w:hAnsi="Times New Roman" w:cs="Times New Roman"/>
          <w:b/>
          <w:bCs/>
          <w:sz w:val="40"/>
          <w:szCs w:val="50"/>
        </w:rPr>
        <w:t xml:space="preserve"> </w:t>
      </w:r>
      <w:r w:rsidR="004411D8" w:rsidRPr="004411D8">
        <w:rPr>
          <w:rFonts w:ascii="Times New Roman" w:hAnsi="Times New Roman" w:cs="Times New Roman"/>
          <w:b/>
          <w:bCs/>
          <w:sz w:val="40"/>
          <w:szCs w:val="50"/>
        </w:rPr>
        <w:t>RESULT</w:t>
      </w:r>
      <w:r w:rsidR="00AB6DA4" w:rsidRPr="004411D8">
        <w:rPr>
          <w:rFonts w:ascii="Times New Roman" w:hAnsi="Times New Roman" w:cs="Times New Roman"/>
          <w:b/>
          <w:bCs/>
          <w:noProof/>
          <w:sz w:val="40"/>
          <w:szCs w:val="50"/>
        </w:rPr>
        <mc:AlternateContent>
          <mc:Choice Requires="wps">
            <w:drawing>
              <wp:anchor distT="0" distB="0" distL="114300" distR="114300" simplePos="0" relativeHeight="251669504" behindDoc="0" locked="0" layoutInCell="1" allowOverlap="1" wp14:anchorId="7A0445CD" wp14:editId="10F6C43F">
                <wp:simplePos x="0" y="0"/>
                <wp:positionH relativeFrom="margin">
                  <wp:align>left</wp:align>
                </wp:positionH>
                <wp:positionV relativeFrom="paragraph">
                  <wp:posOffset>361315</wp:posOffset>
                </wp:positionV>
                <wp:extent cx="6353175" cy="0"/>
                <wp:effectExtent l="0" t="19050" r="28575" b="19050"/>
                <wp:wrapNone/>
                <wp:docPr id="12" name="Straight Connector 12"/>
                <wp:cNvGraphicFramePr/>
                <a:graphic xmlns:a="http://schemas.openxmlformats.org/drawingml/2006/main">
                  <a:graphicData uri="http://schemas.microsoft.com/office/word/2010/wordprocessingShape">
                    <wps:wsp>
                      <wps:cNvCnPr/>
                      <wps:spPr>
                        <a:xfrm>
                          <a:off x="0" y="0"/>
                          <a:ext cx="63531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E6A12" id="Straight Connector 12"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28.45pt" to="500.2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" strokecolor="#5b9bd5 [3204]" strokeweight="3pt">
                <v:stroke joinstyle="miter"/>
                <w10:wrap anchorx="margin"/>
              </v:line>
            </w:pict>
          </mc:Fallback>
        </mc:AlternateContent>
      </w:r>
    </w:p>
    <w:p w14:paraId="093EA86D" w14:textId="77777777" w:rsidR="00926892" w:rsidRDefault="00926892" w:rsidP="004B062D">
      <w:pPr>
        <w:autoSpaceDE w:val="0"/>
        <w:autoSpaceDN w:val="0"/>
        <w:adjustRightInd w:val="0"/>
        <w:spacing w:after="0" w:line="360" w:lineRule="auto"/>
        <w:rPr>
          <w:rFonts w:ascii="Times New Roman" w:hAnsi="Times New Roman" w:cs="Times New Roman"/>
          <w:bCs/>
          <w:sz w:val="28"/>
          <w:szCs w:val="34"/>
        </w:rPr>
      </w:pPr>
    </w:p>
    <w:p w14:paraId="3844A624" w14:textId="15E9C116" w:rsidR="00B118DD" w:rsidRPr="00B118DD" w:rsidRDefault="00B118DD" w:rsidP="00DD7245">
      <w:pPr>
        <w:autoSpaceDE w:val="0"/>
        <w:autoSpaceDN w:val="0"/>
        <w:adjustRightInd w:val="0"/>
        <w:spacing w:after="0" w:line="360" w:lineRule="auto"/>
        <w:jc w:val="both"/>
        <w:rPr>
          <w:rFonts w:ascii="Times New Roman" w:hAnsi="Times New Roman" w:cs="Times New Roman"/>
          <w:bCs/>
          <w:sz w:val="28"/>
          <w:szCs w:val="34"/>
        </w:rPr>
      </w:pPr>
      <w:r>
        <w:rPr>
          <w:rFonts w:ascii="Times New Roman" w:hAnsi="Times New Roman" w:cs="Times New Roman"/>
          <w:bCs/>
          <w:sz w:val="28"/>
          <w:szCs w:val="34"/>
        </w:rPr>
        <w:t>In the project, the energy can be only produced by the producer. This energy produced by the producer can only be transferred to the provider. The provider can transfer this energy only to the consumer</w:t>
      </w:r>
      <w:r w:rsidR="00926892">
        <w:rPr>
          <w:rFonts w:ascii="Times New Roman" w:hAnsi="Times New Roman" w:cs="Times New Roman"/>
          <w:bCs/>
          <w:sz w:val="28"/>
          <w:szCs w:val="34"/>
        </w:rPr>
        <w:t>. The provider may choose to store some of the energy that it receives and send the rest to the consumer.</w:t>
      </w:r>
      <w:r>
        <w:rPr>
          <w:rFonts w:ascii="Times New Roman" w:hAnsi="Times New Roman" w:cs="Times New Roman"/>
          <w:bCs/>
          <w:sz w:val="28"/>
          <w:szCs w:val="34"/>
        </w:rPr>
        <w:t xml:space="preserve"> Thus, the route for energy flow have been set. Once </w:t>
      </w:r>
      <w:r w:rsidR="00926892">
        <w:rPr>
          <w:rFonts w:ascii="Times New Roman" w:hAnsi="Times New Roman" w:cs="Times New Roman"/>
          <w:bCs/>
          <w:sz w:val="28"/>
          <w:szCs w:val="34"/>
        </w:rPr>
        <w:t xml:space="preserve">energy is </w:t>
      </w:r>
      <w:r>
        <w:rPr>
          <w:rFonts w:ascii="Times New Roman" w:hAnsi="Times New Roman" w:cs="Times New Roman"/>
          <w:bCs/>
          <w:sz w:val="28"/>
          <w:szCs w:val="34"/>
        </w:rPr>
        <w:t xml:space="preserve">obtained by the consumer, the consumer </w:t>
      </w:r>
      <w:r w:rsidR="00926892">
        <w:rPr>
          <w:rFonts w:ascii="Times New Roman" w:hAnsi="Times New Roman" w:cs="Times New Roman"/>
          <w:bCs/>
          <w:sz w:val="28"/>
          <w:szCs w:val="34"/>
        </w:rPr>
        <w:t>may choose</w:t>
      </w:r>
      <w:r>
        <w:rPr>
          <w:rFonts w:ascii="Times New Roman" w:hAnsi="Times New Roman" w:cs="Times New Roman"/>
          <w:bCs/>
          <w:sz w:val="28"/>
          <w:szCs w:val="34"/>
        </w:rPr>
        <w:t xml:space="preserve"> to consume</w:t>
      </w:r>
      <w:r w:rsidR="00926892">
        <w:rPr>
          <w:rFonts w:ascii="Times New Roman" w:hAnsi="Times New Roman" w:cs="Times New Roman"/>
          <w:bCs/>
          <w:sz w:val="28"/>
          <w:szCs w:val="34"/>
        </w:rPr>
        <w:t xml:space="preserve"> the energy or store it. A required condition for the energy transfer is that the energy that is to be transferred has to be within the storage capacity of the receiver. Also, the receiver must have enough funds to pay to the sender of the energy. On receiving the energy, funds are automatically transferred from the energy receiver to the energy sender. The cost of the energy transfer is obtained as Cost per Unit * Number of Units.</w:t>
      </w:r>
    </w:p>
    <w:p w14:paraId="6B109EAD" w14:textId="77A4445C" w:rsidR="00B118DD" w:rsidRDefault="00B118DD" w:rsidP="004B062D">
      <w:pPr>
        <w:autoSpaceDE w:val="0"/>
        <w:autoSpaceDN w:val="0"/>
        <w:adjustRightInd w:val="0"/>
        <w:spacing w:after="0" w:line="360" w:lineRule="auto"/>
        <w:rPr>
          <w:rFonts w:ascii="Times New Roman" w:hAnsi="Times New Roman" w:cs="Times New Roman"/>
          <w:b/>
          <w:bCs/>
          <w:sz w:val="20"/>
          <w:szCs w:val="34"/>
        </w:rPr>
      </w:pPr>
    </w:p>
    <w:p w14:paraId="73DF84D1" w14:textId="60F72874" w:rsidR="00B118DD" w:rsidRDefault="00B118DD" w:rsidP="004B062D">
      <w:pPr>
        <w:autoSpaceDE w:val="0"/>
        <w:autoSpaceDN w:val="0"/>
        <w:adjustRightInd w:val="0"/>
        <w:spacing w:after="0" w:line="360" w:lineRule="auto"/>
        <w:rPr>
          <w:rFonts w:ascii="Times New Roman" w:hAnsi="Times New Roman" w:cs="Times New Roman"/>
          <w:b/>
          <w:bCs/>
          <w:sz w:val="20"/>
          <w:szCs w:val="34"/>
        </w:rPr>
      </w:pPr>
    </w:p>
    <w:p w14:paraId="04D7E4F4" w14:textId="77777777" w:rsidR="00B118DD" w:rsidRDefault="00B118DD" w:rsidP="004B062D">
      <w:pPr>
        <w:autoSpaceDE w:val="0"/>
        <w:autoSpaceDN w:val="0"/>
        <w:adjustRightInd w:val="0"/>
        <w:spacing w:after="0" w:line="360" w:lineRule="auto"/>
        <w:rPr>
          <w:rFonts w:ascii="Times New Roman" w:hAnsi="Times New Roman" w:cs="Times New Roman"/>
          <w:b/>
          <w:bCs/>
          <w:sz w:val="20"/>
          <w:szCs w:val="34"/>
        </w:rPr>
      </w:pPr>
    </w:p>
    <w:p w14:paraId="3F292153" w14:textId="7FB7EEE0" w:rsidR="00CE111A" w:rsidRDefault="00B118DD" w:rsidP="004B062D">
      <w:pPr>
        <w:autoSpaceDE w:val="0"/>
        <w:autoSpaceDN w:val="0"/>
        <w:adjustRightInd w:val="0"/>
        <w:spacing w:after="0" w:line="360" w:lineRule="auto"/>
        <w:rPr>
          <w:rFonts w:ascii="Times New Roman" w:hAnsi="Times New Roman" w:cs="Times New Roman"/>
          <w:b/>
          <w:bCs/>
          <w:sz w:val="20"/>
          <w:szCs w:val="34"/>
        </w:rPr>
      </w:pPr>
      <w:r>
        <w:rPr>
          <w:rFonts w:ascii="Times New Roman" w:hAnsi="Times New Roman" w:cs="Times New Roman"/>
          <w:b/>
          <w:bCs/>
          <w:noProof/>
          <w:sz w:val="20"/>
          <w:szCs w:val="34"/>
        </w:rPr>
        <w:drawing>
          <wp:inline distT="0" distB="0" distL="0" distR="0" wp14:anchorId="4E540195" wp14:editId="6F840D48">
            <wp:extent cx="5943600" cy="2764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Cha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64790"/>
                    </a:xfrm>
                    <a:prstGeom prst="rect">
                      <a:avLst/>
                    </a:prstGeom>
                  </pic:spPr>
                </pic:pic>
              </a:graphicData>
            </a:graphic>
          </wp:inline>
        </w:drawing>
      </w:r>
    </w:p>
    <w:p w14:paraId="7FE55FE6" w14:textId="27914F8A" w:rsidR="00B45D2F" w:rsidRDefault="00B45D2F" w:rsidP="00DD7245">
      <w:pPr>
        <w:autoSpaceDE w:val="0"/>
        <w:autoSpaceDN w:val="0"/>
        <w:adjustRightInd w:val="0"/>
        <w:spacing w:after="0" w:line="360" w:lineRule="auto"/>
        <w:jc w:val="both"/>
        <w:rPr>
          <w:rFonts w:ascii="Times New Roman" w:hAnsi="Times New Roman" w:cs="Times New Roman"/>
          <w:b/>
          <w:bCs/>
          <w:sz w:val="28"/>
          <w:szCs w:val="34"/>
        </w:rPr>
      </w:pPr>
      <w:r>
        <w:rPr>
          <w:rFonts w:ascii="Times New Roman" w:hAnsi="Times New Roman" w:cs="Times New Roman"/>
          <w:bCs/>
          <w:sz w:val="28"/>
          <w:szCs w:val="34"/>
        </w:rPr>
        <w:lastRenderedPageBreak/>
        <w:t xml:space="preserve">A structure to keep track of the energy creation, transaction and consumption. </w:t>
      </w:r>
      <w:proofErr w:type="gramStart"/>
      <w:r>
        <w:rPr>
          <w:rFonts w:ascii="Times New Roman" w:hAnsi="Times New Roman" w:cs="Times New Roman"/>
          <w:bCs/>
          <w:sz w:val="28"/>
          <w:szCs w:val="34"/>
        </w:rPr>
        <w:t>Thus</w:t>
      </w:r>
      <w:proofErr w:type="gramEnd"/>
      <w:r>
        <w:rPr>
          <w:rFonts w:ascii="Times New Roman" w:hAnsi="Times New Roman" w:cs="Times New Roman"/>
          <w:bCs/>
          <w:sz w:val="28"/>
          <w:szCs w:val="34"/>
        </w:rPr>
        <w:t xml:space="preserve"> anytime either of the above mentioned activities takes place, it gets written to the BlockChain.  </w:t>
      </w:r>
      <w:r>
        <w:rPr>
          <w:rFonts w:ascii="Times New Roman" w:hAnsi="Times New Roman" w:cs="Times New Roman"/>
          <w:b/>
          <w:bCs/>
          <w:sz w:val="28"/>
          <w:szCs w:val="34"/>
        </w:rPr>
        <w:br/>
      </w:r>
    </w:p>
    <w:p w14:paraId="2BAE4665" w14:textId="77777777" w:rsidR="00B45D2F" w:rsidRDefault="00B45D2F" w:rsidP="004B062D">
      <w:pPr>
        <w:autoSpaceDE w:val="0"/>
        <w:autoSpaceDN w:val="0"/>
        <w:adjustRightInd w:val="0"/>
        <w:spacing w:after="0" w:line="360" w:lineRule="auto"/>
        <w:rPr>
          <w:rFonts w:ascii="Times New Roman" w:hAnsi="Times New Roman" w:cs="Times New Roman"/>
          <w:b/>
          <w:bCs/>
          <w:sz w:val="28"/>
          <w:szCs w:val="34"/>
        </w:rPr>
      </w:pPr>
    </w:p>
    <w:p w14:paraId="5A2F2D77" w14:textId="1D9D03FA" w:rsidR="006B6A54" w:rsidRDefault="00926892" w:rsidP="004B062D">
      <w:pPr>
        <w:autoSpaceDE w:val="0"/>
        <w:autoSpaceDN w:val="0"/>
        <w:adjustRightInd w:val="0"/>
        <w:spacing w:after="0" w:line="360" w:lineRule="auto"/>
        <w:rPr>
          <w:rFonts w:ascii="Times New Roman" w:hAnsi="Times New Roman" w:cs="Times New Roman"/>
          <w:b/>
          <w:bCs/>
          <w:sz w:val="28"/>
          <w:szCs w:val="34"/>
        </w:rPr>
      </w:pPr>
      <w:r>
        <w:rPr>
          <w:rFonts w:ascii="Times New Roman" w:hAnsi="Times New Roman" w:cs="Times New Roman"/>
          <w:b/>
          <w:bCs/>
          <w:sz w:val="28"/>
          <w:szCs w:val="34"/>
        </w:rPr>
        <w:t>Tools Used:</w:t>
      </w:r>
    </w:p>
    <w:p w14:paraId="7A6FDC11" w14:textId="0374AF2C" w:rsidR="00926892" w:rsidRDefault="00926892" w:rsidP="004B062D">
      <w:pPr>
        <w:autoSpaceDE w:val="0"/>
        <w:autoSpaceDN w:val="0"/>
        <w:adjustRightInd w:val="0"/>
        <w:spacing w:after="0" w:line="360" w:lineRule="auto"/>
        <w:rPr>
          <w:rFonts w:ascii="Times New Roman" w:hAnsi="Times New Roman" w:cs="Times New Roman"/>
          <w:bCs/>
          <w:sz w:val="28"/>
          <w:szCs w:val="34"/>
        </w:rPr>
      </w:pPr>
      <w:r>
        <w:rPr>
          <w:rFonts w:ascii="Times New Roman" w:hAnsi="Times New Roman" w:cs="Times New Roman"/>
          <w:bCs/>
          <w:sz w:val="28"/>
          <w:szCs w:val="34"/>
        </w:rPr>
        <w:t>Remix IDE.</w:t>
      </w:r>
    </w:p>
    <w:p w14:paraId="2E70E19C" w14:textId="09CA3A7E" w:rsidR="00926892" w:rsidRPr="00926892" w:rsidRDefault="00926892" w:rsidP="004B062D">
      <w:pPr>
        <w:autoSpaceDE w:val="0"/>
        <w:autoSpaceDN w:val="0"/>
        <w:adjustRightInd w:val="0"/>
        <w:spacing w:after="0" w:line="360" w:lineRule="auto"/>
        <w:rPr>
          <w:rFonts w:ascii="Times New Roman" w:hAnsi="Times New Roman" w:cs="Times New Roman"/>
          <w:bCs/>
          <w:sz w:val="28"/>
          <w:szCs w:val="34"/>
        </w:rPr>
      </w:pPr>
      <w:r>
        <w:rPr>
          <w:rFonts w:ascii="Times New Roman" w:hAnsi="Times New Roman" w:cs="Times New Roman"/>
          <w:bCs/>
          <w:sz w:val="28"/>
          <w:szCs w:val="34"/>
        </w:rPr>
        <w:t>Solidity programming language.</w:t>
      </w:r>
    </w:p>
    <w:p w14:paraId="5EF016AE"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3BA2F2FE"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7550D5AF"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39228B7E"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7D4E306B"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3BA47C4C"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30413A2A"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51612CD5"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1801BD79"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15CE997C"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31E2EB50"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696A178E"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261684F8"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48F7E487"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6906DEFD"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47A588D8"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347FA6C1"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202CFD40"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78FC507F"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02A90696"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296E5214"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084F9BD8"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711A5806"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1AAFE4FA" w14:textId="77777777" w:rsidR="006B6A54" w:rsidRDefault="006B6A54" w:rsidP="004B062D">
      <w:pPr>
        <w:autoSpaceDE w:val="0"/>
        <w:autoSpaceDN w:val="0"/>
        <w:adjustRightInd w:val="0"/>
        <w:spacing w:after="0" w:line="360" w:lineRule="auto"/>
        <w:rPr>
          <w:rFonts w:ascii="Times New Roman" w:hAnsi="Times New Roman" w:cs="Times New Roman"/>
          <w:b/>
          <w:bCs/>
          <w:sz w:val="20"/>
          <w:szCs w:val="34"/>
        </w:rPr>
      </w:pPr>
    </w:p>
    <w:p w14:paraId="26FF9D65" w14:textId="77777777" w:rsidR="00DD7245" w:rsidRDefault="00DD7245" w:rsidP="006B6A54">
      <w:pPr>
        <w:autoSpaceDE w:val="0"/>
        <w:autoSpaceDN w:val="0"/>
        <w:adjustRightInd w:val="0"/>
        <w:spacing w:after="0" w:line="360" w:lineRule="auto"/>
        <w:jc w:val="right"/>
        <w:rPr>
          <w:rFonts w:ascii="Times New Roman" w:hAnsi="Times New Roman" w:cs="Times New Roman"/>
          <w:b/>
          <w:bCs/>
          <w:color w:val="FF0000"/>
          <w:sz w:val="40"/>
          <w:szCs w:val="50"/>
        </w:rPr>
      </w:pPr>
    </w:p>
    <w:p w14:paraId="68F01BF7" w14:textId="5E380AB5" w:rsidR="006B6A54" w:rsidRPr="005848C9" w:rsidRDefault="006B6A54" w:rsidP="006B6A54">
      <w:pPr>
        <w:autoSpaceDE w:val="0"/>
        <w:autoSpaceDN w:val="0"/>
        <w:adjustRightInd w:val="0"/>
        <w:spacing w:after="0" w:line="360" w:lineRule="auto"/>
        <w:jc w:val="right"/>
        <w:rPr>
          <w:rFonts w:ascii="Times New Roman" w:hAnsi="Times New Roman" w:cs="Times New Roman"/>
          <w:b/>
          <w:bCs/>
          <w:color w:val="FF0000"/>
          <w:sz w:val="40"/>
          <w:szCs w:val="50"/>
        </w:rPr>
      </w:pPr>
      <w:r w:rsidRPr="005848C9">
        <w:rPr>
          <w:rFonts w:ascii="Times New Roman" w:hAnsi="Times New Roman" w:cs="Times New Roman"/>
          <w:b/>
          <w:bCs/>
          <w:color w:val="FF0000"/>
          <w:sz w:val="40"/>
          <w:szCs w:val="50"/>
        </w:rPr>
        <w:lastRenderedPageBreak/>
        <w:t>CHAP</w:t>
      </w:r>
      <w:r>
        <w:rPr>
          <w:rFonts w:ascii="Times New Roman" w:hAnsi="Times New Roman" w:cs="Times New Roman"/>
          <w:b/>
          <w:bCs/>
          <w:color w:val="FF0000"/>
          <w:sz w:val="40"/>
          <w:szCs w:val="50"/>
        </w:rPr>
        <w:t>TER 07</w:t>
      </w:r>
    </w:p>
    <w:p w14:paraId="5E6DC811" w14:textId="77777777" w:rsidR="006B6A54" w:rsidRDefault="00774912" w:rsidP="00774912">
      <w:pPr>
        <w:autoSpaceDE w:val="0"/>
        <w:autoSpaceDN w:val="0"/>
        <w:adjustRightInd w:val="0"/>
        <w:spacing w:after="0" w:line="240" w:lineRule="auto"/>
        <w:jc w:val="right"/>
        <w:rPr>
          <w:rFonts w:ascii="Times New Roman" w:hAnsi="Times New Roman" w:cs="Times New Roman"/>
          <w:b/>
          <w:bCs/>
          <w:sz w:val="20"/>
          <w:szCs w:val="34"/>
        </w:rPr>
      </w:pPr>
      <w:r w:rsidRPr="00774912">
        <w:rPr>
          <w:rFonts w:ascii="Times New Roman" w:hAnsi="Times New Roman" w:cs="Times New Roman"/>
          <w:b/>
          <w:bCs/>
          <w:sz w:val="40"/>
          <w:szCs w:val="50"/>
        </w:rPr>
        <w:t>CONCLUSION AND FUTURE ENHANCEMENT</w:t>
      </w:r>
      <w:r w:rsidR="006B6A54" w:rsidRPr="00774912">
        <w:rPr>
          <w:rFonts w:ascii="Times New Roman" w:hAnsi="Times New Roman" w:cs="Times New Roman"/>
          <w:b/>
          <w:bCs/>
          <w:noProof/>
          <w:sz w:val="32"/>
          <w:szCs w:val="50"/>
        </w:rPr>
        <mc:AlternateContent>
          <mc:Choice Requires="wps">
            <w:drawing>
              <wp:anchor distT="0" distB="0" distL="114300" distR="114300" simplePos="0" relativeHeight="251671552" behindDoc="0" locked="0" layoutInCell="1" allowOverlap="1" wp14:anchorId="65D35D02" wp14:editId="78A3F170">
                <wp:simplePos x="0" y="0"/>
                <wp:positionH relativeFrom="margin">
                  <wp:align>left</wp:align>
                </wp:positionH>
                <wp:positionV relativeFrom="paragraph">
                  <wp:posOffset>361315</wp:posOffset>
                </wp:positionV>
                <wp:extent cx="6353175" cy="0"/>
                <wp:effectExtent l="0" t="19050" r="28575" b="19050"/>
                <wp:wrapNone/>
                <wp:docPr id="13" name="Straight Connector 13"/>
                <wp:cNvGraphicFramePr/>
                <a:graphic xmlns:a="http://schemas.openxmlformats.org/drawingml/2006/main">
                  <a:graphicData uri="http://schemas.microsoft.com/office/word/2010/wordprocessingShape">
                    <wps:wsp>
                      <wps:cNvCnPr/>
                      <wps:spPr>
                        <a:xfrm>
                          <a:off x="0" y="0"/>
                          <a:ext cx="63531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9966C" id="Straight Connector 13"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28.45pt" to="500.2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" strokecolor="#5b9bd5 [3204]" strokeweight="3pt">
                <v:stroke joinstyle="miter"/>
                <w10:wrap anchorx="margin"/>
              </v:line>
            </w:pict>
          </mc:Fallback>
        </mc:AlternateContent>
      </w:r>
    </w:p>
    <w:p w14:paraId="34A11F40" w14:textId="77777777" w:rsidR="006B6A54" w:rsidRDefault="006B6A54" w:rsidP="006B6A54">
      <w:pPr>
        <w:autoSpaceDE w:val="0"/>
        <w:autoSpaceDN w:val="0"/>
        <w:adjustRightInd w:val="0"/>
        <w:spacing w:after="0" w:line="360" w:lineRule="auto"/>
        <w:rPr>
          <w:rFonts w:ascii="Times New Roman" w:hAnsi="Times New Roman" w:cs="Times New Roman"/>
          <w:b/>
          <w:bCs/>
          <w:sz w:val="20"/>
          <w:szCs w:val="34"/>
        </w:rPr>
      </w:pPr>
    </w:p>
    <w:p w14:paraId="2BE0A4DE" w14:textId="7B642A57" w:rsidR="006B6A54" w:rsidRDefault="008757CB" w:rsidP="00DD7245">
      <w:pPr>
        <w:autoSpaceDE w:val="0"/>
        <w:autoSpaceDN w:val="0"/>
        <w:adjustRightInd w:val="0"/>
        <w:spacing w:after="0" w:line="360" w:lineRule="auto"/>
        <w:jc w:val="both"/>
        <w:rPr>
          <w:rFonts w:ascii="Times New Roman" w:hAnsi="Times New Roman" w:cs="Times New Roman"/>
          <w:bCs/>
          <w:sz w:val="28"/>
          <w:szCs w:val="34"/>
        </w:rPr>
      </w:pPr>
      <w:r>
        <w:rPr>
          <w:rFonts w:ascii="Times New Roman" w:hAnsi="Times New Roman" w:cs="Times New Roman"/>
          <w:bCs/>
          <w:sz w:val="28"/>
          <w:szCs w:val="34"/>
        </w:rPr>
        <w:t xml:space="preserve">Thus, we were able to simulate a </w:t>
      </w:r>
      <w:proofErr w:type="spellStart"/>
      <w:r>
        <w:rPr>
          <w:rFonts w:ascii="Times New Roman" w:hAnsi="Times New Roman" w:cs="Times New Roman"/>
          <w:bCs/>
          <w:sz w:val="28"/>
          <w:szCs w:val="34"/>
        </w:rPr>
        <w:t>SmartGrid</w:t>
      </w:r>
      <w:proofErr w:type="spellEnd"/>
      <w:r>
        <w:rPr>
          <w:rFonts w:ascii="Times New Roman" w:hAnsi="Times New Roman" w:cs="Times New Roman"/>
          <w:bCs/>
          <w:sz w:val="28"/>
          <w:szCs w:val="34"/>
        </w:rPr>
        <w:t xml:space="preserve"> environment using Solidity. Every transaction of energy and funds, production of energy and the consumption is written to the BlockChain. Information regarding a particular transaction could be obtained using the transaction key. </w:t>
      </w:r>
    </w:p>
    <w:p w14:paraId="4CB943F1" w14:textId="7A704399" w:rsidR="008757CB" w:rsidRDefault="008757CB" w:rsidP="004B062D">
      <w:pPr>
        <w:autoSpaceDE w:val="0"/>
        <w:autoSpaceDN w:val="0"/>
        <w:adjustRightInd w:val="0"/>
        <w:spacing w:after="0" w:line="360" w:lineRule="auto"/>
        <w:rPr>
          <w:rFonts w:ascii="Times New Roman" w:hAnsi="Times New Roman" w:cs="Times New Roman"/>
          <w:bCs/>
          <w:sz w:val="28"/>
          <w:szCs w:val="34"/>
        </w:rPr>
      </w:pPr>
    </w:p>
    <w:p w14:paraId="3FDE36A0" w14:textId="15DB0707" w:rsidR="008757CB" w:rsidRDefault="008757CB" w:rsidP="004B062D">
      <w:pPr>
        <w:autoSpaceDE w:val="0"/>
        <w:autoSpaceDN w:val="0"/>
        <w:adjustRightInd w:val="0"/>
        <w:spacing w:after="0" w:line="360" w:lineRule="auto"/>
        <w:rPr>
          <w:rFonts w:ascii="Times New Roman" w:hAnsi="Times New Roman" w:cs="Times New Roman"/>
          <w:b/>
          <w:bCs/>
          <w:sz w:val="28"/>
          <w:szCs w:val="34"/>
        </w:rPr>
      </w:pPr>
      <w:r>
        <w:rPr>
          <w:rFonts w:ascii="Times New Roman" w:hAnsi="Times New Roman" w:cs="Times New Roman"/>
          <w:b/>
          <w:bCs/>
          <w:sz w:val="28"/>
          <w:szCs w:val="34"/>
        </w:rPr>
        <w:t>Future Enhancement:</w:t>
      </w:r>
    </w:p>
    <w:p w14:paraId="0EA95849" w14:textId="436D969E" w:rsidR="008757CB" w:rsidRPr="008757CB" w:rsidRDefault="008757CB" w:rsidP="00DD7245">
      <w:pPr>
        <w:autoSpaceDE w:val="0"/>
        <w:autoSpaceDN w:val="0"/>
        <w:adjustRightInd w:val="0"/>
        <w:spacing w:after="0" w:line="360" w:lineRule="auto"/>
        <w:jc w:val="both"/>
        <w:rPr>
          <w:rFonts w:ascii="Times New Roman" w:hAnsi="Times New Roman" w:cs="Times New Roman"/>
          <w:bCs/>
          <w:sz w:val="28"/>
          <w:szCs w:val="34"/>
        </w:rPr>
      </w:pPr>
      <w:r>
        <w:rPr>
          <w:rFonts w:ascii="Times New Roman" w:hAnsi="Times New Roman" w:cs="Times New Roman"/>
          <w:bCs/>
          <w:sz w:val="28"/>
          <w:szCs w:val="34"/>
        </w:rPr>
        <w:t xml:space="preserve">We look forward to enhancing this project by adding a GUI. We can add sophisticated logic and make the project work more efficiently. </w:t>
      </w:r>
      <w:r w:rsidR="00DD7245">
        <w:rPr>
          <w:rFonts w:ascii="Times New Roman" w:hAnsi="Times New Roman" w:cs="Times New Roman"/>
          <w:bCs/>
          <w:sz w:val="28"/>
          <w:szCs w:val="34"/>
        </w:rPr>
        <w:t>Currently the project doesn’t take into consideration that the consumer may also have the ability to produce its own energy. As a future enhancement, modifying the consumer to be a prosumer would be a valuable addition.</w:t>
      </w:r>
    </w:p>
    <w:p w14:paraId="6421B050"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7B75DAD4"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7358FB30"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37A94A2A"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748EEC1F"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2A054A50"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2800AC04"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3CD3DDD6"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26F2200D"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31C46D3D"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579F80D2"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1D1DD2F4"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1C32AC3D"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5F067294"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1566907A"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1AC163B3"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081A9988"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7F809F2A"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04670745"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7F8EA307"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1E112FE4"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14670A7C" w14:textId="77777777" w:rsidR="00DC6F20" w:rsidRDefault="00DC6F20" w:rsidP="004B062D">
      <w:pPr>
        <w:autoSpaceDE w:val="0"/>
        <w:autoSpaceDN w:val="0"/>
        <w:adjustRightInd w:val="0"/>
        <w:spacing w:after="0" w:line="360" w:lineRule="auto"/>
        <w:rPr>
          <w:rFonts w:ascii="Times New Roman" w:hAnsi="Times New Roman" w:cs="Times New Roman"/>
          <w:b/>
          <w:bCs/>
          <w:sz w:val="20"/>
          <w:szCs w:val="34"/>
        </w:rPr>
      </w:pPr>
    </w:p>
    <w:p w14:paraId="5483A1FD" w14:textId="77777777" w:rsidR="00DC6F20" w:rsidRDefault="00DC6F20" w:rsidP="00DC6F20">
      <w:pPr>
        <w:autoSpaceDE w:val="0"/>
        <w:autoSpaceDN w:val="0"/>
        <w:adjustRightInd w:val="0"/>
        <w:spacing w:after="0" w:line="360" w:lineRule="auto"/>
        <w:jc w:val="right"/>
        <w:rPr>
          <w:rFonts w:ascii="Times New Roman" w:hAnsi="Times New Roman" w:cs="Times New Roman"/>
          <w:b/>
          <w:bCs/>
          <w:sz w:val="40"/>
          <w:szCs w:val="50"/>
        </w:rPr>
      </w:pPr>
      <w:r w:rsidRPr="00DC6F20">
        <w:rPr>
          <w:rFonts w:ascii="Times New Roman" w:hAnsi="Times New Roman" w:cs="Times New Roman"/>
          <w:b/>
          <w:bCs/>
          <w:sz w:val="40"/>
          <w:szCs w:val="50"/>
        </w:rPr>
        <w:t>Bibliography</w:t>
      </w:r>
    </w:p>
    <w:p w14:paraId="58EA3A74" w14:textId="77777777" w:rsidR="00935800" w:rsidRDefault="00935800" w:rsidP="00DC6F20">
      <w:pPr>
        <w:autoSpaceDE w:val="0"/>
        <w:autoSpaceDN w:val="0"/>
        <w:adjustRightInd w:val="0"/>
        <w:spacing w:after="0" w:line="360" w:lineRule="auto"/>
        <w:jc w:val="right"/>
        <w:rPr>
          <w:rFonts w:ascii="Times New Roman" w:hAnsi="Times New Roman" w:cs="Times New Roman"/>
          <w:b/>
          <w:bCs/>
          <w:sz w:val="40"/>
          <w:szCs w:val="50"/>
        </w:rPr>
      </w:pPr>
    </w:p>
    <w:p w14:paraId="2CD16249" w14:textId="52914157" w:rsidR="00722ABB" w:rsidRPr="00B45D2F" w:rsidRDefault="00B45D2F" w:rsidP="00722ABB">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B45D2F">
        <w:rPr>
          <w:rFonts w:ascii="Times New Roman" w:hAnsi="Times New Roman" w:cs="Times New Roman"/>
          <w:sz w:val="24"/>
          <w:szCs w:val="24"/>
        </w:rPr>
        <w:t>PwC global power &amp; utilities</w:t>
      </w:r>
      <w:r w:rsidR="00722ABB" w:rsidRPr="008757CB">
        <w:rPr>
          <w:rFonts w:ascii="Times New Roman" w:hAnsi="Times New Roman" w:cs="Times New Roman"/>
          <w:sz w:val="24"/>
          <w:szCs w:val="24"/>
        </w:rPr>
        <w:t>, “</w:t>
      </w:r>
      <w:r w:rsidR="008757CB" w:rsidRPr="008757CB">
        <w:rPr>
          <w:rFonts w:ascii="Times New Roman" w:hAnsi="Times New Roman" w:cs="Times New Roman"/>
          <w:sz w:val="24"/>
          <w:szCs w:val="24"/>
        </w:rPr>
        <w:t>Blockchain – an opportunity for energy producers and consumers</w:t>
      </w:r>
      <w:r w:rsidR="00722ABB" w:rsidRPr="008757CB">
        <w:rPr>
          <w:rFonts w:ascii="Times New Roman" w:hAnsi="Times New Roman" w:cs="Times New Roman"/>
          <w:sz w:val="24"/>
          <w:szCs w:val="24"/>
        </w:rPr>
        <w:t>"</w:t>
      </w:r>
      <w:r w:rsidR="008757CB" w:rsidRPr="008757CB">
        <w:rPr>
          <w:rFonts w:ascii="Times New Roman" w:hAnsi="Times New Roman" w:cs="Times New Roman"/>
          <w:sz w:val="24"/>
          <w:szCs w:val="24"/>
        </w:rPr>
        <w:t xml:space="preserve"> March </w:t>
      </w:r>
      <w:r w:rsidR="00722ABB" w:rsidRPr="008757CB">
        <w:rPr>
          <w:rFonts w:ascii="Times New Roman" w:hAnsi="Times New Roman" w:cs="Times New Roman"/>
          <w:sz w:val="24"/>
          <w:szCs w:val="24"/>
        </w:rPr>
        <w:t>201</w:t>
      </w:r>
      <w:r w:rsidR="008757CB" w:rsidRPr="008757CB">
        <w:rPr>
          <w:rFonts w:ascii="Times New Roman" w:hAnsi="Times New Roman" w:cs="Times New Roman"/>
          <w:sz w:val="24"/>
          <w:szCs w:val="24"/>
        </w:rPr>
        <w:t>6</w:t>
      </w:r>
      <w:r>
        <w:rPr>
          <w:rFonts w:ascii="Times New Roman" w:hAnsi="Times New Roman" w:cs="Times New Roman"/>
          <w:sz w:val="24"/>
          <w:szCs w:val="24"/>
        </w:rPr>
        <w:t>.</w:t>
      </w:r>
    </w:p>
    <w:p w14:paraId="29847B80" w14:textId="236DBDCC" w:rsidR="00B45D2F" w:rsidRDefault="00B45D2F" w:rsidP="00B45D2F">
      <w:pPr>
        <w:pStyle w:val="ListParagraph"/>
        <w:numPr>
          <w:ilvl w:val="0"/>
          <w:numId w:val="1"/>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t>
      </w:r>
      <w:r w:rsidRPr="00B45D2F">
        <w:rPr>
          <w:rFonts w:ascii="Times New Roman" w:hAnsi="Times New Roman" w:cs="Times New Roman"/>
          <w:bCs/>
          <w:sz w:val="24"/>
          <w:szCs w:val="24"/>
        </w:rPr>
        <w:t>Building the</w:t>
      </w:r>
      <w:r>
        <w:rPr>
          <w:rFonts w:ascii="Times New Roman" w:hAnsi="Times New Roman" w:cs="Times New Roman"/>
          <w:bCs/>
          <w:sz w:val="24"/>
          <w:szCs w:val="24"/>
        </w:rPr>
        <w:t xml:space="preserve"> decentralized utility</w:t>
      </w:r>
      <w:r w:rsidRPr="00B45D2F">
        <w:rPr>
          <w:rFonts w:ascii="Times New Roman" w:hAnsi="Times New Roman" w:cs="Times New Roman"/>
          <w:bCs/>
          <w:sz w:val="24"/>
          <w:szCs w:val="24"/>
        </w:rPr>
        <w:t xml:space="preserve"> </w:t>
      </w:r>
      <w:r>
        <w:rPr>
          <w:rFonts w:ascii="Times New Roman" w:hAnsi="Times New Roman" w:cs="Times New Roman"/>
          <w:bCs/>
          <w:sz w:val="24"/>
          <w:szCs w:val="24"/>
        </w:rPr>
        <w:t>on</w:t>
      </w:r>
      <w:r w:rsidRPr="00B45D2F">
        <w:rPr>
          <w:rFonts w:ascii="Times New Roman" w:hAnsi="Times New Roman" w:cs="Times New Roman"/>
          <w:bCs/>
          <w:sz w:val="24"/>
          <w:szCs w:val="24"/>
        </w:rPr>
        <w:t xml:space="preserve"> </w:t>
      </w:r>
      <w:r>
        <w:rPr>
          <w:rFonts w:ascii="Times New Roman" w:hAnsi="Times New Roman" w:cs="Times New Roman"/>
          <w:bCs/>
          <w:sz w:val="24"/>
          <w:szCs w:val="24"/>
        </w:rPr>
        <w:t>the</w:t>
      </w:r>
      <w:r w:rsidRPr="00B45D2F">
        <w:rPr>
          <w:rFonts w:ascii="Times New Roman" w:hAnsi="Times New Roman" w:cs="Times New Roman"/>
          <w:bCs/>
          <w:sz w:val="24"/>
          <w:szCs w:val="24"/>
        </w:rPr>
        <w:t xml:space="preserve"> </w:t>
      </w:r>
      <w:r>
        <w:rPr>
          <w:rFonts w:ascii="Times New Roman" w:hAnsi="Times New Roman" w:cs="Times New Roman"/>
          <w:bCs/>
          <w:sz w:val="24"/>
          <w:szCs w:val="24"/>
        </w:rPr>
        <w:t>Ethereum</w:t>
      </w:r>
      <w:r w:rsidRPr="00B45D2F">
        <w:rPr>
          <w:rFonts w:ascii="Times New Roman" w:hAnsi="Times New Roman" w:cs="Times New Roman"/>
          <w:bCs/>
          <w:sz w:val="24"/>
          <w:szCs w:val="24"/>
        </w:rPr>
        <w:t xml:space="preserve"> </w:t>
      </w:r>
      <w:r>
        <w:rPr>
          <w:rFonts w:ascii="Times New Roman" w:hAnsi="Times New Roman" w:cs="Times New Roman"/>
          <w:bCs/>
          <w:sz w:val="24"/>
          <w:szCs w:val="24"/>
        </w:rPr>
        <w:t xml:space="preserve">BlockChain” </w:t>
      </w:r>
      <w:proofErr w:type="spellStart"/>
      <w:r>
        <w:rPr>
          <w:rFonts w:ascii="Times New Roman" w:hAnsi="Times New Roman" w:cs="Times New Roman"/>
          <w:bCs/>
          <w:sz w:val="24"/>
          <w:szCs w:val="24"/>
        </w:rPr>
        <w:t>Ecosummit</w:t>
      </w:r>
      <w:proofErr w:type="spellEnd"/>
      <w:r>
        <w:rPr>
          <w:rFonts w:ascii="Times New Roman" w:hAnsi="Times New Roman" w:cs="Times New Roman"/>
          <w:bCs/>
          <w:sz w:val="24"/>
          <w:szCs w:val="24"/>
        </w:rPr>
        <w:t xml:space="preserve"> Berlin 2016.</w:t>
      </w:r>
    </w:p>
    <w:p w14:paraId="57DDB903" w14:textId="6D7726E1" w:rsidR="00B45D2F" w:rsidRPr="00B45D2F" w:rsidRDefault="00B45D2F" w:rsidP="00B45D2F">
      <w:pPr>
        <w:pStyle w:val="ListParagraph"/>
        <w:numPr>
          <w:ilvl w:val="0"/>
          <w:numId w:val="1"/>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“EY Global BlockChain Summit” April 26, 2017.</w:t>
      </w:r>
    </w:p>
    <w:sectPr w:rsidR="00B45D2F" w:rsidRPr="00B45D2F" w:rsidSect="00DB77A4">
      <w:headerReference w:type="default" r:id="rId9"/>
      <w:footerReference w:type="default" r:id="rId10"/>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3AA97" w14:textId="77777777" w:rsidR="0076032F" w:rsidRDefault="0076032F" w:rsidP="00E37FA4">
      <w:pPr>
        <w:spacing w:after="0" w:line="240" w:lineRule="auto"/>
      </w:pPr>
      <w:r>
        <w:separator/>
      </w:r>
    </w:p>
  </w:endnote>
  <w:endnote w:type="continuationSeparator" w:id="0">
    <w:p w14:paraId="49E76960" w14:textId="77777777" w:rsidR="0076032F" w:rsidRDefault="0076032F" w:rsidP="00E3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2-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229436"/>
      <w:docPartObj>
        <w:docPartGallery w:val="Page Numbers (Bottom of Page)"/>
        <w:docPartUnique/>
      </w:docPartObj>
    </w:sdtPr>
    <w:sdtEndPr>
      <w:rPr>
        <w:color w:val="7F7F7F" w:themeColor="background1" w:themeShade="7F"/>
        <w:spacing w:val="60"/>
      </w:rPr>
    </w:sdtEndPr>
    <w:sdtContent>
      <w:p w14:paraId="7E7E6D43" w14:textId="77777777" w:rsidR="00C17F40" w:rsidRDefault="00C17F40" w:rsidP="002F1DFA">
        <w:pPr>
          <w:pStyle w:val="Footer"/>
          <w:pBdr>
            <w:top w:val="single" w:sz="4" w:space="1" w:color="D9D9D9" w:themeColor="background1" w:themeShade="D9"/>
          </w:pBdr>
        </w:pPr>
        <w:r w:rsidRPr="002F1DFA">
          <w:rPr>
            <w:noProof/>
          </w:rPr>
          <w:drawing>
            <wp:inline distT="0" distB="0" distL="0" distR="0" wp14:anchorId="4360A8BB" wp14:editId="6E35ED51">
              <wp:extent cx="973964" cy="514350"/>
              <wp:effectExtent l="0" t="0" r="0" b="0"/>
              <wp:docPr id="14" name="Picture 14" descr="D:\Greece\A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reece\AIT_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0001" cy="517538"/>
                      </a:xfrm>
                      <a:prstGeom prst="rect">
                        <a:avLst/>
                      </a:prstGeom>
                      <a:noFill/>
                      <a:ln>
                        <a:noFill/>
                      </a:ln>
                    </pic:spPr>
                  </pic:pic>
                </a:graphicData>
              </a:graphic>
            </wp:inline>
          </w:drawing>
        </w:r>
        <w:r>
          <w:t xml:space="preserve">                                                                                                                                      </w:t>
        </w: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CE94C" w14:textId="77777777" w:rsidR="0076032F" w:rsidRDefault="0076032F" w:rsidP="00E37FA4">
      <w:pPr>
        <w:spacing w:after="0" w:line="240" w:lineRule="auto"/>
      </w:pPr>
      <w:r>
        <w:separator/>
      </w:r>
    </w:p>
  </w:footnote>
  <w:footnote w:type="continuationSeparator" w:id="0">
    <w:p w14:paraId="6341C73C" w14:textId="77777777" w:rsidR="0076032F" w:rsidRDefault="0076032F" w:rsidP="00E37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F3195" w14:textId="000C84A6" w:rsidR="00C17F40" w:rsidRPr="003E7831" w:rsidRDefault="00C17F40" w:rsidP="0008079D">
    <w:pPr>
      <w:pStyle w:val="Header"/>
      <w:rPr>
        <w:rFonts w:ascii="Times New Roman" w:hAnsi="Times New Roman" w:cs="Times New Roman"/>
        <w:lang w:val="en-IN"/>
      </w:rPr>
    </w:pPr>
    <w:r>
      <w:rPr>
        <w:rFonts w:ascii="Times New Roman" w:hAnsi="Times New Roman" w:cs="Times New Roman"/>
        <w:lang w:val="en-IN"/>
      </w:rPr>
      <w:t>Basic Implementation of a Smart Grid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709AD"/>
    <w:multiLevelType w:val="hybridMultilevel"/>
    <w:tmpl w:val="D62E39FA"/>
    <w:lvl w:ilvl="0" w:tplc="D1BA8CC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B0"/>
    <w:rsid w:val="00012FDA"/>
    <w:rsid w:val="00015E08"/>
    <w:rsid w:val="00051BF6"/>
    <w:rsid w:val="00053D56"/>
    <w:rsid w:val="0008079D"/>
    <w:rsid w:val="0008583B"/>
    <w:rsid w:val="000A4A3F"/>
    <w:rsid w:val="000D74E4"/>
    <w:rsid w:val="000F21E9"/>
    <w:rsid w:val="00133C41"/>
    <w:rsid w:val="001467D2"/>
    <w:rsid w:val="00147B6E"/>
    <w:rsid w:val="001A7F31"/>
    <w:rsid w:val="001C0EFA"/>
    <w:rsid w:val="001C786B"/>
    <w:rsid w:val="001F3CD4"/>
    <w:rsid w:val="00217C22"/>
    <w:rsid w:val="00227E47"/>
    <w:rsid w:val="0026595A"/>
    <w:rsid w:val="002A6DB0"/>
    <w:rsid w:val="002E1ED6"/>
    <w:rsid w:val="002F1725"/>
    <w:rsid w:val="002F1DFA"/>
    <w:rsid w:val="003116F3"/>
    <w:rsid w:val="003D1303"/>
    <w:rsid w:val="003E7831"/>
    <w:rsid w:val="004076BC"/>
    <w:rsid w:val="00433387"/>
    <w:rsid w:val="004411D8"/>
    <w:rsid w:val="004B062D"/>
    <w:rsid w:val="004D629A"/>
    <w:rsid w:val="004F45EC"/>
    <w:rsid w:val="00557176"/>
    <w:rsid w:val="005848C9"/>
    <w:rsid w:val="0059061C"/>
    <w:rsid w:val="005A3639"/>
    <w:rsid w:val="005C7941"/>
    <w:rsid w:val="005D48ED"/>
    <w:rsid w:val="005F5C99"/>
    <w:rsid w:val="00671F53"/>
    <w:rsid w:val="00695C3F"/>
    <w:rsid w:val="006B6A54"/>
    <w:rsid w:val="006C4E45"/>
    <w:rsid w:val="006D5BC2"/>
    <w:rsid w:val="006E25D7"/>
    <w:rsid w:val="00722ABB"/>
    <w:rsid w:val="00752297"/>
    <w:rsid w:val="0076032F"/>
    <w:rsid w:val="00774912"/>
    <w:rsid w:val="0078503F"/>
    <w:rsid w:val="007F1308"/>
    <w:rsid w:val="007F37CF"/>
    <w:rsid w:val="008046A5"/>
    <w:rsid w:val="00865F6F"/>
    <w:rsid w:val="008757CB"/>
    <w:rsid w:val="009131B5"/>
    <w:rsid w:val="00926892"/>
    <w:rsid w:val="00935800"/>
    <w:rsid w:val="00954D76"/>
    <w:rsid w:val="00A81193"/>
    <w:rsid w:val="00AA0E14"/>
    <w:rsid w:val="00AB40B9"/>
    <w:rsid w:val="00AB6DA4"/>
    <w:rsid w:val="00AC2893"/>
    <w:rsid w:val="00AC3A1E"/>
    <w:rsid w:val="00AD233D"/>
    <w:rsid w:val="00AE011B"/>
    <w:rsid w:val="00AE5E7D"/>
    <w:rsid w:val="00AE6AB1"/>
    <w:rsid w:val="00B01597"/>
    <w:rsid w:val="00B118DD"/>
    <w:rsid w:val="00B45D2F"/>
    <w:rsid w:val="00C017F1"/>
    <w:rsid w:val="00C17F40"/>
    <w:rsid w:val="00C26F4E"/>
    <w:rsid w:val="00C27B9A"/>
    <w:rsid w:val="00C56186"/>
    <w:rsid w:val="00C84BA1"/>
    <w:rsid w:val="00C92985"/>
    <w:rsid w:val="00CD1563"/>
    <w:rsid w:val="00CD2ACB"/>
    <w:rsid w:val="00CE111A"/>
    <w:rsid w:val="00D03FB4"/>
    <w:rsid w:val="00D13397"/>
    <w:rsid w:val="00D64BED"/>
    <w:rsid w:val="00D77D33"/>
    <w:rsid w:val="00D9782D"/>
    <w:rsid w:val="00DB77A4"/>
    <w:rsid w:val="00DC6F20"/>
    <w:rsid w:val="00DD7245"/>
    <w:rsid w:val="00DF7550"/>
    <w:rsid w:val="00E160BA"/>
    <w:rsid w:val="00E37FA4"/>
    <w:rsid w:val="00EF5FE1"/>
    <w:rsid w:val="00EF68F5"/>
    <w:rsid w:val="00F51D2A"/>
    <w:rsid w:val="00FE5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9513E"/>
  <w15:docId w15:val="{6512E41E-BE4E-4E09-8F70-EE4C5564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e">
    <w:name w:val="_xbe"/>
    <w:basedOn w:val="DefaultParagraphFont"/>
    <w:rsid w:val="002A6DB0"/>
  </w:style>
  <w:style w:type="table" w:styleId="TableGrid">
    <w:name w:val="Table Grid"/>
    <w:basedOn w:val="TableNormal"/>
    <w:uiPriority w:val="39"/>
    <w:rsid w:val="00FE5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116F3"/>
    <w:rPr>
      <w:color w:val="0000FF"/>
      <w:u w:val="single"/>
    </w:rPr>
  </w:style>
  <w:style w:type="paragraph" w:styleId="ListParagraph">
    <w:name w:val="List Paragraph"/>
    <w:basedOn w:val="Normal"/>
    <w:uiPriority w:val="34"/>
    <w:qFormat/>
    <w:rsid w:val="00722ABB"/>
    <w:pPr>
      <w:ind w:left="720"/>
      <w:contextualSpacing/>
    </w:pPr>
  </w:style>
  <w:style w:type="paragraph" w:styleId="Header">
    <w:name w:val="header"/>
    <w:basedOn w:val="Normal"/>
    <w:link w:val="HeaderChar"/>
    <w:uiPriority w:val="99"/>
    <w:unhideWhenUsed/>
    <w:rsid w:val="00E37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FA4"/>
  </w:style>
  <w:style w:type="paragraph" w:styleId="Footer">
    <w:name w:val="footer"/>
    <w:basedOn w:val="Normal"/>
    <w:link w:val="FooterChar"/>
    <w:uiPriority w:val="99"/>
    <w:unhideWhenUsed/>
    <w:rsid w:val="00E37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FA4"/>
  </w:style>
  <w:style w:type="paragraph" w:styleId="BalloonText">
    <w:name w:val="Balloon Text"/>
    <w:basedOn w:val="Normal"/>
    <w:link w:val="BalloonTextChar"/>
    <w:uiPriority w:val="99"/>
    <w:semiHidden/>
    <w:unhideWhenUsed/>
    <w:rsid w:val="00954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61299">
      <w:bodyDiv w:val="1"/>
      <w:marLeft w:val="0"/>
      <w:marRight w:val="0"/>
      <w:marTop w:val="0"/>
      <w:marBottom w:val="0"/>
      <w:divBdr>
        <w:top w:val="none" w:sz="0" w:space="0" w:color="auto"/>
        <w:left w:val="none" w:sz="0" w:space="0" w:color="auto"/>
        <w:bottom w:val="none" w:sz="0" w:space="0" w:color="auto"/>
        <w:right w:val="none" w:sz="0" w:space="0" w:color="auto"/>
      </w:divBdr>
    </w:div>
    <w:div w:id="382100690">
      <w:bodyDiv w:val="1"/>
      <w:marLeft w:val="0"/>
      <w:marRight w:val="0"/>
      <w:marTop w:val="0"/>
      <w:marBottom w:val="0"/>
      <w:divBdr>
        <w:top w:val="none" w:sz="0" w:space="0" w:color="auto"/>
        <w:left w:val="none" w:sz="0" w:space="0" w:color="auto"/>
        <w:bottom w:val="none" w:sz="0" w:space="0" w:color="auto"/>
        <w:right w:val="none" w:sz="0" w:space="0" w:color="auto"/>
      </w:divBdr>
    </w:div>
    <w:div w:id="55281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8C0B0-E90F-46EA-94E4-24C6C630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Parthit Patel</cp:lastModifiedBy>
  <cp:revision>1</cp:revision>
  <cp:lastPrinted>2017-07-07T10:25:00Z</cp:lastPrinted>
  <dcterms:created xsi:type="dcterms:W3CDTF">2018-07-25T07:58:00Z</dcterms:created>
  <dcterms:modified xsi:type="dcterms:W3CDTF">2018-07-25T10:21:00Z</dcterms:modified>
</cp:coreProperties>
</file>