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A3" w:rsidRDefault="000D7D81" w:rsidP="000D7D81">
      <w:pPr>
        <w:jc w:val="center"/>
        <w:rPr>
          <w:b/>
          <w:sz w:val="32"/>
          <w:szCs w:val="32"/>
        </w:rPr>
      </w:pPr>
      <w:r w:rsidRPr="000D7D81">
        <w:rPr>
          <w:b/>
          <w:sz w:val="32"/>
          <w:szCs w:val="32"/>
        </w:rPr>
        <w:t>Assignment Interview question</w:t>
      </w:r>
    </w:p>
    <w:p w:rsidR="000D7D81" w:rsidRDefault="000D7D81" w:rsidP="000D7D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>
        <w:rPr>
          <w:b/>
          <w:sz w:val="24"/>
          <w:szCs w:val="24"/>
        </w:rPr>
        <w:t>Swapnali</w:t>
      </w:r>
      <w:proofErr w:type="spellEnd"/>
      <w:r>
        <w:rPr>
          <w:b/>
          <w:sz w:val="24"/>
          <w:szCs w:val="24"/>
        </w:rPr>
        <w:t xml:space="preserve"> Thakur</w:t>
      </w:r>
    </w:p>
    <w:p w:rsidR="000D7D81" w:rsidRDefault="000D7D81" w:rsidP="000D7D8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swapnalithakur217@gmail.com</w:t>
      </w:r>
    </w:p>
    <w:p w:rsidR="000D7D81" w:rsidRDefault="000D7D81" w:rsidP="000D7D81">
      <w:proofErr w:type="gramStart"/>
      <w:r>
        <w:t>Note :-</w:t>
      </w:r>
      <w:proofErr w:type="gramEnd"/>
      <w:r>
        <w:t xml:space="preserve"> Please prepare the answer of these questions in brief :- (in your own words)</w:t>
      </w:r>
    </w:p>
    <w:p w:rsidR="000D7D81" w:rsidRPr="000D7D81" w:rsidRDefault="000D7D81" w:rsidP="000D7D81">
      <w:pPr>
        <w:pStyle w:val="ListParagraph"/>
        <w:numPr>
          <w:ilvl w:val="0"/>
          <w:numId w:val="1"/>
        </w:num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  <w:r w:rsidRPr="000D7D81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 xml:space="preserve">What is the need of IAM? </w:t>
      </w:r>
    </w:p>
    <w:p w:rsidR="00984092" w:rsidRDefault="00984092" w:rsidP="00984092">
      <w:pPr>
        <w:pStyle w:val="ListParagraph"/>
        <w:numPr>
          <w:ilvl w:val="0"/>
          <w:numId w:val="2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 w:rsidRPr="00984092"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>IAM helps to administrator to define who can access what in AWS account.</w:t>
      </w:r>
    </w:p>
    <w:p w:rsidR="00984092" w:rsidRDefault="00984092" w:rsidP="00984092">
      <w:pPr>
        <w:pStyle w:val="ListParagraph"/>
        <w:numPr>
          <w:ilvl w:val="0"/>
          <w:numId w:val="2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>Its allow you to assign permission to group of user or specific one.</w:t>
      </w:r>
    </w:p>
    <w:p w:rsidR="00984092" w:rsidRDefault="00984092" w:rsidP="00984092">
      <w:pPr>
        <w:pStyle w:val="ListParagraph"/>
        <w:numPr>
          <w:ilvl w:val="0"/>
          <w:numId w:val="2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 xml:space="preserve">Access auditing using AWS </w:t>
      </w:r>
      <w:proofErr w:type="spellStart"/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>CloudTrail</w:t>
      </w:r>
      <w:proofErr w:type="spellEnd"/>
    </w:p>
    <w:p w:rsidR="00984092" w:rsidRPr="00984092" w:rsidRDefault="00984092" w:rsidP="00984092">
      <w:pPr>
        <w:pStyle w:val="ListParagraph"/>
        <w:numPr>
          <w:ilvl w:val="0"/>
          <w:numId w:val="2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 xml:space="preserve"> </w:t>
      </w:r>
    </w:p>
    <w:p w:rsidR="000D7D81" w:rsidRPr="00CB4452" w:rsidRDefault="000D7D81" w:rsidP="00CB4452">
      <w:pPr>
        <w:pStyle w:val="ListParagraph"/>
        <w:numPr>
          <w:ilvl w:val="0"/>
          <w:numId w:val="1"/>
        </w:num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  <w:r w:rsidRPr="00CB4452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 xml:space="preserve">If </w:t>
      </w:r>
      <w:proofErr w:type="spellStart"/>
      <w:r w:rsidRPr="00CB4452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i</w:t>
      </w:r>
      <w:proofErr w:type="spellEnd"/>
      <w:r w:rsidRPr="00CB4452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 xml:space="preserve"> am a non tech person, how will you define policies in </w:t>
      </w:r>
      <w:proofErr w:type="gramStart"/>
      <w:r w:rsidRPr="00CB4452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IAM.</w:t>
      </w:r>
      <w:proofErr w:type="gramEnd"/>
      <w:r w:rsidRPr="00CB4452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 xml:space="preserve"> </w:t>
      </w:r>
    </w:p>
    <w:p w:rsidR="00CB4452" w:rsidRDefault="00CB4452" w:rsidP="00CB4452">
      <w:pPr>
        <w:ind w:left="360"/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  <w: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ANS:</w:t>
      </w:r>
    </w:p>
    <w:p w:rsidR="00CB4452" w:rsidRDefault="00CB4452" w:rsidP="00CB4452">
      <w:pPr>
        <w:pStyle w:val="ListParagraph"/>
        <w:numPr>
          <w:ilvl w:val="0"/>
          <w:numId w:val="2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 w:rsidRPr="00CB4452"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 xml:space="preserve">Search for </w:t>
      </w:r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 xml:space="preserve">IAM service in AWS dashboard </w:t>
      </w:r>
    </w:p>
    <w:p w:rsidR="00CB4452" w:rsidRDefault="00CB4452" w:rsidP="00CB4452">
      <w:pPr>
        <w:pStyle w:val="ListParagraph"/>
        <w:numPr>
          <w:ilvl w:val="0"/>
          <w:numId w:val="2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 xml:space="preserve">Navigate to left side and click on policies </w:t>
      </w:r>
    </w:p>
    <w:p w:rsidR="00CB4452" w:rsidRDefault="00CB4452" w:rsidP="00CB4452">
      <w:pPr>
        <w:pStyle w:val="ListParagraph"/>
        <w:numPr>
          <w:ilvl w:val="0"/>
          <w:numId w:val="2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>Click on create policy blue button on top right.</w:t>
      </w:r>
    </w:p>
    <w:p w:rsidR="00CB4452" w:rsidRDefault="00CB4452" w:rsidP="00CB4452">
      <w:pPr>
        <w:pStyle w:val="ListParagraph"/>
        <w:numPr>
          <w:ilvl w:val="0"/>
          <w:numId w:val="2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>You will enter in visual editor tab.</w:t>
      </w:r>
    </w:p>
    <w:p w:rsidR="00CB4452" w:rsidRDefault="00CB4452" w:rsidP="00CB4452">
      <w:pPr>
        <w:pStyle w:val="ListParagraph"/>
        <w:numPr>
          <w:ilvl w:val="0"/>
          <w:numId w:val="2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>Here you can select service. I’m selecting EC2</w:t>
      </w:r>
    </w:p>
    <w:p w:rsidR="00CB4452" w:rsidRPr="00CB4452" w:rsidRDefault="00CB4452" w:rsidP="00CB4452">
      <w:pPr>
        <w:pStyle w:val="ListParagraph"/>
        <w:numPr>
          <w:ilvl w:val="0"/>
          <w:numId w:val="2"/>
        </w:numPr>
        <w:rPr>
          <w:rStyle w:val="ng-scope"/>
          <w:rFonts w:eastAsia="Times New Roman" w:cstheme="minorHAnsi"/>
          <w:bCs/>
          <w:color w:val="3D3D3D"/>
          <w:sz w:val="24"/>
          <w:szCs w:val="24"/>
          <w:bdr w:val="none" w:sz="0" w:space="0" w:color="auto" w:frame="1"/>
        </w:rPr>
      </w:pPr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 xml:space="preserve">Select checkbox for </w:t>
      </w:r>
      <w:r w:rsidRPr="00CB4452">
        <w:rPr>
          <w:rStyle w:val="Strong"/>
          <w:rFonts w:ascii="Arial" w:hAnsi="Arial" w:cs="Arial"/>
          <w:b w:val="0"/>
          <w:color w:val="444444"/>
          <w:sz w:val="21"/>
          <w:szCs w:val="21"/>
          <w:shd w:val="clear" w:color="auto" w:fill="FFFFFF"/>
        </w:rPr>
        <w:t>Manual actions</w:t>
      </w:r>
      <w:r w:rsidRPr="00CB4452">
        <w:rPr>
          <w:rStyle w:val="Strong"/>
          <w:rFonts w:ascii="Arial" w:hAnsi="Arial" w:cs="Arial"/>
          <w:b w:val="0"/>
          <w:color w:val="444444"/>
          <w:sz w:val="21"/>
          <w:szCs w:val="21"/>
          <w:shd w:val="clear" w:color="auto" w:fill="FFFFFF"/>
        </w:rPr>
        <w:t xml:space="preserve"> and </w:t>
      </w:r>
      <w:r w:rsidRPr="00CB4452">
        <w:rPr>
          <w:rStyle w:val="ng-scope"/>
          <w:rFonts w:ascii="Arial" w:hAnsi="Arial" w:cs="Arial"/>
          <w:bCs/>
          <w:color w:val="444444"/>
          <w:sz w:val="21"/>
          <w:szCs w:val="21"/>
          <w:shd w:val="clear" w:color="auto" w:fill="FFFFFF"/>
        </w:rPr>
        <w:t>Access level</w:t>
      </w:r>
    </w:p>
    <w:p w:rsidR="00CB4452" w:rsidRPr="00CB4452" w:rsidRDefault="00CB4452" w:rsidP="00CB4452">
      <w:pPr>
        <w:pStyle w:val="ListParagraph"/>
        <w:numPr>
          <w:ilvl w:val="0"/>
          <w:numId w:val="2"/>
        </w:numPr>
        <w:rPr>
          <w:rStyle w:val="ng-scope"/>
          <w:rFonts w:eastAsia="Times New Roman" w:cstheme="minorHAnsi"/>
          <w:bCs/>
          <w:color w:val="3D3D3D"/>
          <w:sz w:val="24"/>
          <w:szCs w:val="24"/>
          <w:bdr w:val="none" w:sz="0" w:space="0" w:color="auto" w:frame="1"/>
        </w:rPr>
      </w:pPr>
      <w:r>
        <w:rPr>
          <w:rStyle w:val="ng-scope"/>
          <w:rFonts w:ascii="Arial" w:hAnsi="Arial" w:cs="Arial"/>
          <w:bCs/>
          <w:color w:val="444444"/>
          <w:sz w:val="21"/>
          <w:szCs w:val="21"/>
          <w:shd w:val="clear" w:color="auto" w:fill="FFFFFF"/>
        </w:rPr>
        <w:t>Select resources. I’m selecting all resources</w:t>
      </w:r>
    </w:p>
    <w:p w:rsidR="008A243B" w:rsidRPr="008A243B" w:rsidRDefault="00CB4452" w:rsidP="00CB4452">
      <w:pPr>
        <w:pStyle w:val="ListParagraph"/>
        <w:numPr>
          <w:ilvl w:val="0"/>
          <w:numId w:val="2"/>
        </w:numPr>
        <w:rPr>
          <w:rStyle w:val="ng-scope"/>
          <w:rFonts w:eastAsia="Times New Roman" w:cstheme="minorHAnsi"/>
          <w:bCs/>
          <w:color w:val="3D3D3D"/>
          <w:sz w:val="24"/>
          <w:szCs w:val="24"/>
          <w:bdr w:val="none" w:sz="0" w:space="0" w:color="auto" w:frame="1"/>
        </w:rPr>
      </w:pPr>
      <w:r>
        <w:rPr>
          <w:rStyle w:val="ng-scope"/>
          <w:rFonts w:ascii="Arial" w:hAnsi="Arial" w:cs="Arial"/>
          <w:bCs/>
          <w:color w:val="444444"/>
          <w:sz w:val="21"/>
          <w:szCs w:val="21"/>
          <w:shd w:val="clear" w:color="auto" w:fill="FFFFFF"/>
        </w:rPr>
        <w:t>Select request condition. I’m selecting MFA required.</w:t>
      </w:r>
    </w:p>
    <w:p w:rsidR="00CB4452" w:rsidRPr="008A243B" w:rsidRDefault="008A243B" w:rsidP="00CB4452">
      <w:pPr>
        <w:pStyle w:val="ListParagraph"/>
        <w:numPr>
          <w:ilvl w:val="0"/>
          <w:numId w:val="2"/>
        </w:numPr>
        <w:rPr>
          <w:rStyle w:val="ng-scope"/>
          <w:rFonts w:eastAsia="Times New Roman" w:cstheme="minorHAnsi"/>
          <w:bCs/>
          <w:color w:val="3D3D3D"/>
          <w:sz w:val="24"/>
          <w:szCs w:val="24"/>
          <w:bdr w:val="none" w:sz="0" w:space="0" w:color="auto" w:frame="1"/>
        </w:rPr>
      </w:pPr>
      <w:r>
        <w:rPr>
          <w:rStyle w:val="ng-scope"/>
          <w:rFonts w:ascii="Arial" w:hAnsi="Arial" w:cs="Arial"/>
          <w:bCs/>
          <w:color w:val="444444"/>
          <w:sz w:val="21"/>
          <w:szCs w:val="21"/>
          <w:shd w:val="clear" w:color="auto" w:fill="FFFFFF"/>
        </w:rPr>
        <w:t xml:space="preserve">Click on next -&gt; add tag is optional -&gt; click on next </w:t>
      </w:r>
    </w:p>
    <w:p w:rsidR="008A243B" w:rsidRPr="008A243B" w:rsidRDefault="008A243B" w:rsidP="00CB4452">
      <w:pPr>
        <w:pStyle w:val="ListParagraph"/>
        <w:numPr>
          <w:ilvl w:val="0"/>
          <w:numId w:val="2"/>
        </w:numPr>
        <w:rPr>
          <w:rStyle w:val="ng-scope"/>
          <w:rFonts w:eastAsia="Times New Roman" w:cstheme="minorHAnsi"/>
          <w:bCs/>
          <w:color w:val="3D3D3D"/>
          <w:sz w:val="24"/>
          <w:szCs w:val="24"/>
          <w:bdr w:val="none" w:sz="0" w:space="0" w:color="auto" w:frame="1"/>
        </w:rPr>
      </w:pPr>
      <w:r>
        <w:rPr>
          <w:rStyle w:val="ng-scope"/>
          <w:rFonts w:ascii="Arial" w:hAnsi="Arial" w:cs="Arial"/>
          <w:bCs/>
          <w:color w:val="444444"/>
          <w:sz w:val="21"/>
          <w:szCs w:val="21"/>
          <w:shd w:val="clear" w:color="auto" w:fill="FFFFFF"/>
        </w:rPr>
        <w:t xml:space="preserve">Add name to your policy. </w:t>
      </w:r>
      <w:proofErr w:type="spellStart"/>
      <w:r>
        <w:rPr>
          <w:rStyle w:val="ng-scope"/>
          <w:rFonts w:ascii="Arial" w:hAnsi="Arial" w:cs="Arial"/>
          <w:bCs/>
          <w:color w:val="444444"/>
          <w:sz w:val="21"/>
          <w:szCs w:val="21"/>
          <w:shd w:val="clear" w:color="auto" w:fill="FFFFFF"/>
        </w:rPr>
        <w:t>Eg</w:t>
      </w:r>
      <w:proofErr w:type="spellEnd"/>
      <w:r>
        <w:rPr>
          <w:rStyle w:val="ng-scope"/>
          <w:rFonts w:ascii="Arial" w:hAnsi="Arial" w:cs="Arial"/>
          <w:bCs/>
          <w:color w:val="444444"/>
          <w:sz w:val="21"/>
          <w:szCs w:val="21"/>
          <w:shd w:val="clear" w:color="auto" w:fill="FFFFFF"/>
        </w:rPr>
        <w:t>. Test-IAM-Policy</w:t>
      </w:r>
    </w:p>
    <w:p w:rsidR="008A243B" w:rsidRPr="008A243B" w:rsidRDefault="008A243B" w:rsidP="00CB4452">
      <w:pPr>
        <w:pStyle w:val="ListParagraph"/>
        <w:numPr>
          <w:ilvl w:val="0"/>
          <w:numId w:val="2"/>
        </w:numPr>
        <w:rPr>
          <w:rStyle w:val="ng-scope"/>
          <w:rFonts w:eastAsia="Times New Roman" w:cstheme="minorHAnsi"/>
          <w:bCs/>
          <w:color w:val="3D3D3D"/>
          <w:sz w:val="24"/>
          <w:szCs w:val="24"/>
          <w:bdr w:val="none" w:sz="0" w:space="0" w:color="auto" w:frame="1"/>
        </w:rPr>
      </w:pPr>
      <w:r>
        <w:rPr>
          <w:rStyle w:val="ng-scope"/>
          <w:rFonts w:ascii="Arial" w:hAnsi="Arial" w:cs="Arial"/>
          <w:bCs/>
          <w:color w:val="444444"/>
          <w:sz w:val="21"/>
          <w:szCs w:val="21"/>
          <w:shd w:val="clear" w:color="auto" w:fill="FFFFFF"/>
        </w:rPr>
        <w:t>Add description check summary and click on create policy button on bottom right.</w:t>
      </w:r>
    </w:p>
    <w:p w:rsidR="008A243B" w:rsidRPr="00CB4452" w:rsidRDefault="008A243B" w:rsidP="008A243B">
      <w:pPr>
        <w:pStyle w:val="ListParagraph"/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48A308D" wp14:editId="2F23E68F">
            <wp:extent cx="5943600" cy="267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g-scope"/>
          <w:rFonts w:ascii="Arial" w:hAnsi="Arial" w:cs="Arial"/>
          <w:bCs/>
          <w:color w:val="444444"/>
          <w:sz w:val="21"/>
          <w:szCs w:val="21"/>
          <w:shd w:val="clear" w:color="auto" w:fill="FFFFFF"/>
        </w:rPr>
        <w:t xml:space="preserve"> </w:t>
      </w:r>
    </w:p>
    <w:p w:rsidR="000D7D81" w:rsidRPr="0050267A" w:rsidRDefault="000D7D81" w:rsidP="0050267A">
      <w:pPr>
        <w:pStyle w:val="ListParagraph"/>
        <w:numPr>
          <w:ilvl w:val="0"/>
          <w:numId w:val="1"/>
        </w:num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  <w:r w:rsidRPr="0050267A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lastRenderedPageBreak/>
        <w:t xml:space="preserve">Please define a </w:t>
      </w:r>
      <w:proofErr w:type="spellStart"/>
      <w:r w:rsidRPr="0050267A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scenerio</w:t>
      </w:r>
      <w:proofErr w:type="spellEnd"/>
      <w:r w:rsidRPr="0050267A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 xml:space="preserve"> in which you would like to create your </w:t>
      </w:r>
      <w:proofErr w:type="spellStart"/>
      <w:r w:rsidRPr="0050267A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on</w:t>
      </w:r>
      <w:proofErr w:type="spellEnd"/>
      <w:r w:rsidRPr="0050267A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 xml:space="preserve"> own IAM policy.</w:t>
      </w:r>
    </w:p>
    <w:p w:rsidR="0050267A" w:rsidRDefault="0050267A" w:rsidP="0050267A">
      <w:pPr>
        <w:pStyle w:val="ListParagraph"/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  <w: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ANS:</w:t>
      </w:r>
    </w:p>
    <w:p w:rsidR="0050267A" w:rsidRPr="004A7E63" w:rsidRDefault="004A7E63" w:rsidP="0050267A">
      <w:pPr>
        <w:pStyle w:val="ListParagraph"/>
        <w:rPr>
          <w:rFonts w:ascii="Segoe UI" w:hAnsi="Segoe UI" w:cs="Segoe UI"/>
          <w:b/>
          <w:color w:val="232629"/>
          <w:sz w:val="23"/>
          <w:szCs w:val="23"/>
        </w:rPr>
      </w:pPr>
      <w:proofErr w:type="gramStart"/>
      <w:r w:rsidRPr="004A7E63">
        <w:rPr>
          <w:rFonts w:ascii="Segoe UI" w:hAnsi="Segoe UI" w:cs="Segoe UI"/>
          <w:bCs/>
          <w:color w:val="232629"/>
          <w:sz w:val="23"/>
          <w:szCs w:val="23"/>
        </w:rPr>
        <w:t>create</w:t>
      </w:r>
      <w:proofErr w:type="gramEnd"/>
      <w:r w:rsidRPr="004A7E63">
        <w:rPr>
          <w:rFonts w:ascii="Segoe UI" w:hAnsi="Segoe UI" w:cs="Segoe UI"/>
          <w:bCs/>
          <w:color w:val="232629"/>
          <w:sz w:val="23"/>
          <w:szCs w:val="23"/>
        </w:rPr>
        <w:t xml:space="preserve"> an identity-based policy that allows full RDS database access within a specific Region.</w:t>
      </w:r>
    </w:p>
    <w:p w:rsidR="000D7D81" w:rsidRDefault="000D7D81" w:rsidP="000D7D81">
      <w:p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  <w:r>
        <w:t xml:space="preserve"> </w:t>
      </w:r>
      <w:r w:rsidRPr="000D7D81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 xml:space="preserve">4. Why do we prefer not using root account? </w:t>
      </w:r>
    </w:p>
    <w:p w:rsidR="00984092" w:rsidRPr="00081FFB" w:rsidRDefault="00984092" w:rsidP="00984092">
      <w:pPr>
        <w:pStyle w:val="ListParagraph"/>
        <w:numPr>
          <w:ilvl w:val="0"/>
          <w:numId w:val="3"/>
        </w:numPr>
        <w:rPr>
          <w:rFonts w:ascii="Segoe UI" w:hAnsi="Segoe UI" w:cs="Segoe UI"/>
          <w:bCs/>
          <w:color w:val="232629"/>
          <w:sz w:val="23"/>
          <w:szCs w:val="23"/>
        </w:rPr>
      </w:pPr>
      <w:r w:rsidRPr="00081FFB">
        <w:rPr>
          <w:rFonts w:ascii="Segoe UI" w:hAnsi="Segoe UI" w:cs="Segoe UI"/>
          <w:bCs/>
          <w:color w:val="232629"/>
          <w:sz w:val="23"/>
          <w:szCs w:val="23"/>
        </w:rPr>
        <w:t>Because root is the super user. As root you can do anything, as such it is easy for you or someone to kill your system.</w:t>
      </w:r>
    </w:p>
    <w:p w:rsidR="00081FFB" w:rsidRPr="00984092" w:rsidRDefault="00984092" w:rsidP="001964B0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081FFB">
        <w:rPr>
          <w:rFonts w:ascii="Segoe UI" w:eastAsia="Times New Roman" w:hAnsi="Segoe UI" w:cs="Segoe UI"/>
          <w:color w:val="232629"/>
          <w:sz w:val="23"/>
          <w:szCs w:val="23"/>
        </w:rPr>
        <w:t xml:space="preserve">if you make a small mistake as a non-root user, there won't be any extremely fatal </w:t>
      </w:r>
      <w:r w:rsidRPr="00081FFB">
        <w:rPr>
          <w:rFonts w:ascii="Segoe UI" w:eastAsia="Times New Roman" w:hAnsi="Segoe UI" w:cs="Segoe UI"/>
          <w:bCs/>
          <w:color w:val="232629"/>
          <w:sz w:val="23"/>
          <w:szCs w:val="23"/>
        </w:rPr>
        <w:t>outcomes like:</w:t>
      </w:r>
      <w:r w:rsidR="00081FFB" w:rsidRPr="00081FFB">
        <w:rPr>
          <w:rFonts w:ascii="Segoe UI" w:eastAsia="Times New Roman" w:hAnsi="Segoe UI" w:cs="Segoe UI"/>
          <w:bCs/>
          <w:color w:val="232629"/>
          <w:sz w:val="23"/>
          <w:szCs w:val="23"/>
        </w:rPr>
        <w:t xml:space="preserve"> </w:t>
      </w:r>
      <w:r w:rsidRPr="00081FFB">
        <w:rPr>
          <w:rFonts w:ascii="Segoe UI" w:hAnsi="Segoe UI" w:cs="Segoe UI"/>
          <w:bCs/>
          <w:color w:val="232629"/>
          <w:sz w:val="23"/>
          <w:szCs w:val="23"/>
        </w:rPr>
        <w:t>deleted /move of binaries</w:t>
      </w:r>
      <w:r w:rsidR="00081FFB" w:rsidRPr="00081FFB">
        <w:rPr>
          <w:rFonts w:ascii="Segoe UI" w:hAnsi="Segoe UI" w:cs="Segoe UI"/>
          <w:bCs/>
          <w:color w:val="232629"/>
          <w:sz w:val="23"/>
          <w:szCs w:val="23"/>
        </w:rPr>
        <w:t xml:space="preserve"> or </w:t>
      </w:r>
      <w:r w:rsidRPr="00081FFB">
        <w:rPr>
          <w:rFonts w:ascii="Segoe UI" w:hAnsi="Segoe UI" w:cs="Segoe UI"/>
          <w:bCs/>
          <w:color w:val="232629"/>
          <w:sz w:val="23"/>
          <w:szCs w:val="23"/>
        </w:rPr>
        <w:t>deletion of special folders</w:t>
      </w:r>
    </w:p>
    <w:p w:rsidR="00984092" w:rsidRPr="00081FFB" w:rsidRDefault="00984092" w:rsidP="00081F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081FFB">
        <w:rPr>
          <w:rFonts w:ascii="Segoe UI" w:eastAsia="Times New Roman" w:hAnsi="Segoe UI" w:cs="Segoe UI"/>
          <w:color w:val="232629"/>
          <w:sz w:val="23"/>
          <w:szCs w:val="23"/>
        </w:rPr>
        <w:t xml:space="preserve">Whilst you can make the mistakes with </w:t>
      </w:r>
      <w:proofErr w:type="spellStart"/>
      <w:r w:rsidRPr="00081FFB">
        <w:rPr>
          <w:rFonts w:ascii="Segoe UI" w:eastAsia="Times New Roman" w:hAnsi="Segoe UI" w:cs="Segoe UI"/>
          <w:color w:val="232629"/>
          <w:sz w:val="23"/>
          <w:szCs w:val="23"/>
        </w:rPr>
        <w:t>sudo</w:t>
      </w:r>
      <w:proofErr w:type="spellEnd"/>
      <w:r w:rsidRPr="00081FFB">
        <w:rPr>
          <w:rFonts w:ascii="Segoe UI" w:eastAsia="Times New Roman" w:hAnsi="Segoe UI" w:cs="Segoe UI"/>
          <w:color w:val="232629"/>
          <w:sz w:val="23"/>
          <w:szCs w:val="23"/>
        </w:rPr>
        <w:t>, often you will think twice before issuing a command as you need to enter your password.</w:t>
      </w:r>
    </w:p>
    <w:p w:rsidR="00984092" w:rsidRPr="001A5BF7" w:rsidRDefault="00081FFB" w:rsidP="00984092">
      <w:pPr>
        <w:pStyle w:val="ListParagraph"/>
        <w:numPr>
          <w:ilvl w:val="0"/>
          <w:numId w:val="3"/>
        </w:numPr>
        <w:rPr>
          <w:rFonts w:eastAsia="Times New Roman" w:cstheme="minorHAnsi"/>
          <w:bCs/>
          <w:color w:val="3D3D3D"/>
          <w:sz w:val="24"/>
          <w:szCs w:val="24"/>
          <w:bdr w:val="none" w:sz="0" w:space="0" w:color="auto" w:frame="1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if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you type the wrong thing in as root, it can have disastrous consequences.</w:t>
      </w:r>
    </w:p>
    <w:p w:rsidR="001A5BF7" w:rsidRPr="00984092" w:rsidRDefault="001A5BF7" w:rsidP="001A5BF7">
      <w:pPr>
        <w:pStyle w:val="ListParagraph"/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</w:p>
    <w:p w:rsidR="000D7D81" w:rsidRPr="003C50C7" w:rsidRDefault="000D7D81" w:rsidP="003C50C7">
      <w:pPr>
        <w:pStyle w:val="ListParagraph"/>
        <w:numPr>
          <w:ilvl w:val="0"/>
          <w:numId w:val="7"/>
        </w:num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  <w:bookmarkStart w:id="0" w:name="_GoBack"/>
      <w:bookmarkEnd w:id="0"/>
      <w:r w:rsidRPr="003C50C7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 xml:space="preserve">How to revoke policy for an IAM user? </w:t>
      </w:r>
    </w:p>
    <w:p w:rsidR="004A7E63" w:rsidRDefault="004A7E63" w:rsidP="004A7E63">
      <w:pPr>
        <w:pStyle w:val="ListParagraph"/>
        <w:numPr>
          <w:ilvl w:val="0"/>
          <w:numId w:val="6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 w:rsidRPr="004A7E63"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 xml:space="preserve">Search for IAM service in AWS dashboard </w:t>
      </w:r>
    </w:p>
    <w:p w:rsidR="004A7E63" w:rsidRDefault="004A7E63" w:rsidP="004A7E63">
      <w:pPr>
        <w:pStyle w:val="ListParagraph"/>
        <w:numPr>
          <w:ilvl w:val="0"/>
          <w:numId w:val="6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 w:rsidRPr="004A7E63"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 xml:space="preserve">Navigate to left side and click on </w:t>
      </w:r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>users</w:t>
      </w:r>
    </w:p>
    <w:p w:rsidR="004A7E63" w:rsidRDefault="004A7E63" w:rsidP="004A7E63">
      <w:pPr>
        <w:pStyle w:val="ListParagraph"/>
        <w:numPr>
          <w:ilvl w:val="0"/>
          <w:numId w:val="6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>Click on particular user from the list of users</w:t>
      </w:r>
    </w:p>
    <w:p w:rsidR="004A7E63" w:rsidRDefault="004A7E63" w:rsidP="004A7E63">
      <w:pPr>
        <w:pStyle w:val="ListParagraph"/>
        <w:numPr>
          <w:ilvl w:val="0"/>
          <w:numId w:val="6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 xml:space="preserve">You will able to see list of policies assign to that user click on cross sign or delete sign </w:t>
      </w:r>
    </w:p>
    <w:p w:rsidR="004A7E63" w:rsidRDefault="004A7E63" w:rsidP="004A7E63">
      <w:pPr>
        <w:pStyle w:val="ListParagraph"/>
        <w:numPr>
          <w:ilvl w:val="0"/>
          <w:numId w:val="6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>Then it will prompt for detaching policy.</w:t>
      </w:r>
    </w:p>
    <w:p w:rsidR="004A7E63" w:rsidRPr="004A7E63" w:rsidRDefault="004A7E63" w:rsidP="004A7E63">
      <w:pPr>
        <w:pStyle w:val="ListParagraph"/>
        <w:numPr>
          <w:ilvl w:val="0"/>
          <w:numId w:val="6"/>
        </w:numPr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E08CDC3" wp14:editId="4D092D4B">
            <wp:extent cx="5943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E63">
        <w:rPr>
          <w:rStyle w:val="Strong"/>
          <w:rFonts w:eastAsia="Times New Roman" w:cstheme="minorHAnsi"/>
          <w:b w:val="0"/>
          <w:color w:val="3D3D3D"/>
          <w:sz w:val="24"/>
          <w:szCs w:val="24"/>
          <w:bdr w:val="none" w:sz="0" w:space="0" w:color="auto" w:frame="1"/>
        </w:rPr>
        <w:t xml:space="preserve"> </w:t>
      </w:r>
    </w:p>
    <w:p w:rsidR="004A7E63" w:rsidRPr="004A7E63" w:rsidRDefault="004A7E63" w:rsidP="004A7E63">
      <w:pPr>
        <w:pStyle w:val="ListParagraph"/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</w:p>
    <w:p w:rsidR="001A5BF7" w:rsidRDefault="001A5BF7" w:rsidP="000D7D81">
      <w:p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</w:p>
    <w:p w:rsidR="001A5BF7" w:rsidRDefault="001A5BF7" w:rsidP="000D7D81">
      <w:p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</w:p>
    <w:p w:rsidR="001A5BF7" w:rsidRDefault="001A5BF7" w:rsidP="000D7D81">
      <w:p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</w:p>
    <w:p w:rsidR="000D7D81" w:rsidRDefault="000D7D81" w:rsidP="000D7D81">
      <w:pPr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</w:pPr>
      <w:r w:rsidRPr="000D7D81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lastRenderedPageBreak/>
        <w:t xml:space="preserve">6. Can a single IAM user be a part of multiple policy via group and root? </w:t>
      </w:r>
      <w:proofErr w:type="gramStart"/>
      <w:r w:rsidRPr="000D7D81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how</w:t>
      </w:r>
      <w:proofErr w:type="gramEnd"/>
      <w:r w:rsidRPr="000D7D81">
        <w:rPr>
          <w:rStyle w:val="Strong"/>
          <w:rFonts w:ascii="inherit" w:eastAsia="Times New Roman" w:hAnsi="inherit" w:cs="Arial"/>
          <w:color w:val="3D3D3D"/>
          <w:sz w:val="28"/>
          <w:szCs w:val="28"/>
          <w:bdr w:val="none" w:sz="0" w:space="0" w:color="auto" w:frame="1"/>
        </w:rPr>
        <w:t>?</w:t>
      </w:r>
    </w:p>
    <w:p w:rsidR="0064550A" w:rsidRPr="0064550A" w:rsidRDefault="0064550A" w:rsidP="000D7D81">
      <w:pPr>
        <w:rPr>
          <w:rStyle w:val="Strong"/>
          <w:rFonts w:ascii="inherit" w:eastAsia="Times New Roman" w:hAnsi="inherit" w:cs="Arial"/>
          <w:b w:val="0"/>
          <w:color w:val="3D3D3D"/>
          <w:sz w:val="28"/>
          <w:szCs w:val="28"/>
          <w:bdr w:val="none" w:sz="0" w:space="0" w:color="auto" w:frame="1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Yes. </w:t>
      </w:r>
      <w:r>
        <w:rPr>
          <w:rFonts w:ascii="Segoe UI" w:hAnsi="Segoe UI" w:cs="Segoe UI"/>
          <w:bCs/>
          <w:color w:val="232629"/>
          <w:sz w:val="23"/>
          <w:szCs w:val="23"/>
        </w:rPr>
        <w:t>A</w:t>
      </w:r>
      <w:r w:rsidRPr="0064550A">
        <w:rPr>
          <w:rFonts w:ascii="Segoe UI" w:hAnsi="Segoe UI" w:cs="Segoe UI"/>
          <w:bCs/>
          <w:color w:val="232629"/>
          <w:sz w:val="23"/>
          <w:szCs w:val="23"/>
        </w:rPr>
        <w:t xml:space="preserve"> user can </w:t>
      </w:r>
      <w:r>
        <w:rPr>
          <w:rFonts w:ascii="Segoe UI" w:hAnsi="Segoe UI" w:cs="Segoe UI"/>
          <w:bCs/>
          <w:color w:val="232629"/>
          <w:sz w:val="23"/>
          <w:szCs w:val="23"/>
        </w:rPr>
        <w:t>be part of multiple policies via group.</w:t>
      </w:r>
      <w:r w:rsidR="001A5BF7">
        <w:rPr>
          <w:rFonts w:ascii="Segoe UI" w:hAnsi="Segoe UI" w:cs="Segoe UI"/>
          <w:bCs/>
          <w:color w:val="232629"/>
          <w:sz w:val="23"/>
          <w:szCs w:val="23"/>
        </w:rPr>
        <w:t xml:space="preserve"> We can create multiple group and assign polices to them and one user can be part of multiple group so the single user can be part of multiple policies. </w:t>
      </w:r>
    </w:p>
    <w:sectPr w:rsidR="0064550A" w:rsidRPr="0064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9224B"/>
    <w:multiLevelType w:val="hybridMultilevel"/>
    <w:tmpl w:val="472A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632A"/>
    <w:multiLevelType w:val="hybridMultilevel"/>
    <w:tmpl w:val="F544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33C2F"/>
    <w:multiLevelType w:val="hybridMultilevel"/>
    <w:tmpl w:val="3EB0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67D44"/>
    <w:multiLevelType w:val="hybridMultilevel"/>
    <w:tmpl w:val="30B2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4F59F8"/>
    <w:multiLevelType w:val="hybridMultilevel"/>
    <w:tmpl w:val="B2001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C042A6"/>
    <w:multiLevelType w:val="multilevel"/>
    <w:tmpl w:val="4ABC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AB48B0"/>
    <w:multiLevelType w:val="hybridMultilevel"/>
    <w:tmpl w:val="9B48B68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D5"/>
    <w:rsid w:val="00081FFB"/>
    <w:rsid w:val="00091AD5"/>
    <w:rsid w:val="000D7D81"/>
    <w:rsid w:val="0015193D"/>
    <w:rsid w:val="00172EEF"/>
    <w:rsid w:val="001A5BF7"/>
    <w:rsid w:val="002D5B93"/>
    <w:rsid w:val="003C50C7"/>
    <w:rsid w:val="004A7E63"/>
    <w:rsid w:val="0050267A"/>
    <w:rsid w:val="0064550A"/>
    <w:rsid w:val="00771641"/>
    <w:rsid w:val="008A243B"/>
    <w:rsid w:val="00984092"/>
    <w:rsid w:val="00C533C3"/>
    <w:rsid w:val="00CB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98328-BD9A-4D82-A592-C2CF932C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7D81"/>
    <w:rPr>
      <w:b/>
      <w:bCs/>
    </w:rPr>
  </w:style>
  <w:style w:type="paragraph" w:styleId="ListParagraph">
    <w:name w:val="List Paragraph"/>
    <w:basedOn w:val="Normal"/>
    <w:uiPriority w:val="34"/>
    <w:qFormat/>
    <w:rsid w:val="000D7D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CB4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55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9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33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9297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1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7563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6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3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903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9416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9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2022-11-12T05:50:00Z</dcterms:created>
  <dcterms:modified xsi:type="dcterms:W3CDTF">2022-12-21T05:18:00Z</dcterms:modified>
</cp:coreProperties>
</file>