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Spring Boot has taken the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Spring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framework to the next level by drastically reducing the configuration and setup time required for spring projects. You can create a project with practically no settings and begin developing the features that are most important to your application.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 this spring boot tutorial, you will learn how to develop RESTful web services API for CRUD operations on an MYSQL database. The CRUD operations include creation, retrieve,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update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delete operations.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noProof/>
          <w:color w:val="0066CC"/>
          <w:sz w:val="24"/>
          <w:szCs w:val="24"/>
          <w:lang w:eastAsia="en-IN"/>
        </w:rPr>
        <w:drawing>
          <wp:inline distT="0" distB="0" distL="0" distR="0" wp14:anchorId="6AF4A121" wp14:editId="30C8D08A">
            <wp:extent cx="4981575" cy="2571750"/>
            <wp:effectExtent l="0" t="0" r="9525" b="0"/>
            <wp:docPr id="1" name="Picture 1" descr="Spring Boot + MySQL database example (CRUD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+ MySQL database example (CRUD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1. Create the Project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There are many ways to create a project in spring. One of the methods is using Spring Initializer to bootstrap an application quickly. You need to go to http://start.spring.io/ and follow the steps below to generate a new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following details to create our example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      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Group :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com.example</w:t>
      </w:r>
      <w:proofErr w:type="spellEnd"/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      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Artifact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: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studentproject</w:t>
      </w:r>
      <w:proofErr w:type="spellEnd"/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Pacakge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com.example.studentproject</w:t>
      </w:r>
      <w:proofErr w:type="spellEnd"/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Dependecies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: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hyperlink r:id="rId7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Web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 </w:t>
      </w:r>
      <w:hyperlink r:id="rId8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JPA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 </w:t>
      </w:r>
      <w:hyperlink r:id="rId9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MySQL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DevTools</w:t>
      </w:r>
      <w:proofErr w:type="spellEnd"/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dependencies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be added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our pom.xml file and if you want, you can add more dependencies or reduce them manually later on.</w:t>
      </w:r>
    </w:p>
    <w:p w:rsidR="00696A1D" w:rsidRPr="00696A1D" w:rsidRDefault="00696A1D" w:rsidP="00696A1D">
      <w:pPr>
        <w:spacing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6A1D" w:rsidRPr="00696A1D" w:rsidTr="00696A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96A1D" w:rsidRPr="00696A1D" w:rsidRDefault="00696A1D" w:rsidP="00696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6A1D">
              <w:rPr>
                <w:rFonts w:ascii="Times New Roman" w:eastAsia="Times New Roman" w:hAnsi="Times New Roman" w:cs="Times New Roman"/>
                <w:noProof/>
                <w:color w:val="0066CC"/>
                <w:sz w:val="24"/>
                <w:szCs w:val="24"/>
                <w:lang w:eastAsia="en-IN"/>
              </w:rPr>
              <w:drawing>
                <wp:inline distT="0" distB="0" distL="0" distR="0" wp14:anchorId="45D654BE" wp14:editId="631CB2A4">
                  <wp:extent cx="6038850" cy="3514725"/>
                  <wp:effectExtent l="0" t="0" r="0" b="9525"/>
                  <wp:docPr id="2" name="Picture 2" descr="how to create project with Spring Boot + MySQL databas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w to create project with Spring Boot + MySQL databas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A1D" w:rsidRPr="00696A1D" w:rsidTr="00696A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96A1D" w:rsidRPr="00696A1D" w:rsidRDefault="00696A1D" w:rsidP="00696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Once all the details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are entered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click to GENERATE to create and download your customized initial project. Spring Initializer will generate the project with the details you have entered and download a zip file with all the project folders.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below picture is showing the structure of the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noProof/>
          <w:color w:val="0066CC"/>
          <w:sz w:val="24"/>
          <w:szCs w:val="24"/>
          <w:lang w:eastAsia="en-IN"/>
        </w:rPr>
        <w:lastRenderedPageBreak/>
        <w:drawing>
          <wp:inline distT="0" distB="0" distL="0" distR="0" wp14:anchorId="4A7DCA46" wp14:editId="068BB647">
            <wp:extent cx="4629150" cy="6096000"/>
            <wp:effectExtent l="0" t="0" r="0" b="0"/>
            <wp:docPr id="3" name="Picture 3" descr="Spring Boot + MySQL Project Structur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+ MySQL Project Structur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Let's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have a look into important directories inside the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2. The main entry point of the application.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 </w:t>
      </w:r>
      <w:proofErr w:type="spell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StudentprojectApplication</w:t>
      </w:r>
      <w:proofErr w:type="spell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is the main entry point of our spring boot application.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com.example.studentproject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org.springframework.boot.SpringApplication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org.springframework.boot.autoconfigure.SpringBootApplication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@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SpringBootApplication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StudentprojectApplication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static void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main(String[]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args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SpringApplication.run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StudentprojectApplication.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args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contains the </w:t>
      </w:r>
      <w:hyperlink r:id="rId14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@</w:t>
        </w:r>
        <w:proofErr w:type="spellStart"/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SpringBootApplication</w:t>
        </w:r>
        <w:proofErr w:type="spellEnd"/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 xml:space="preserve"> annotation</w:t>
        </w:r>
      </w:hyperlink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which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a combination of the following specific annotations.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@Configuration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- Spring bootstraps any class annotated with the @Configuration annotation and uses it as a source for other bean definitions.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@</w:t>
      </w:r>
      <w:proofErr w:type="spell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ComponentScan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- It instructs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Spring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look for and bootstrap any other components in the current package.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15" w:tgtFrame="_blank" w:history="1">
        <w:r w:rsidRPr="00696A1D">
          <w:rPr>
            <w:rFonts w:ascii="Courier" w:eastAsia="Times New Roman" w:hAnsi="Courier" w:cs="Arial"/>
            <w:color w:val="0066CC"/>
            <w:sz w:val="24"/>
            <w:szCs w:val="24"/>
            <w:u w:val="single"/>
            <w:lang w:eastAsia="en-IN"/>
          </w:rPr>
          <w:t>@</w:t>
        </w:r>
        <w:proofErr w:type="spellStart"/>
        <w:r w:rsidRPr="00696A1D">
          <w:rPr>
            <w:rFonts w:ascii="Courier" w:eastAsia="Times New Roman" w:hAnsi="Courier" w:cs="Arial"/>
            <w:color w:val="0066CC"/>
            <w:sz w:val="24"/>
            <w:szCs w:val="24"/>
            <w:u w:val="single"/>
            <w:lang w:eastAsia="en-IN"/>
          </w:rPr>
          <w:t>EnableAutoConfiguration</w:t>
        </w:r>
        <w:proofErr w:type="spellEnd"/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- This annotation instructs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Spring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configure your application automatically depending on the dependencies you specified in the pom.xml file.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24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3. Resources folder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This directory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dedicated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all the static resources, templates, and property files.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folder may have the following subfolders depending on your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 1.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resources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/ static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2. resources/templates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3. resources/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application.properties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- This is used to store the application-wide properties of your application and helps wot read those properties to configure your 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application. This file can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have the server's default port, server's context path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database URL, etc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br/>
        <w:t>4. Configure MYSQL database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As we mentioned above, the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</w:t>
      </w: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pplication.properties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file is responsible for keeping the configurations of our application. In there, we specify the port number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also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database connection information.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server.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port</w:t>
      </w:r>
      <w:proofErr w:type="spell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96A1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8080</w:t>
      </w: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jpa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hibernate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ddl</w:t>
      </w:r>
      <w:proofErr w:type="spell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-auto=</w:t>
      </w:r>
      <w:proofErr w:type="gram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update</w:t>
      </w: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datasource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url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696A1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jdbc:mysql:</w:t>
      </w:r>
      <w:r w:rsidRPr="00696A1D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//localhost/starbucks?createDatabaseIfNotExist=true</w:t>
      </w: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datasource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username</w:t>
      </w:r>
      <w:proofErr w:type="spell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=root</w:t>
      </w: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datasource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password</w:t>
      </w:r>
      <w:proofErr w:type="spell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</w:p>
    <w:p w:rsidR="00696A1D" w:rsidRPr="00696A1D" w:rsidRDefault="00696A1D" w:rsidP="00696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jpa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database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-platform=</w:t>
      </w:r>
      <w:proofErr w:type="gramEnd"/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hibernate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dialect</w:t>
      </w:r>
      <w:r w:rsidRPr="00696A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00CC"/>
          <w:sz w:val="20"/>
          <w:szCs w:val="20"/>
          <w:lang w:eastAsia="en-IN"/>
        </w:rPr>
        <w:t>MySQL5InnoDBDialect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Here, you need to update the URL username and password according to your MySQL database server.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5. Code Domain Model Class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Next, create the </w:t>
      </w: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Student 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to map with the product table in the database as follows.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 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com.student.crudapp.model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  <w:lang w:eastAsia="en-IN"/>
        </w:rPr>
        <w:t>;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com.student.crudapp.repository.StudentRepository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org.springframework.beans.factory.annotation.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Autowired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@Entity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@Id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(strategy=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GenerationType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AUTO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email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grade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id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id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id;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getName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name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setName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name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name;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getEmail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email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setEmail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email)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email</w:t>
      </w:r>
      <w:proofErr w:type="spellEnd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email;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getGrade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grade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setGrade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grade)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grade</w:t>
      </w:r>
      <w:proofErr w:type="spellEnd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grade;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toString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"Student{"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"id="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id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", name='"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name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696A1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\'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", email='"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email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696A1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\'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", grade='"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grade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696A1D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\'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'}'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  <w:proofErr w:type="gramEnd"/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is a simple domain model class, with class names and field names are identical to table names and column names in the database. This allows you to have a minimum number of </w:t>
      </w:r>
      <w:hyperlink r:id="rId16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JPA annotations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6. Code Repository Class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  <w:lang w:eastAsia="en-IN"/>
        </w:rPr>
        <w:t>package</w:t>
      </w:r>
      <w:proofErr w:type="gramEnd"/>
      <w:r w:rsidRPr="00696A1D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  <w:lang w:eastAsia="en-IN"/>
        </w:rPr>
        <w:t> 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com.student.crudapp.repository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  <w:lang w:eastAsia="en-IN"/>
        </w:rPr>
        <w:t>;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import</w:t>
      </w:r>
      <w:proofErr w:type="gram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com.student.crudapp.model.Student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StudentRepository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findAll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findById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deleteById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 </w:t>
      </w:r>
      <w:hyperlink r:id="rId17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spring data JPA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will generate implementation code for the most common CRUD operations and you do not need to stick with customized queries.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is one advantage that you will get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from using the spring data JPA.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proofErr w:type="gramStart"/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7</w:t>
      </w:r>
      <w:proofErr w:type="gramEnd"/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, Code Service Class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service class acts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a middle later between the persistence layer and the controller layer. Create the </w:t>
      </w:r>
      <w:proofErr w:type="spell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StudentService</w:t>
      </w:r>
      <w:proofErr w:type="spell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like below.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com.student.crudapp.model.Student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com.student.crudapp.repository.StudentRepository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org.springframework.beans.factory.annotation.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Autowired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org.springframework.stereotype.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Service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javax.transaction.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Transactional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@Service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>@Transactional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StudentService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Autowired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StudentRepository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//Get all the students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getAllStudents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students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.findAll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//display one student by id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getStudentById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.findById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(id);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//save student in database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saveStudent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.save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(student);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catch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e){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e.printStackTrace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//delete </w:t>
      </w:r>
      <w:proofErr w:type="spellStart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stuednt</w:t>
      </w:r>
      <w:proofErr w:type="spellEnd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by id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deleteStudent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.deleteById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(id);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catch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e){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e.printStackTrace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  <w:proofErr w:type="gramEnd"/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All the methods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are executed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transactions because this </w:t>
      </w:r>
      <w:proofErr w:type="spell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studentService</w:t>
      </w:r>
      <w:proofErr w:type="spell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is marked with the </w:t>
      </w:r>
      <w:hyperlink r:id="rId18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@Transactional annotation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8. Code REST Controller Class 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This is the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class which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dealing with RESTful APIs for CRUD operations. Below is the code: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com.student.crudapp.controller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com.student.crudapp.model.Student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com.student.crudapp.repository.StudentRepository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org.springframework.beans.factory.annotation.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Autowired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org.springframework.stereotype.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Controller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org.springframework.web.bind.annotation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@Controller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StudentController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Autowired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StudentRepository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//check the </w:t>
      </w:r>
      <w:proofErr w:type="spellStart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api's</w:t>
      </w:r>
      <w:proofErr w:type="spellEnd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working correctly </w:t>
      </w:r>
      <w:proofErr w:type="spellStart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api</w:t>
      </w:r>
      <w:proofErr w:type="spellEnd"/>
      <w:r w:rsidRPr="00696A1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(value=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"/ping"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method=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healthCheck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"This is working well"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(value=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"/students"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method=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getAllStudents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.findAll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(value=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"/student"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method=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POST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addStudent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.save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(student);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(value=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</w:t>
      </w:r>
      <w:proofErr w:type="spellStart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findstudent</w:t>
      </w:r>
      <w:proofErr w:type="spellEnd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method =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findStudent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RequestParam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.findById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(value= 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</w:t>
      </w:r>
      <w:proofErr w:type="spellStart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updatestudent</w:t>
      </w:r>
      <w:proofErr w:type="spellEnd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method =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updateStudent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Student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student){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.save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(student);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(value=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</w:t>
      </w:r>
      <w:proofErr w:type="spellStart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deletestudent</w:t>
      </w:r>
      <w:proofErr w:type="spellEnd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method =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RequestMethod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ResponseBody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deleteStudent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RequestParam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proofErr w:type="spell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696A1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studentRepository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.deleteById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studentId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  <w:proofErr w:type="gramEnd"/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Here, the </w:t>
      </w:r>
      <w:hyperlink r:id="rId19" w:tgtFrame="_blank" w:history="1">
        <w:r w:rsidRPr="00696A1D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n-IN"/>
          </w:rPr>
          <w:t>@Controller annotation</w:t>
        </w:r>
      </w:hyperlink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 used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expose the RESTful APIs. The rest controller still takes advantage of the spring's dependency injection.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  <w:t>9. Code Spring Boot Application Class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 run our application, we need to have the main class as below. This is an inbuilt class and you just need to run this class to run the entire project.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com.student.crudapp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org.springframework.boot.autoconfigure.</w:t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696A1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CrudappApplication</w:t>
      </w:r>
      <w:proofErr w:type="spellEnd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static void </w:t>
      </w:r>
      <w:r w:rsidRPr="00696A1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main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args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SpringApplication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696A1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CrudappApplication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696A1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args</w:t>
      </w:r>
      <w:proofErr w:type="spellEnd"/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}</w:t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696A1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This class will start embedded Tomcat server hosting our Spring Boot web application.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The project will run on port 8080 and </w:t>
      </w:r>
      <w:proofErr w:type="spellStart"/>
      <w:proofErr w:type="gramStart"/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url</w:t>
      </w:r>
      <w:proofErr w:type="spellEnd"/>
      <w:proofErr w:type="gramEnd"/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 http://localhost:8080/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noProof/>
          <w:color w:val="0066CC"/>
          <w:sz w:val="20"/>
          <w:szCs w:val="20"/>
          <w:lang w:eastAsia="en-IN"/>
        </w:rPr>
        <w:lastRenderedPageBreak/>
        <w:drawing>
          <wp:inline distT="0" distB="0" distL="0" distR="0" wp14:anchorId="56C5C3AF" wp14:editId="08A3AA6B">
            <wp:extent cx="5962650" cy="2514600"/>
            <wp:effectExtent l="0" t="0" r="0" b="0"/>
            <wp:docPr id="4" name="Picture 4" descr="Spring Boot + MySQL CRUD Exampl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+ MySQL CRUD Exampl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spacing w:after="0" w:line="360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8"/>
          <w:szCs w:val="28"/>
          <w:lang w:eastAsia="en-IN"/>
        </w:rPr>
      </w:pPr>
      <w:r w:rsidRPr="00696A1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10. Test the API and Project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So </w:t>
      </w:r>
      <w:proofErr w:type="gramStart"/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let's</w:t>
      </w:r>
      <w:proofErr w:type="gramEnd"/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have a look at APIs in this project. We used the </w:t>
      </w:r>
      <w:hyperlink r:id="rId22" w:tgtFrame="_blank" w:history="1">
        <w:r w:rsidRPr="00696A1D">
          <w:rPr>
            <w:rFonts w:ascii="Courier New" w:eastAsia="Times New Roman" w:hAnsi="Courier New" w:cs="Courier New"/>
            <w:color w:val="0066CC"/>
            <w:sz w:val="20"/>
            <w:szCs w:val="20"/>
            <w:u w:val="single"/>
            <w:lang w:eastAsia="en-IN"/>
          </w:rPr>
          <w:t>Postman </w:t>
        </w:r>
      </w:hyperlink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to test the APIs created.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1. Add a student (POST Request)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http://localhost:8080/student 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96A1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{ "</w:t>
      </w:r>
      <w:proofErr w:type="gramEnd"/>
      <w:r w:rsidRPr="00696A1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name": "test", "email": "test@gmail.com", "grade": "05" }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2. Get all students (GET Request)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Courier" w:eastAsia="Times New Roman" w:hAnsi="Courier" w:cs="Courier New"/>
          <w:color w:val="333333"/>
          <w:sz w:val="20"/>
          <w:szCs w:val="20"/>
          <w:lang w:eastAsia="en-IN"/>
        </w:rPr>
        <w:t>http://localhost:8080/students </w:t>
      </w: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696A1D" w:rsidRPr="00696A1D" w:rsidRDefault="00696A1D" w:rsidP="0069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96A1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3. Find a student (GET Request)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http://localhost:8080/findstudent?studentId=1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 Update a student (GET Request)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http://localhost:8090/updatestudent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{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   "</w:t>
      </w:r>
      <w:proofErr w:type="gram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name</w:t>
      </w:r>
      <w:proofErr w:type="gram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": "</w:t>
      </w:r>
      <w:proofErr w:type="spell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testupdated</w:t>
      </w:r>
      <w:proofErr w:type="spell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",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   "</w:t>
      </w:r>
      <w:proofErr w:type="gram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email</w:t>
      </w:r>
      <w:proofErr w:type="gram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": "testupdated@gmail.com",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    "</w:t>
      </w:r>
      <w:proofErr w:type="gramStart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grade</w:t>
      </w:r>
      <w:proofErr w:type="gramEnd"/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": "05"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}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5. Delete a student (GET Request)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96A1D">
        <w:rPr>
          <w:rFonts w:ascii="Courier" w:eastAsia="Times New Roman" w:hAnsi="Courier" w:cs="Arial"/>
          <w:color w:val="333333"/>
          <w:sz w:val="24"/>
          <w:szCs w:val="24"/>
          <w:lang w:eastAsia="en-IN"/>
        </w:rPr>
        <w:t>http://localhost:8090/deletestudent?studentId=1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That's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all about </w:t>
      </w:r>
      <w:r w:rsidRPr="00696A1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how to use MySQL database with Spring Boot in Java application</w:t>
      </w:r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This tutorial referred to the creation of a basic crud functionality using the spring boot,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MySql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Jpa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hibernate. As you develop more, there are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lot of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things to learn in the spring boot. </w:t>
      </w:r>
      <w:proofErr w:type="gram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So</w:t>
      </w:r>
      <w:proofErr w:type="gram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We successfully built a Restful CRUD API using Spring Boot, </w:t>
      </w:r>
      <w:proofErr w:type="spellStart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Mysql</w:t>
      </w:r>
      <w:proofErr w:type="spellEnd"/>
      <w:r w:rsidRPr="00696A1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JPA, and Hibernate. Hope to see you in the next tutorial. Until then bye!</w:t>
      </w:r>
    </w:p>
    <w:p w:rsidR="00696A1D" w:rsidRPr="00696A1D" w:rsidRDefault="00696A1D" w:rsidP="00696A1D">
      <w:pPr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696A1D" w:rsidRPr="00696A1D" w:rsidRDefault="00696A1D" w:rsidP="00696A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96A1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96A1D" w:rsidRPr="00696A1D" w:rsidRDefault="00696A1D" w:rsidP="00696A1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FFFFFF"/>
          <w:sz w:val="36"/>
          <w:szCs w:val="36"/>
          <w:lang w:eastAsia="en-IN"/>
        </w:rPr>
      </w:pPr>
      <w:bookmarkStart w:id="0" w:name="_GoBack"/>
      <w:bookmarkEnd w:id="0"/>
      <w:r w:rsidRPr="00696A1D">
        <w:rPr>
          <w:rFonts w:ascii="Trebuchet MS" w:eastAsia="Times New Roman" w:hAnsi="Trebuchet MS" w:cs="Times New Roman"/>
          <w:b/>
          <w:bCs/>
          <w:color w:val="FFFFFF"/>
          <w:sz w:val="36"/>
          <w:szCs w:val="36"/>
          <w:lang w:eastAsia="en-IN"/>
        </w:rPr>
        <w:t>Search This Blog</w:t>
      </w:r>
    </w:p>
    <w:p w:rsidR="007E28FB" w:rsidRDefault="00696A1D" w:rsidP="00696A1D">
      <w:r w:rsidRPr="00696A1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br/>
      </w:r>
      <w:r w:rsidRPr="00696A1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br/>
        <w:t>Read more: </w:t>
      </w:r>
      <w:hyperlink r:id="rId23" w:anchor="ixzz7OU4IEQur" w:history="1">
        <w:r w:rsidRPr="00696A1D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  <w:lang w:eastAsia="en-IN"/>
          </w:rPr>
          <w:t>https://javarevisited.blogspot.com/2022/03/spring-boot-mysql-database-example-crud.html#ixzz7OU4IEQur</w:t>
        </w:r>
      </w:hyperlink>
    </w:p>
    <w:sectPr w:rsidR="007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72A"/>
    <w:multiLevelType w:val="multilevel"/>
    <w:tmpl w:val="1BB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073"/>
    <w:multiLevelType w:val="multilevel"/>
    <w:tmpl w:val="232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54992"/>
    <w:multiLevelType w:val="multilevel"/>
    <w:tmpl w:val="589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5737"/>
    <w:multiLevelType w:val="multilevel"/>
    <w:tmpl w:val="3E7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16C4"/>
    <w:multiLevelType w:val="multilevel"/>
    <w:tmpl w:val="1EB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D0324"/>
    <w:multiLevelType w:val="multilevel"/>
    <w:tmpl w:val="7AE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D5F"/>
    <w:multiLevelType w:val="multilevel"/>
    <w:tmpl w:val="445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4F0A"/>
    <w:multiLevelType w:val="multilevel"/>
    <w:tmpl w:val="F30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08"/>
    <w:multiLevelType w:val="multilevel"/>
    <w:tmpl w:val="BA0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75820"/>
    <w:multiLevelType w:val="multilevel"/>
    <w:tmpl w:val="FF9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40ACC"/>
    <w:multiLevelType w:val="multilevel"/>
    <w:tmpl w:val="B8E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AC059B"/>
    <w:multiLevelType w:val="multilevel"/>
    <w:tmpl w:val="9AE0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1D"/>
    <w:rsid w:val="002678BC"/>
    <w:rsid w:val="00696A1D"/>
    <w:rsid w:val="007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B6820-9793-4D74-8428-50ADC2D1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6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6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96A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A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6A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6A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96A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696A1D"/>
  </w:style>
  <w:style w:type="paragraph" w:customStyle="1" w:styleId="msonormal0">
    <w:name w:val="msonormal"/>
    <w:basedOn w:val="Normal"/>
    <w:rsid w:val="0069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6A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A1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A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A1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A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A1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ost-author">
    <w:name w:val="post-author"/>
    <w:basedOn w:val="DefaultParagraphFont"/>
    <w:rsid w:val="00696A1D"/>
  </w:style>
  <w:style w:type="character" w:customStyle="1" w:styleId="fn">
    <w:name w:val="fn"/>
    <w:basedOn w:val="DefaultParagraphFont"/>
    <w:rsid w:val="00696A1D"/>
  </w:style>
  <w:style w:type="character" w:customStyle="1" w:styleId="post-timestamp">
    <w:name w:val="post-timestamp"/>
    <w:basedOn w:val="DefaultParagraphFont"/>
    <w:rsid w:val="00696A1D"/>
  </w:style>
  <w:style w:type="character" w:customStyle="1" w:styleId="post-comment-link">
    <w:name w:val="post-comment-link"/>
    <w:basedOn w:val="DefaultParagraphFont"/>
    <w:rsid w:val="00696A1D"/>
  </w:style>
  <w:style w:type="character" w:customStyle="1" w:styleId="post-icons">
    <w:name w:val="post-icons"/>
    <w:basedOn w:val="DefaultParagraphFont"/>
    <w:rsid w:val="00696A1D"/>
  </w:style>
  <w:style w:type="character" w:customStyle="1" w:styleId="item-action">
    <w:name w:val="item-action"/>
    <w:basedOn w:val="DefaultParagraphFont"/>
    <w:rsid w:val="00696A1D"/>
  </w:style>
  <w:style w:type="character" w:customStyle="1" w:styleId="share-button-link-text">
    <w:name w:val="share-button-link-text"/>
    <w:basedOn w:val="DefaultParagraphFont"/>
    <w:rsid w:val="00696A1D"/>
  </w:style>
  <w:style w:type="character" w:customStyle="1" w:styleId="post-labels">
    <w:name w:val="post-labels"/>
    <w:basedOn w:val="DefaultParagraphFont"/>
    <w:rsid w:val="00696A1D"/>
  </w:style>
  <w:style w:type="character" w:customStyle="1" w:styleId="post-location">
    <w:name w:val="post-location"/>
    <w:basedOn w:val="DefaultParagraphFont"/>
    <w:rsid w:val="00696A1D"/>
  </w:style>
  <w:style w:type="paragraph" w:customStyle="1" w:styleId="comment-footer">
    <w:name w:val="comment-footer"/>
    <w:basedOn w:val="Normal"/>
    <w:rsid w:val="0069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zippy">
    <w:name w:val="zippy"/>
    <w:basedOn w:val="DefaultParagraphFont"/>
    <w:rsid w:val="00696A1D"/>
  </w:style>
  <w:style w:type="character" w:customStyle="1" w:styleId="post-count">
    <w:name w:val="post-count"/>
    <w:basedOn w:val="DefaultParagraphFont"/>
    <w:rsid w:val="0069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1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1783">
                                      <w:marLeft w:val="0"/>
                                      <w:marRight w:val="0"/>
                                      <w:marTop w:val="72"/>
                                      <w:marBottom w:val="375"/>
                                      <w:divBdr>
                                        <w:top w:val="dotted" w:sz="6" w:space="0" w:color="BBBBBB"/>
                                        <w:left w:val="dotted" w:sz="2" w:space="10" w:color="BBBBBB"/>
                                        <w:bottom w:val="dotted" w:sz="6" w:space="0" w:color="BBBBBB"/>
                                        <w:right w:val="dotted" w:sz="2" w:space="10" w:color="BBBBBB"/>
                                      </w:divBdr>
                                      <w:divsChild>
                                        <w:div w:id="3969786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dotted" w:sz="2" w:space="8" w:color="BBBBBB"/>
                                            <w:left w:val="dotted" w:sz="6" w:space="22" w:color="BBBBBB"/>
                                            <w:bottom w:val="dotted" w:sz="2" w:space="1" w:color="FFFFFF"/>
                                            <w:right w:val="dotted" w:sz="6" w:space="11" w:color="BBBBBB"/>
                                          </w:divBdr>
                                          <w:divsChild>
                                            <w:div w:id="2873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95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43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43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21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9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53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9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6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1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23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7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5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3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34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9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1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68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83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56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58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1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13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31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02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38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73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3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11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68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4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07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40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48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6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1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29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30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44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09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16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5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74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45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1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68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5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20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62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4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5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97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64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73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0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18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6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98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36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34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87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95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29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0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68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05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48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1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90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06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06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64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80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6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9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37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68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29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37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34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41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68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4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18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54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8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84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50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40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54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58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0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89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4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1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8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3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27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829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162803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21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otted" w:sz="6" w:space="2" w:color="auto"/>
                                            <w:left w:val="dotted" w:sz="6" w:space="22" w:color="auto"/>
                                            <w:bottom w:val="dotted" w:sz="6" w:space="2" w:color="auto"/>
                                            <w:right w:val="dotted" w:sz="6" w:space="11" w:color="auto"/>
                                          </w:divBdr>
                                          <w:divsChild>
                                            <w:div w:id="17856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772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13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904326">
                                      <w:marLeft w:val="195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dotted" w:sz="2" w:space="15" w:color="BBBBBB"/>
                                        <w:left w:val="dotted" w:sz="6" w:space="0" w:color="BBBBBB"/>
                                        <w:bottom w:val="dotted" w:sz="6" w:space="11" w:color="BBBBBB"/>
                                        <w:right w:val="dotted" w:sz="6" w:space="0" w:color="BBBBBB"/>
                                      </w:divBdr>
                                      <w:divsChild>
                                        <w:div w:id="7041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79408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3578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506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051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3939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7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22987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8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845249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43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2493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25229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72333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4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divBdr>
                              <w:divsChild>
                                <w:div w:id="9989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029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690277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1609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414152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85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3748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3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62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5091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16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348557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99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353133">
                      <w:marLeft w:val="195"/>
                      <w:marRight w:val="195"/>
                      <w:marTop w:val="12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2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21/11/best-hibernate-and-spring-data-jpa-courses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avarevisited.blogspot.com/2021/08/spring-transactional-example-how-to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javarevisited.blogspot.com/2020/08/top-5-courses-to-learn-spring-mvc-for.html" TargetMode="External"/><Relationship Id="rId12" Type="http://schemas.openxmlformats.org/officeDocument/2006/relationships/hyperlink" Target="https://blogger.googleusercontent.com/img/a/AVvXsEikHETjE9Ana-QgcgSsscUBYwED1EdBM_0AnkiZMSd3yLdvOh7_DUQMy4a8sMi9R0wvKop-pvYnTSNUltjaGtP5I9pwg2fdtTTtySZLFAcXoBy03H2WudaOWHk23JD0ZgFZViarrm5PARpm3YZFUYRJac_LZThAohLJKLakPiG-sHKeAnKXR-gFUCTu=s924" TargetMode="External"/><Relationship Id="rId17" Type="http://schemas.openxmlformats.org/officeDocument/2006/relationships/hyperlink" Target="https://medium.com/javarevisited/5-best-spring-data-jpa-courses-for-java-developers-45e6438be3c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21/10/what-is-spring-data-repository.html" TargetMode="External"/><Relationship Id="rId20" Type="http://schemas.openxmlformats.org/officeDocument/2006/relationships/hyperlink" Target="https://blogger.googleusercontent.com/img/a/AVvXsEhHMPJcqKebPfPI6MKdKNmDWVeTFgmL2dJLLbB7wtuinpjDyjr77jyENxkrzT8ZpaKp80aFWz5sXe3DM4-vMq3P-0tIiUIKM5wn9D2OX_FsGVCYsDTzsHLCZjuM6Ny7sz74SXAb-v3kBkfEGeeWvaKDudEnjn8y6ApDKko7_VDhLpCwWXqMIJW7RXYY=s179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blogger.googleusercontent.com/img/a/AVvXsEiCEUKZxTHjlroBd0xMMgedbbelbSclTLX5-XQ0P4ElKmP4BIllQs0Qed2a6aUZ5v5gf7akEpZi95Ccsctvii_hm6M4WD_GjIRPa2mkgb0aLMgsVMEyMtOzotAebCv2jRIcLZMc8__N0T7z8EmlxOL-egk2kY-8dKndOBj5Jmsgfp53vpyEw_PoI1Ki=s1280" TargetMode="External"/><Relationship Id="rId15" Type="http://schemas.openxmlformats.org/officeDocument/2006/relationships/hyperlink" Target="https://www.java67.com/2018/05/difference-between-springbootapplication-vs-EnableAutoConfiguration-annotations-Spring-Boot.html" TargetMode="External"/><Relationship Id="rId23" Type="http://schemas.openxmlformats.org/officeDocument/2006/relationships/hyperlink" Target="https://javarevisited.blogspot.com/2022/03/spring-boot-mysql-database-example-crud.html" TargetMode="External"/><Relationship Id="rId10" Type="http://schemas.openxmlformats.org/officeDocument/2006/relationships/hyperlink" Target="https://blogger.googleusercontent.com/img/a/AVvXsEjOWKTY1WsHmRUooRgy1SycR9Op9rBGW0MPGSKaadg-Gj5UHa96tLkh5YzlS7L9vIg7b8xCZj8jEufaRH3SCXdhyGvmMKgFvJb7eZ0yLo929BVpY0DgCIQiwBRaLRzx2HuPw5LT2gdtWu1HHW6fqiFa306jDVSmmq_rGehZ3Lk0meUi0aZUI9BbXfPv=s1722" TargetMode="External"/><Relationship Id="rId19" Type="http://schemas.openxmlformats.org/officeDocument/2006/relationships/hyperlink" Target="https://javarevisited.blogspot.com/2017/08/difference-between-restcontroller-and-controller-annotations-spring-mvc-r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evisited.blogspot.com/2018/05/top-5-mysql-courses-to-learn-online.html" TargetMode="External"/><Relationship Id="rId14" Type="http://schemas.openxmlformats.org/officeDocument/2006/relationships/hyperlink" Target="https://javarevisited.blogspot.com/2018/05/the-springbootapplication-annotation-example-java-spring-boot.html" TargetMode="External"/><Relationship Id="rId22" Type="http://schemas.openxmlformats.org/officeDocument/2006/relationships/hyperlink" Target="https://javarevisited.blogspot.com/2020/02/top-5-postman-tutorials-and-courses-for-web-develop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2022-03-24T19:50:00Z</dcterms:created>
  <dcterms:modified xsi:type="dcterms:W3CDTF">2022-03-24T20:01:00Z</dcterms:modified>
</cp:coreProperties>
</file>