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Pr="00603F7D" w:rsidRDefault="00603F7D" w:rsidP="00D52ABC">
      <w:pPr>
        <w:spacing w:before="250"/>
        <w:ind w:left="192" w:right="434"/>
        <w:jc w:val="center"/>
        <w:rPr>
          <w:rFonts w:ascii="Times New Roman" w:hAnsi="Times New Roman" w:cs="Times New Roman"/>
          <w:b/>
          <w:sz w:val="44"/>
        </w:rPr>
      </w:pPr>
      <w:r w:rsidRPr="00603F7D">
        <w:rPr>
          <w:rFonts w:ascii="Times New Roman" w:hAnsi="Times New Roman" w:cs="Times New Roman"/>
          <w:b/>
          <w:w w:val="110"/>
          <w:sz w:val="44"/>
        </w:rPr>
        <w:t xml:space="preserve"> </w:t>
      </w:r>
      <w:r w:rsidR="00A05140">
        <w:rPr>
          <w:rFonts w:ascii="Times New Roman" w:hAnsi="Times New Roman" w:cs="Times New Roman"/>
          <w:b/>
          <w:w w:val="110"/>
          <w:sz w:val="44"/>
        </w:rPr>
        <w:t xml:space="preserve"> </w:t>
      </w:r>
      <w:r w:rsidR="00297BFA">
        <w:rPr>
          <w:rFonts w:ascii="Times New Roman" w:hAnsi="Times New Roman" w:cs="Times New Roman"/>
          <w:b/>
          <w:w w:val="110"/>
          <w:sz w:val="44"/>
        </w:rPr>
        <w:t xml:space="preserve">  </w:t>
      </w:r>
      <w:r w:rsidRPr="00603F7D">
        <w:rPr>
          <w:rFonts w:ascii="Times New Roman" w:hAnsi="Times New Roman" w:cs="Times New Roman"/>
          <w:b/>
          <w:w w:val="110"/>
          <w:sz w:val="44"/>
        </w:rPr>
        <w:t>Capstone Project</w:t>
      </w:r>
    </w:p>
    <w:p w:rsidR="00D52ABC" w:rsidRPr="00603F7D" w:rsidRDefault="00603F7D" w:rsidP="00D52ABC">
      <w:pPr>
        <w:pStyle w:val="BodyText"/>
        <w:rPr>
          <w:b/>
          <w:sz w:val="38"/>
        </w:rPr>
      </w:pPr>
      <w:r w:rsidRPr="00603F7D">
        <w:rPr>
          <w:b/>
          <w:sz w:val="38"/>
        </w:rPr>
        <w:tab/>
      </w:r>
      <w:r w:rsidRPr="00603F7D">
        <w:rPr>
          <w:b/>
          <w:sz w:val="38"/>
        </w:rPr>
        <w:tab/>
      </w:r>
      <w:r w:rsidRPr="00603F7D">
        <w:rPr>
          <w:b/>
          <w:sz w:val="38"/>
        </w:rPr>
        <w:tab/>
      </w:r>
      <w:r w:rsidR="00297BFA">
        <w:rPr>
          <w:b/>
          <w:sz w:val="38"/>
        </w:rPr>
        <w:tab/>
      </w:r>
      <w:r>
        <w:rPr>
          <w:b/>
          <w:sz w:val="38"/>
        </w:rPr>
        <w:t>Interim project report</w:t>
      </w:r>
    </w:p>
    <w:p w:rsidR="00D52ABC" w:rsidRDefault="00D52ABC" w:rsidP="00D52ABC">
      <w:pPr>
        <w:pStyle w:val="BodyText"/>
        <w:spacing w:before="5"/>
        <w:rPr>
          <w:rFonts w:ascii="Bell MT"/>
          <w:sz w:val="41"/>
        </w:rPr>
      </w:pPr>
    </w:p>
    <w:p w:rsidR="00D52ABC" w:rsidRPr="00202D5A" w:rsidRDefault="00603F7D" w:rsidP="00D52ABC">
      <w:pPr>
        <w:pStyle w:val="Default"/>
        <w:ind w:left="1440"/>
      </w:pPr>
      <w:r>
        <w:rPr>
          <w:rFonts w:ascii="Bell MT"/>
          <w:w w:val="110"/>
          <w:sz w:val="31"/>
        </w:rPr>
        <w:t xml:space="preserve">   </w:t>
      </w:r>
      <w:r w:rsidR="00D52ABC" w:rsidRPr="00202D5A">
        <w:rPr>
          <w:rFonts w:ascii="Bell MT"/>
          <w:w w:val="110"/>
          <w:sz w:val="31"/>
        </w:rPr>
        <w:t xml:space="preserve"> A</w:t>
      </w:r>
      <w:r w:rsidR="00D52ABC">
        <w:rPr>
          <w:rFonts w:ascii="Bell MT"/>
          <w:w w:val="110"/>
          <w:sz w:val="31"/>
        </w:rPr>
        <w:t>utomatic Ticket Assignment</w:t>
      </w:r>
      <w:r w:rsidR="00A65DAA">
        <w:rPr>
          <w:rFonts w:ascii="Bell MT"/>
          <w:w w:val="110"/>
          <w:sz w:val="31"/>
        </w:rPr>
        <w:t xml:space="preserve"> using NLP</w:t>
      </w:r>
    </w:p>
    <w:p w:rsidR="00D52ABC" w:rsidRDefault="00D52ABC" w:rsidP="00D52ABC">
      <w:pPr>
        <w:pStyle w:val="BodyText"/>
        <w:rPr>
          <w:rFonts w:ascii="Bell MT"/>
          <w:sz w:val="34"/>
        </w:rPr>
      </w:pPr>
    </w:p>
    <w:p w:rsidR="00D52ABC" w:rsidRDefault="00D52ABC" w:rsidP="00D52ABC">
      <w:pPr>
        <w:pStyle w:val="BodyText"/>
        <w:spacing w:before="1"/>
        <w:rPr>
          <w:rFonts w:ascii="Bell MT"/>
          <w:sz w:val="49"/>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tabs>
          <w:tab w:val="left" w:pos="6016"/>
        </w:tabs>
        <w:spacing w:before="185"/>
        <w:ind w:right="141"/>
        <w:jc w:val="center"/>
        <w:rPr>
          <w:rFonts w:ascii="Bell MT"/>
          <w:sz w:val="27"/>
        </w:rPr>
      </w:pPr>
      <w:r>
        <w:rPr>
          <w:rFonts w:ascii="Bell MT"/>
          <w:sz w:val="27"/>
        </w:rPr>
        <w:tab/>
      </w: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spacing w:before="9"/>
        <w:rPr>
          <w:rFonts w:ascii="Bell MT"/>
          <w:sz w:val="39"/>
        </w:rPr>
      </w:pPr>
    </w:p>
    <w:p w:rsidR="00D52ABC" w:rsidRDefault="00D52ABC" w:rsidP="00A65DAA">
      <w:pPr>
        <w:pStyle w:val="BodyText"/>
      </w:pPr>
      <w:r w:rsidRPr="00704BD6">
        <w:rPr>
          <w:b/>
        </w:rPr>
        <w:t>Submitted by</w:t>
      </w:r>
      <w:r>
        <w:t>:</w:t>
      </w:r>
    </w:p>
    <w:p w:rsidR="00D52ABC" w:rsidRDefault="00D52ABC" w:rsidP="00D52ABC">
      <w:pPr>
        <w:pStyle w:val="BodyText"/>
        <w:spacing w:before="5"/>
        <w:rPr>
          <w:sz w:val="19"/>
        </w:rPr>
      </w:pPr>
      <w:r>
        <w:t>NLP</w:t>
      </w:r>
      <w:r w:rsidR="00704BD6">
        <w:t xml:space="preserve"> Group 7</w:t>
      </w:r>
    </w:p>
    <w:p w:rsidR="00D52ABC" w:rsidRDefault="00D52ABC" w:rsidP="00D52ABC">
      <w:pPr>
        <w:pStyle w:val="BodyText"/>
        <w:rPr>
          <w:sz w:val="26"/>
        </w:rPr>
      </w:pPr>
    </w:p>
    <w:p w:rsidR="00D52ABC" w:rsidRDefault="00D52ABC" w:rsidP="00D52ABC">
      <w:pPr>
        <w:spacing w:line="242" w:lineRule="auto"/>
        <w:jc w:val="center"/>
        <w:sectPr w:rsidR="00D52ABC" w:rsidSect="00D52ABC">
          <w:headerReference w:type="first" r:id="rId8"/>
          <w:pgSz w:w="11900" w:h="16840"/>
          <w:pgMar w:top="1600" w:right="1320" w:bottom="280" w:left="1440" w:header="720" w:footer="720" w:gutter="0"/>
          <w:cols w:space="720"/>
        </w:sectPr>
      </w:pPr>
    </w:p>
    <w:sdt>
      <w:sdtPr>
        <w:rPr>
          <w:rFonts w:ascii="Times New Roman" w:eastAsia="Times New Roman" w:hAnsi="Times New Roman" w:cs="Times New Roman"/>
          <w:b/>
          <w:bCs/>
          <w:sz w:val="27"/>
          <w:szCs w:val="27"/>
        </w:rPr>
        <w:id w:val="-1083825423"/>
        <w:docPartObj>
          <w:docPartGallery w:val="Table of Contents"/>
          <w:docPartUnique/>
        </w:docPartObj>
      </w:sdtPr>
      <w:sdtEndPr/>
      <w:sdtContent>
        <w:p w:rsidR="00775087" w:rsidRDefault="008C23BD" w:rsidP="007D310F">
          <w:pPr>
            <w:pStyle w:val="TOC1"/>
            <w:numPr>
              <w:ilvl w:val="1"/>
              <w:numId w:val="2"/>
            </w:numPr>
            <w:tabs>
              <w:tab w:val="left" w:pos="351"/>
              <w:tab w:val="left" w:leader="dot" w:pos="7763"/>
            </w:tabs>
            <w:spacing w:before="6"/>
            <w:ind w:left="1012" w:right="528" w:hanging="1013"/>
          </w:pPr>
          <w:hyperlink w:anchor="_TOC_250003" w:history="1">
            <w:r w:rsidR="00D52ABC">
              <w:t>Introduction</w:t>
            </w:r>
          </w:hyperlink>
          <w:r w:rsidR="00775087">
            <w:t>……………………………………………………………………3</w:t>
          </w:r>
        </w:p>
        <w:p w:rsidR="00D52ABC" w:rsidRDefault="00D52ABC" w:rsidP="007D310F">
          <w:pPr>
            <w:pStyle w:val="TOC1"/>
            <w:numPr>
              <w:ilvl w:val="1"/>
              <w:numId w:val="2"/>
            </w:numPr>
            <w:tabs>
              <w:tab w:val="left" w:pos="351"/>
              <w:tab w:val="left" w:leader="dot" w:pos="7763"/>
            </w:tabs>
            <w:spacing w:before="6"/>
            <w:ind w:left="1012" w:right="528" w:hanging="1013"/>
          </w:pPr>
          <w:r>
            <w:t>Summary of  proble</w:t>
          </w:r>
          <w:r w:rsidR="00E034D9">
            <w:t>m statement, data and findings</w:t>
          </w:r>
          <w:r w:rsidR="00775087">
            <w:t>…………………4</w:t>
          </w:r>
        </w:p>
        <w:p w:rsidR="00775087" w:rsidRDefault="00D52ABC" w:rsidP="00AA415A">
          <w:pPr>
            <w:pStyle w:val="TOC1"/>
            <w:numPr>
              <w:ilvl w:val="2"/>
              <w:numId w:val="2"/>
            </w:numPr>
            <w:tabs>
              <w:tab w:val="left" w:pos="662"/>
              <w:tab w:val="left" w:pos="663"/>
              <w:tab w:val="left" w:leader="dot" w:pos="7373"/>
            </w:tabs>
            <w:ind w:left="1675" w:right="463" w:hanging="1676"/>
          </w:pPr>
          <w:r>
            <w:t>Problem statement summarization</w:t>
          </w:r>
          <w:r w:rsidR="00775087">
            <w:t>…………….…………………4</w:t>
          </w:r>
        </w:p>
        <w:p w:rsidR="00D52ABC" w:rsidRDefault="00D52ABC" w:rsidP="00AA415A">
          <w:pPr>
            <w:pStyle w:val="TOC1"/>
            <w:numPr>
              <w:ilvl w:val="2"/>
              <w:numId w:val="2"/>
            </w:numPr>
            <w:tabs>
              <w:tab w:val="left" w:pos="662"/>
              <w:tab w:val="left" w:pos="663"/>
              <w:tab w:val="left" w:leader="dot" w:pos="7373"/>
            </w:tabs>
            <w:ind w:left="1675" w:right="463" w:hanging="1676"/>
          </w:pPr>
          <w:r>
            <w:t>Data Analysis and findings………………………………………...</w:t>
          </w:r>
          <w:r>
            <w:tab/>
          </w:r>
          <w:r w:rsidR="00E034D9" w:rsidRPr="00775087">
            <w:rPr>
              <w:spacing w:val="-1"/>
            </w:rPr>
            <w:t>4</w:t>
          </w:r>
        </w:p>
        <w:p w:rsidR="00D52ABC" w:rsidRDefault="00D52ABC" w:rsidP="00D52ABC">
          <w:pPr>
            <w:pStyle w:val="TOC1"/>
            <w:numPr>
              <w:ilvl w:val="1"/>
              <w:numId w:val="2"/>
            </w:numPr>
            <w:tabs>
              <w:tab w:val="left" w:pos="351"/>
              <w:tab w:val="left" w:leader="dot" w:pos="7699"/>
            </w:tabs>
            <w:ind w:left="1012" w:right="487" w:hanging="1013"/>
          </w:pPr>
          <w:r>
            <w:t>Summary of the approa</w:t>
          </w:r>
          <w:r w:rsidR="005329D7">
            <w:t>ch to EDA and pre-processing…………….  5</w:t>
          </w:r>
        </w:p>
        <w:p w:rsidR="00D52ABC" w:rsidRDefault="00D52ABC" w:rsidP="00D52ABC">
          <w:pPr>
            <w:pStyle w:val="TOC1"/>
            <w:numPr>
              <w:ilvl w:val="2"/>
              <w:numId w:val="2"/>
            </w:numPr>
            <w:tabs>
              <w:tab w:val="left" w:pos="662"/>
              <w:tab w:val="left" w:pos="663"/>
              <w:tab w:val="left" w:leader="dot" w:pos="7372"/>
            </w:tabs>
            <w:ind w:hanging="1700"/>
          </w:pPr>
          <w:r>
            <w:t>ED</w:t>
          </w:r>
          <w:r w:rsidR="00E034D9">
            <w:t>A……………………………………………………………………..</w:t>
          </w:r>
          <w:r w:rsidR="00E034D9">
            <w:tab/>
            <w:t>5</w:t>
          </w:r>
        </w:p>
        <w:p w:rsidR="00D52ABC" w:rsidRDefault="00D52ABC" w:rsidP="00D52ABC">
          <w:pPr>
            <w:pStyle w:val="TOC1"/>
            <w:numPr>
              <w:ilvl w:val="2"/>
              <w:numId w:val="2"/>
            </w:numPr>
            <w:tabs>
              <w:tab w:val="left" w:pos="662"/>
              <w:tab w:val="left" w:pos="663"/>
              <w:tab w:val="left" w:leader="dot" w:pos="7348"/>
            </w:tabs>
            <w:spacing w:before="3"/>
            <w:ind w:right="463" w:hanging="1700"/>
          </w:pPr>
          <w:r>
            <w:t>Data preprocessing steps</w:t>
          </w:r>
          <w:r>
            <w:tab/>
          </w:r>
          <w:r w:rsidR="004E22BF">
            <w:rPr>
              <w:spacing w:val="-1"/>
            </w:rPr>
            <w:t>7</w:t>
          </w:r>
        </w:p>
        <w:p w:rsidR="00D52ABC" w:rsidRDefault="00D52ABC" w:rsidP="00D52ABC">
          <w:pPr>
            <w:pStyle w:val="TOC1"/>
            <w:numPr>
              <w:ilvl w:val="1"/>
              <w:numId w:val="2"/>
            </w:numPr>
            <w:tabs>
              <w:tab w:val="left" w:pos="370"/>
              <w:tab w:val="left" w:leader="dot" w:pos="7727"/>
            </w:tabs>
            <w:spacing w:before="6"/>
            <w:ind w:left="1032" w:right="458" w:hanging="1033"/>
          </w:pPr>
          <w:r>
            <w:t>Deciding models and model building</w:t>
          </w:r>
          <w:r>
            <w:tab/>
          </w:r>
          <w:r w:rsidR="004E22BF">
            <w:rPr>
              <w:spacing w:val="-1"/>
            </w:rPr>
            <w:t>10</w:t>
          </w:r>
        </w:p>
        <w:p w:rsidR="00D52ABC" w:rsidRDefault="00D52ABC" w:rsidP="00D52ABC">
          <w:pPr>
            <w:pStyle w:val="TOC1"/>
            <w:numPr>
              <w:ilvl w:val="2"/>
              <w:numId w:val="2"/>
            </w:numPr>
            <w:tabs>
              <w:tab w:val="left" w:pos="662"/>
              <w:tab w:val="left" w:pos="663"/>
              <w:tab w:val="left" w:leader="dot" w:pos="7322"/>
            </w:tabs>
            <w:ind w:right="487" w:hanging="1700"/>
          </w:pPr>
          <w:r>
            <w:t>Options</w:t>
          </w:r>
          <w:r w:rsidR="00284E1A">
            <w:t xml:space="preserve"> for NLP classification model</w:t>
          </w:r>
          <w:r w:rsidR="00284E1A">
            <w:tab/>
            <w:t>11</w:t>
          </w:r>
        </w:p>
        <w:p w:rsidR="00D52ABC" w:rsidRDefault="00284E1A" w:rsidP="00D52ABC">
          <w:pPr>
            <w:pStyle w:val="TOC1"/>
            <w:numPr>
              <w:ilvl w:val="2"/>
              <w:numId w:val="2"/>
            </w:numPr>
            <w:tabs>
              <w:tab w:val="left" w:pos="662"/>
              <w:tab w:val="left" w:pos="663"/>
              <w:tab w:val="left" w:leader="dot" w:pos="7329"/>
            </w:tabs>
            <w:spacing w:before="3"/>
            <w:ind w:right="482" w:hanging="1700"/>
          </w:pPr>
          <w:r>
            <w:t>Model selection</w:t>
          </w:r>
          <w:r>
            <w:tab/>
            <w:t>11</w:t>
          </w:r>
        </w:p>
        <w:p w:rsidR="00D52ABC" w:rsidRDefault="00D52ABC" w:rsidP="00D52ABC">
          <w:pPr>
            <w:pStyle w:val="TOC1"/>
            <w:numPr>
              <w:ilvl w:val="1"/>
              <w:numId w:val="2"/>
            </w:numPr>
            <w:tabs>
              <w:tab w:val="left" w:pos="370"/>
              <w:tab w:val="left" w:leader="dot" w:pos="7675"/>
            </w:tabs>
            <w:spacing w:before="6"/>
            <w:ind w:left="1032" w:right="509" w:hanging="1033"/>
          </w:pPr>
          <w:r>
            <w:t>Model performance</w:t>
          </w:r>
          <w:r>
            <w:tab/>
          </w:r>
          <w:r w:rsidR="007150E5">
            <w:t>12</w:t>
          </w:r>
        </w:p>
        <w:p w:rsidR="00D52ABC" w:rsidRDefault="00D52ABC" w:rsidP="00D52ABC">
          <w:pPr>
            <w:pStyle w:val="TOC1"/>
            <w:numPr>
              <w:ilvl w:val="2"/>
              <w:numId w:val="2"/>
            </w:numPr>
            <w:tabs>
              <w:tab w:val="left" w:pos="662"/>
              <w:tab w:val="left" w:pos="663"/>
              <w:tab w:val="left" w:leader="dot" w:pos="7334"/>
            </w:tabs>
            <w:ind w:right="478" w:hanging="1700"/>
          </w:pPr>
          <w:r>
            <w:t>Improvements to model performance</w:t>
          </w:r>
          <w:r>
            <w:tab/>
          </w:r>
          <w:r w:rsidR="007150E5">
            <w:rPr>
              <w:spacing w:val="-1"/>
            </w:rPr>
            <w:t>12</w:t>
          </w:r>
        </w:p>
        <w:p w:rsidR="00D52ABC" w:rsidRDefault="00D52ABC" w:rsidP="00D52ABC">
          <w:pPr>
            <w:pStyle w:val="TOC1"/>
            <w:numPr>
              <w:ilvl w:val="1"/>
              <w:numId w:val="2"/>
            </w:numPr>
            <w:tabs>
              <w:tab w:val="left" w:pos="370"/>
              <w:tab w:val="left" w:leader="dot" w:pos="7708"/>
            </w:tabs>
            <w:ind w:left="1032" w:right="477" w:hanging="1033"/>
          </w:pPr>
          <w:r>
            <w:t>Summary</w:t>
          </w:r>
          <w:r>
            <w:tab/>
          </w:r>
          <w:r w:rsidR="007150E5">
            <w:rPr>
              <w:spacing w:val="-1"/>
            </w:rPr>
            <w:t>12</w:t>
          </w:r>
        </w:p>
        <w:p w:rsidR="00D52ABC" w:rsidRDefault="00D52ABC" w:rsidP="00D52ABC">
          <w:pPr>
            <w:pStyle w:val="TOC1"/>
            <w:tabs>
              <w:tab w:val="left" w:pos="731"/>
              <w:tab w:val="left" w:pos="732"/>
              <w:tab w:val="left" w:leader="dot" w:pos="7379"/>
            </w:tabs>
            <w:spacing w:before="3"/>
            <w:ind w:right="442" w:hanging="1699"/>
            <w:jc w:val="left"/>
          </w:pPr>
        </w:p>
        <w:p w:rsidR="00D52ABC" w:rsidRDefault="008C23BD" w:rsidP="004E22BF">
          <w:pPr>
            <w:pStyle w:val="TOC3"/>
            <w:tabs>
              <w:tab w:val="left" w:leader="dot" w:pos="8455"/>
            </w:tabs>
            <w:ind w:left="0"/>
            <w:rPr>
              <w:sz w:val="23"/>
            </w:rPr>
            <w:sectPr w:rsidR="00D52ABC" w:rsidSect="002516EC">
              <w:headerReference w:type="default" r:id="rId9"/>
              <w:footerReference w:type="default" r:id="rId10"/>
              <w:pgSz w:w="11900" w:h="16840"/>
              <w:pgMar w:top="2740" w:right="1320" w:bottom="1660" w:left="1440" w:header="2399" w:footer="1473" w:gutter="0"/>
              <w:pgNumType w:start="2"/>
              <w:cols w:space="720"/>
              <w:titlePg/>
              <w:docGrid w:linePitch="299"/>
            </w:sectPr>
          </w:pPr>
        </w:p>
      </w:sdtContent>
    </w:sdt>
    <w:p w:rsidR="00D52ABC" w:rsidRDefault="00D52ABC" w:rsidP="00D52ABC">
      <w:pPr>
        <w:spacing w:before="91"/>
      </w:pPr>
    </w:p>
    <w:p w:rsidR="00D52ABC" w:rsidRDefault="00D52ABC" w:rsidP="005B1BED">
      <w:pPr>
        <w:pStyle w:val="Heading1"/>
        <w:numPr>
          <w:ilvl w:val="0"/>
          <w:numId w:val="10"/>
        </w:numPr>
        <w:tabs>
          <w:tab w:val="left" w:pos="1013"/>
        </w:tabs>
        <w:spacing w:before="91"/>
      </w:pPr>
      <w:r w:rsidRPr="00A97C3C">
        <w:t>Introduction</w:t>
      </w:r>
    </w:p>
    <w:p w:rsidR="00297BFA"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 xml:space="preserve">In IT support industry, the key aspect to keep the business inline &amp; to grow further is the support/service provided to resolve technical issues. In that Incident management is a key point that ensures the operation in line. In large organizations, assignment of support/service ticket to appropriate group is still manually performed. </w:t>
      </w:r>
    </w:p>
    <w:p w:rsidR="00297BFA"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The main goal of Incident Management process is to provide a root cause/analysis, quick fix / workarounds or solutions that resolves the interruption and ensures completion of work in planned time but manual classification of IT service desk tickets may result in routing of the tickets to the wrong resolution group, it leads to reassignment of tickets, unnecessary resource utilization and delays in resolution time. </w:t>
      </w:r>
    </w:p>
    <w:p w:rsidR="00297BFA" w:rsidRPr="00674A5C"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To overcome above issues, machine learning algorithms can be used to automatically classify the IT service desk tickets. Service desk ticket classifier models can be trained by mining the historical unstructured ticket description and the corresponding label/group. After processing the unstructured data using empirically developed methodology that is data pre-processing, words stemming, feature engineering, training classifier model and machine learning algorithm tuning. The model can then be used to classify the new service desk ticket based on the ticket description. It utilizes an accurate ticket classification machine learning model to associate a support/service desk ticket with its correct service from the start and hence minimize ticket resolution time, save human resources, improved productivity, customer satisfaction and growth in business.</w:t>
      </w:r>
    </w:p>
    <w:p w:rsidR="00A358C7" w:rsidRDefault="002516EC" w:rsidP="002516EC">
      <w:pPr>
        <w:pStyle w:val="Heading1"/>
        <w:tabs>
          <w:tab w:val="left" w:pos="2085"/>
        </w:tabs>
        <w:spacing w:before="91"/>
      </w:pPr>
      <w:r>
        <w:tab/>
      </w:r>
      <w:r>
        <w:tab/>
      </w: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C56042">
      <w:pPr>
        <w:pStyle w:val="Heading1"/>
        <w:tabs>
          <w:tab w:val="left" w:pos="1013"/>
        </w:tabs>
        <w:spacing w:before="91"/>
        <w:ind w:left="0" w:firstLine="0"/>
      </w:pPr>
    </w:p>
    <w:p w:rsidR="00C56042" w:rsidRDefault="00C56042"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297BFA" w:rsidRDefault="00297BFA"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D52ABC" w:rsidRDefault="005B1BED" w:rsidP="005B1BED">
      <w:pPr>
        <w:pStyle w:val="Heading1"/>
        <w:ind w:left="0" w:firstLine="0"/>
      </w:pPr>
      <w:r>
        <w:t xml:space="preserve">2. </w:t>
      </w:r>
      <w:r w:rsidR="00D52ABC">
        <w:t>Summary of problem statement, data and findings</w:t>
      </w:r>
    </w:p>
    <w:p w:rsidR="002D3DBD" w:rsidRDefault="002D3DBD" w:rsidP="002D3DBD">
      <w:pPr>
        <w:pStyle w:val="Heading1"/>
        <w:ind w:left="0" w:firstLine="0"/>
      </w:pPr>
    </w:p>
    <w:p w:rsidR="00A358C7" w:rsidRDefault="00A358C7" w:rsidP="002D3DBD">
      <w:pPr>
        <w:pStyle w:val="BodyText"/>
      </w:pPr>
      <w:r w:rsidRPr="00A358C7">
        <w:t xml:space="preserve">This </w:t>
      </w:r>
      <w:r>
        <w:t xml:space="preserve">section details about the </w:t>
      </w:r>
      <w:r w:rsidR="007C0194" w:rsidRPr="007C0194">
        <w:rPr>
          <w:b/>
        </w:rPr>
        <w:t>“</w:t>
      </w:r>
      <w:r w:rsidRPr="007C0194">
        <w:rPr>
          <w:b/>
        </w:rPr>
        <w:t xml:space="preserve">Automatic Ticket </w:t>
      </w:r>
      <w:r w:rsidR="0031651C">
        <w:rPr>
          <w:b/>
        </w:rPr>
        <w:t>Assignment</w:t>
      </w:r>
      <w:r w:rsidR="007C0194" w:rsidRPr="007C0194">
        <w:rPr>
          <w:b/>
        </w:rPr>
        <w:t>”</w:t>
      </w:r>
      <w:r w:rsidR="007C0194">
        <w:t xml:space="preserve"> NLP</w:t>
      </w:r>
      <w:r>
        <w:t xml:space="preserve"> problem statement. We will discuss the dataset used for this project and will present a few findings from this data.  </w:t>
      </w:r>
    </w:p>
    <w:p w:rsidR="00A358C7" w:rsidRPr="00696CEF" w:rsidRDefault="00A358C7" w:rsidP="00696CEF">
      <w:pPr>
        <w:pStyle w:val="Heading1"/>
      </w:pPr>
    </w:p>
    <w:p w:rsidR="00D52ABC" w:rsidRDefault="00D52ABC" w:rsidP="0046258E">
      <w:pPr>
        <w:pStyle w:val="Heading1"/>
        <w:ind w:left="0" w:firstLine="0"/>
      </w:pPr>
      <w:r>
        <w:t>2.1. Problem statement summarization</w:t>
      </w:r>
    </w:p>
    <w:p w:rsidR="00696CEF" w:rsidRDefault="00A358C7" w:rsidP="002D3DBD">
      <w:pPr>
        <w:pStyle w:val="BodyText"/>
      </w:pPr>
      <w:r w:rsidRPr="00A358C7">
        <w:t xml:space="preserve">Incident management is critical to every software organization. </w:t>
      </w:r>
      <w:r>
        <w:t xml:space="preserve">Users typically face issues while using </w:t>
      </w:r>
      <w:r w:rsidR="00696CEF">
        <w:t xml:space="preserve">the software and resolution time of such issues is a critical parameter in assessing the software usability. </w:t>
      </w:r>
    </w:p>
    <w:p w:rsidR="00A358C7" w:rsidRDefault="00696CEF" w:rsidP="002D3DBD">
      <w:pPr>
        <w:pStyle w:val="BodyText"/>
      </w:pPr>
      <w:r>
        <w:t>Typically the incidents are reported to the service desk, which analyzes the problem and assigns to concerned L1/L2 support groups. This activity is manual and error prone and hence it takes a long time for resolution of user reported incidents.</w:t>
      </w:r>
    </w:p>
    <w:p w:rsidR="00F21357" w:rsidRDefault="00696CEF" w:rsidP="002D3DBD">
      <w:pPr>
        <w:pStyle w:val="BodyText"/>
      </w:pPr>
      <w:r>
        <w:t xml:space="preserve">To reduce this cycle time it is proposed to employ the NLP techniques to automatically assign the incoming incidents to the concerned groups based on the description of </w:t>
      </w:r>
      <w:r w:rsidR="00900F62">
        <w:t>t</w:t>
      </w:r>
      <w:r w:rsidR="0034189C">
        <w:t>he incidents.</w:t>
      </w:r>
      <w:r w:rsidR="00F21357">
        <w:t xml:space="preserve"> This makes the problem as a classic example of classification based </w:t>
      </w:r>
      <w:r w:rsidR="007C1ED5">
        <w:t xml:space="preserve">NLP </w:t>
      </w:r>
      <w:r w:rsidR="00F21357">
        <w:t xml:space="preserve">machine learning problem. </w:t>
      </w:r>
    </w:p>
    <w:p w:rsidR="0034189C" w:rsidRDefault="0034189C" w:rsidP="0034189C">
      <w:pPr>
        <w:pStyle w:val="BodyText"/>
      </w:pPr>
    </w:p>
    <w:p w:rsidR="00D52ABC" w:rsidRDefault="00D52ABC" w:rsidP="0046258E">
      <w:pPr>
        <w:pStyle w:val="Heading1"/>
        <w:tabs>
          <w:tab w:val="left" w:pos="1013"/>
        </w:tabs>
        <w:spacing w:before="91"/>
        <w:ind w:left="0" w:firstLine="0"/>
      </w:pPr>
      <w:r>
        <w:t xml:space="preserve">2.2. Data analysis and findings </w:t>
      </w:r>
    </w:p>
    <w:p w:rsidR="009D1898" w:rsidRPr="00BE7F60" w:rsidRDefault="009D1898" w:rsidP="002D3DBD">
      <w:pPr>
        <w:pStyle w:val="Heading1"/>
        <w:tabs>
          <w:tab w:val="left" w:pos="1013"/>
        </w:tabs>
        <w:spacing w:before="91"/>
        <w:ind w:left="0" w:firstLine="0"/>
        <w:rPr>
          <w:b w:val="0"/>
          <w:bCs w:val="0"/>
          <w:sz w:val="23"/>
          <w:szCs w:val="23"/>
        </w:rPr>
      </w:pPr>
      <w:r w:rsidRPr="00BE7F60">
        <w:rPr>
          <w:b w:val="0"/>
          <w:bCs w:val="0"/>
          <w:sz w:val="23"/>
          <w:szCs w:val="23"/>
        </w:rPr>
        <w:t xml:space="preserve">The dataset used for this project can be found at </w:t>
      </w:r>
      <w:hyperlink r:id="rId11" w:history="1">
        <w:r w:rsidRPr="00BE7F60">
          <w:rPr>
            <w:rStyle w:val="Hyperlink"/>
            <w:b w:val="0"/>
            <w:bCs w:val="0"/>
            <w:sz w:val="23"/>
            <w:szCs w:val="23"/>
          </w:rPr>
          <w:t>dataset link</w:t>
        </w:r>
      </w:hyperlink>
      <w:r w:rsidRPr="00BE7F60">
        <w:rPr>
          <w:b w:val="0"/>
          <w:bCs w:val="0"/>
          <w:sz w:val="23"/>
          <w:szCs w:val="23"/>
        </w:rPr>
        <w:t xml:space="preserve">. Here is some </w:t>
      </w:r>
      <w:r w:rsidR="0046258E" w:rsidRPr="00BE7F60">
        <w:rPr>
          <w:b w:val="0"/>
          <w:bCs w:val="0"/>
          <w:sz w:val="23"/>
          <w:szCs w:val="23"/>
        </w:rPr>
        <w:t xml:space="preserve">initial analysis </w:t>
      </w:r>
      <w:r w:rsidRPr="00BE7F60">
        <w:rPr>
          <w:b w:val="0"/>
          <w:bCs w:val="0"/>
          <w:sz w:val="23"/>
          <w:szCs w:val="23"/>
        </w:rPr>
        <w:t>-</w:t>
      </w:r>
    </w:p>
    <w:p w:rsidR="00AC755B" w:rsidRPr="00BE7F60" w:rsidRDefault="00AC755B" w:rsidP="009A25FB">
      <w:pPr>
        <w:pStyle w:val="Heading1"/>
        <w:numPr>
          <w:ilvl w:val="0"/>
          <w:numId w:val="3"/>
        </w:numPr>
        <w:tabs>
          <w:tab w:val="left" w:pos="1013"/>
        </w:tabs>
        <w:spacing w:before="91"/>
        <w:rPr>
          <w:b w:val="0"/>
          <w:bCs w:val="0"/>
          <w:sz w:val="23"/>
          <w:szCs w:val="23"/>
        </w:rPr>
      </w:pPr>
      <w:r w:rsidRPr="00BE7F60">
        <w:rPr>
          <w:b w:val="0"/>
          <w:bCs w:val="0"/>
          <w:sz w:val="23"/>
          <w:szCs w:val="23"/>
        </w:rPr>
        <w:t xml:space="preserve">The dataset consists of 8500 rows and 4 columns. Each row represents information about an incident. The columns are </w:t>
      </w:r>
      <w:r w:rsidRPr="00BE7F60">
        <w:rPr>
          <w:bCs w:val="0"/>
          <w:sz w:val="23"/>
          <w:szCs w:val="23"/>
        </w:rPr>
        <w:t>Short description</w:t>
      </w:r>
      <w:r w:rsidRPr="00BE7F60">
        <w:rPr>
          <w:b w:val="0"/>
          <w:bCs w:val="0"/>
          <w:sz w:val="23"/>
          <w:szCs w:val="23"/>
        </w:rPr>
        <w:t xml:space="preserve">, </w:t>
      </w:r>
      <w:r w:rsidRPr="00BE7F60">
        <w:rPr>
          <w:bCs w:val="0"/>
          <w:sz w:val="23"/>
          <w:szCs w:val="23"/>
        </w:rPr>
        <w:t>Description</w:t>
      </w:r>
      <w:r w:rsidRPr="00BE7F60">
        <w:rPr>
          <w:b w:val="0"/>
          <w:bCs w:val="0"/>
          <w:sz w:val="23"/>
          <w:szCs w:val="23"/>
        </w:rPr>
        <w:t xml:space="preserve">, </w:t>
      </w:r>
      <w:r w:rsidRPr="00BE7F60">
        <w:rPr>
          <w:bCs w:val="0"/>
          <w:sz w:val="23"/>
          <w:szCs w:val="23"/>
        </w:rPr>
        <w:t>Caller</w:t>
      </w:r>
      <w:r w:rsidRPr="00BE7F60">
        <w:rPr>
          <w:b w:val="0"/>
          <w:bCs w:val="0"/>
          <w:sz w:val="23"/>
          <w:szCs w:val="23"/>
        </w:rPr>
        <w:t xml:space="preserve"> and </w:t>
      </w:r>
      <w:r w:rsidRPr="00BE7F60">
        <w:rPr>
          <w:bCs w:val="0"/>
          <w:sz w:val="23"/>
          <w:szCs w:val="23"/>
        </w:rPr>
        <w:t>Assignment group</w:t>
      </w:r>
      <w:r w:rsidRPr="00BE7F60">
        <w:rPr>
          <w:b w:val="0"/>
          <w:bCs w:val="0"/>
          <w:sz w:val="23"/>
          <w:szCs w:val="23"/>
        </w:rPr>
        <w:t>.</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Short description column summarizes the incident description and is short text.</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Description column is the in detail description of the incident detailing the issue.</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 xml:space="preserve">The Caller column identifies the user with the </w:t>
      </w:r>
      <w:proofErr w:type="spellStart"/>
      <w:r w:rsidRPr="00BE7F60">
        <w:rPr>
          <w:b w:val="0"/>
          <w:bCs w:val="0"/>
          <w:sz w:val="23"/>
          <w:szCs w:val="23"/>
        </w:rPr>
        <w:t>firstname</w:t>
      </w:r>
      <w:proofErr w:type="spellEnd"/>
      <w:r w:rsidRPr="00BE7F60">
        <w:rPr>
          <w:b w:val="0"/>
          <w:bCs w:val="0"/>
          <w:sz w:val="23"/>
          <w:szCs w:val="23"/>
        </w:rPr>
        <w:t xml:space="preserve"> and </w:t>
      </w:r>
      <w:proofErr w:type="spellStart"/>
      <w:r w:rsidRPr="00BE7F60">
        <w:rPr>
          <w:b w:val="0"/>
          <w:bCs w:val="0"/>
          <w:sz w:val="23"/>
          <w:szCs w:val="23"/>
        </w:rPr>
        <w:t>lastname</w:t>
      </w:r>
      <w:proofErr w:type="spellEnd"/>
      <w:r w:rsidRPr="00BE7F60">
        <w:rPr>
          <w:b w:val="0"/>
          <w:bCs w:val="0"/>
          <w:sz w:val="23"/>
          <w:szCs w:val="23"/>
        </w:rPr>
        <w:t xml:space="preserve"> of the user.</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Assignment group is the support group to which a particular incident was assigned to.</w:t>
      </w:r>
    </w:p>
    <w:p w:rsidR="0046258E" w:rsidRDefault="0046258E" w:rsidP="00F21357">
      <w:pPr>
        <w:pStyle w:val="Heading1"/>
        <w:tabs>
          <w:tab w:val="left" w:pos="1013"/>
        </w:tabs>
        <w:spacing w:before="91"/>
        <w:ind w:left="1030" w:firstLine="0"/>
        <w:rPr>
          <w:b w:val="0"/>
          <w:bCs w:val="0"/>
          <w:sz w:val="23"/>
          <w:szCs w:val="23"/>
        </w:rPr>
      </w:pPr>
    </w:p>
    <w:p w:rsidR="0046258E" w:rsidRPr="0046258E" w:rsidRDefault="0046258E" w:rsidP="0046258E">
      <w:pPr>
        <w:pStyle w:val="Heading1"/>
        <w:tabs>
          <w:tab w:val="left" w:pos="1013"/>
        </w:tabs>
        <w:spacing w:before="91"/>
        <w:ind w:left="0" w:firstLine="0"/>
        <w:rPr>
          <w:bCs w:val="0"/>
          <w:sz w:val="23"/>
          <w:szCs w:val="23"/>
        </w:rPr>
      </w:pPr>
      <w:r w:rsidRPr="0046258E">
        <w:rPr>
          <w:bCs w:val="0"/>
          <w:sz w:val="23"/>
          <w:szCs w:val="23"/>
        </w:rPr>
        <w:t>Findings from the data</w:t>
      </w:r>
    </w:p>
    <w:p w:rsidR="0046258E" w:rsidRDefault="0046258E" w:rsidP="0046258E">
      <w:pPr>
        <w:pStyle w:val="Heading1"/>
        <w:tabs>
          <w:tab w:val="left" w:pos="1013"/>
        </w:tabs>
        <w:spacing w:before="91"/>
        <w:ind w:left="0" w:firstLine="0"/>
        <w:rPr>
          <w:b w:val="0"/>
          <w:bCs w:val="0"/>
          <w:sz w:val="23"/>
          <w:szCs w:val="23"/>
        </w:rPr>
      </w:pPr>
      <w:r>
        <w:rPr>
          <w:bCs w:val="0"/>
          <w:sz w:val="23"/>
          <w:szCs w:val="23"/>
        </w:rPr>
        <w:t>T</w:t>
      </w:r>
      <w:r w:rsidR="00F21357" w:rsidRPr="00F21357">
        <w:rPr>
          <w:bCs w:val="0"/>
          <w:sz w:val="23"/>
          <w:szCs w:val="23"/>
        </w:rPr>
        <w:t xml:space="preserve">arget column </w:t>
      </w:r>
      <w:r w:rsidR="00F21357">
        <w:rPr>
          <w:b w:val="0"/>
          <w:bCs w:val="0"/>
          <w:sz w:val="23"/>
          <w:szCs w:val="23"/>
        </w:rPr>
        <w:t>– The Assignment group is the target column of this problem.</w:t>
      </w:r>
    </w:p>
    <w:p w:rsidR="0046258E" w:rsidRDefault="0046258E" w:rsidP="0046258E">
      <w:pPr>
        <w:pStyle w:val="Heading1"/>
        <w:tabs>
          <w:tab w:val="left" w:pos="1013"/>
        </w:tabs>
        <w:spacing w:before="91"/>
        <w:ind w:left="0" w:firstLine="0"/>
        <w:rPr>
          <w:b w:val="0"/>
          <w:bCs w:val="0"/>
          <w:sz w:val="23"/>
          <w:szCs w:val="23"/>
        </w:rPr>
      </w:pPr>
      <w:r>
        <w:rPr>
          <w:b w:val="0"/>
          <w:bCs w:val="0"/>
          <w:sz w:val="23"/>
          <w:szCs w:val="23"/>
        </w:rPr>
        <w:t xml:space="preserve">The caller column does not affect the target column directly and hence can be safely removed from the model building process. </w:t>
      </w:r>
    </w:p>
    <w:p w:rsidR="008A4C4F" w:rsidRDefault="008A4C4F" w:rsidP="00F21357">
      <w:pPr>
        <w:pStyle w:val="Heading1"/>
        <w:tabs>
          <w:tab w:val="left" w:pos="1013"/>
        </w:tabs>
        <w:spacing w:before="91"/>
        <w:ind w:left="670" w:firstLine="0"/>
        <w:rPr>
          <w:b w:val="0"/>
          <w:bCs w:val="0"/>
          <w:sz w:val="23"/>
          <w:szCs w:val="23"/>
        </w:rPr>
      </w:pPr>
    </w:p>
    <w:p w:rsidR="00F21357" w:rsidRDefault="00F21357" w:rsidP="00F21357">
      <w:pPr>
        <w:pStyle w:val="Heading1"/>
        <w:tabs>
          <w:tab w:val="left" w:pos="1013"/>
        </w:tabs>
        <w:spacing w:before="91"/>
        <w:ind w:left="670" w:firstLine="0"/>
        <w:rPr>
          <w:b w:val="0"/>
          <w:bCs w:val="0"/>
          <w:sz w:val="23"/>
          <w:szCs w:val="23"/>
        </w:rPr>
      </w:pPr>
    </w:p>
    <w:p w:rsidR="00F21357" w:rsidRDefault="00F21357" w:rsidP="00F21357">
      <w:pPr>
        <w:pStyle w:val="Heading1"/>
        <w:tabs>
          <w:tab w:val="left" w:pos="1013"/>
        </w:tabs>
        <w:spacing w:before="91"/>
        <w:ind w:left="670" w:firstLine="0"/>
        <w:rPr>
          <w:b w:val="0"/>
          <w:bCs w:val="0"/>
          <w:sz w:val="23"/>
          <w:szCs w:val="23"/>
        </w:rPr>
      </w:pPr>
    </w:p>
    <w:p w:rsidR="00AC755B" w:rsidRPr="00AC755B" w:rsidRDefault="00AC755B" w:rsidP="00F21357">
      <w:pPr>
        <w:pStyle w:val="Heading1"/>
        <w:tabs>
          <w:tab w:val="left" w:pos="1013"/>
        </w:tabs>
        <w:spacing w:before="91"/>
        <w:ind w:left="670" w:firstLine="0"/>
        <w:rPr>
          <w:b w:val="0"/>
          <w:bCs w:val="0"/>
          <w:sz w:val="23"/>
          <w:szCs w:val="23"/>
        </w:rPr>
      </w:pPr>
    </w:p>
    <w:p w:rsidR="00A358C7" w:rsidRDefault="00A358C7" w:rsidP="00D52ABC">
      <w:pPr>
        <w:pStyle w:val="Heading1"/>
        <w:tabs>
          <w:tab w:val="left" w:pos="1013"/>
        </w:tabs>
        <w:spacing w:before="91"/>
      </w:pPr>
    </w:p>
    <w:p w:rsidR="00A358C7" w:rsidRDefault="00A358C7" w:rsidP="00D52ABC">
      <w:pPr>
        <w:pStyle w:val="Heading1"/>
        <w:tabs>
          <w:tab w:val="left" w:pos="1013"/>
        </w:tabs>
        <w:spacing w:before="91"/>
      </w:pPr>
    </w:p>
    <w:p w:rsidR="00A358C7" w:rsidRDefault="00A358C7" w:rsidP="00D52ABC">
      <w:pPr>
        <w:pStyle w:val="Heading1"/>
        <w:tabs>
          <w:tab w:val="left" w:pos="1013"/>
        </w:tabs>
        <w:spacing w:before="91"/>
      </w:pPr>
    </w:p>
    <w:p w:rsidR="00A358C7" w:rsidRDefault="00A358C7" w:rsidP="00925610">
      <w:pPr>
        <w:pStyle w:val="Heading1"/>
        <w:tabs>
          <w:tab w:val="left" w:pos="1013"/>
        </w:tabs>
        <w:spacing w:before="91"/>
        <w:ind w:left="0" w:firstLine="0"/>
      </w:pPr>
    </w:p>
    <w:p w:rsidR="009A25FB" w:rsidRDefault="009A25FB" w:rsidP="00925610">
      <w:pPr>
        <w:pStyle w:val="Heading1"/>
        <w:tabs>
          <w:tab w:val="left" w:pos="1013"/>
        </w:tabs>
        <w:spacing w:before="91"/>
        <w:ind w:left="0" w:firstLine="0"/>
      </w:pPr>
    </w:p>
    <w:p w:rsidR="002A322C" w:rsidRDefault="005B1BED" w:rsidP="005B1BED">
      <w:pPr>
        <w:pStyle w:val="Heading1"/>
        <w:tabs>
          <w:tab w:val="left" w:pos="1013"/>
        </w:tabs>
        <w:spacing w:before="91"/>
        <w:ind w:left="0" w:firstLine="0"/>
      </w:pPr>
      <w:r>
        <w:lastRenderedPageBreak/>
        <w:t xml:space="preserve">3. </w:t>
      </w:r>
      <w:r w:rsidR="00D52ABC">
        <w:t>Summary of the app</w:t>
      </w:r>
      <w:r w:rsidR="00AC755B">
        <w:t>roach to EDA and pre-processing</w:t>
      </w:r>
    </w:p>
    <w:p w:rsidR="00D208EE" w:rsidRPr="00BE7F60" w:rsidRDefault="00AC755B" w:rsidP="002A322C">
      <w:pPr>
        <w:pStyle w:val="Heading1"/>
        <w:tabs>
          <w:tab w:val="left" w:pos="1013"/>
        </w:tabs>
        <w:spacing w:before="91"/>
        <w:ind w:left="0" w:firstLine="0"/>
        <w:rPr>
          <w:b w:val="0"/>
          <w:sz w:val="23"/>
          <w:szCs w:val="23"/>
        </w:rPr>
      </w:pPr>
      <w:r w:rsidRPr="00BE7F60">
        <w:rPr>
          <w:b w:val="0"/>
          <w:bCs w:val="0"/>
          <w:sz w:val="23"/>
          <w:szCs w:val="23"/>
        </w:rPr>
        <w:t>This section details the data preprocessing and EDA on the dataset</w:t>
      </w:r>
      <w:r w:rsidRPr="00BE7F60">
        <w:rPr>
          <w:b w:val="0"/>
          <w:sz w:val="23"/>
          <w:szCs w:val="23"/>
        </w:rPr>
        <w:t>.</w:t>
      </w:r>
    </w:p>
    <w:p w:rsidR="00D208EE" w:rsidRDefault="00D52ABC" w:rsidP="00D52ABC">
      <w:pPr>
        <w:pStyle w:val="Heading1"/>
        <w:tabs>
          <w:tab w:val="left" w:pos="1013"/>
        </w:tabs>
        <w:spacing w:before="91"/>
        <w:ind w:left="0" w:firstLine="0"/>
      </w:pPr>
      <w:r>
        <w:t>3.1. EDA</w:t>
      </w:r>
    </w:p>
    <w:p w:rsidR="00D208EE" w:rsidRPr="00BE7F60" w:rsidRDefault="00D208EE" w:rsidP="00D52ABC">
      <w:pPr>
        <w:pStyle w:val="Heading1"/>
        <w:tabs>
          <w:tab w:val="left" w:pos="1013"/>
        </w:tabs>
        <w:spacing w:before="91"/>
        <w:ind w:left="0" w:firstLine="0"/>
        <w:rPr>
          <w:b w:val="0"/>
          <w:sz w:val="23"/>
          <w:szCs w:val="23"/>
        </w:rPr>
      </w:pPr>
      <w:r w:rsidRPr="00BE7F60">
        <w:rPr>
          <w:b w:val="0"/>
          <w:sz w:val="23"/>
          <w:szCs w:val="23"/>
        </w:rPr>
        <w:t>Below are the observations when exploratory data analysis was performed on the given dataset –</w:t>
      </w:r>
    </w:p>
    <w:p w:rsidR="008A4C4F" w:rsidRPr="00BE7F60" w:rsidRDefault="00D208EE" w:rsidP="008A4C4F">
      <w:pPr>
        <w:pStyle w:val="Heading1"/>
        <w:numPr>
          <w:ilvl w:val="0"/>
          <w:numId w:val="4"/>
        </w:numPr>
        <w:tabs>
          <w:tab w:val="left" w:pos="1013"/>
        </w:tabs>
        <w:spacing w:before="91"/>
        <w:rPr>
          <w:b w:val="0"/>
          <w:sz w:val="23"/>
          <w:szCs w:val="23"/>
        </w:rPr>
      </w:pPr>
      <w:r w:rsidRPr="00BE7F60">
        <w:rPr>
          <w:b w:val="0"/>
          <w:sz w:val="23"/>
          <w:szCs w:val="23"/>
        </w:rPr>
        <w:t>There are null values present for Short description and Description columns in the dataset. Specifically 8 incidents do not have values for Short description and 1 entry does not have a value for Description column.</w:t>
      </w:r>
    </w:p>
    <w:p w:rsidR="00D208EE" w:rsidRPr="00BE7F60" w:rsidRDefault="00D208EE" w:rsidP="00D208EE">
      <w:pPr>
        <w:pStyle w:val="Heading1"/>
        <w:numPr>
          <w:ilvl w:val="0"/>
          <w:numId w:val="4"/>
        </w:numPr>
        <w:tabs>
          <w:tab w:val="left" w:pos="1013"/>
        </w:tabs>
        <w:spacing w:before="91"/>
        <w:rPr>
          <w:b w:val="0"/>
          <w:sz w:val="23"/>
          <w:szCs w:val="23"/>
        </w:rPr>
      </w:pPr>
      <w:r w:rsidRPr="00BE7F60">
        <w:rPr>
          <w:b w:val="0"/>
          <w:sz w:val="23"/>
          <w:szCs w:val="23"/>
        </w:rPr>
        <w:t>There are in total 74 unique support groups named from GRP_0 to GRP_73 present in the database. Analysis shows that</w:t>
      </w:r>
      <w:r w:rsidR="008A4C4F" w:rsidRPr="00BE7F60">
        <w:rPr>
          <w:b w:val="0"/>
          <w:sz w:val="23"/>
          <w:szCs w:val="23"/>
        </w:rPr>
        <w:t xml:space="preserve"> there are 3976</w:t>
      </w:r>
      <w:r w:rsidR="00EA6138" w:rsidRPr="00BE7F60">
        <w:rPr>
          <w:b w:val="0"/>
          <w:sz w:val="23"/>
          <w:szCs w:val="23"/>
        </w:rPr>
        <w:t xml:space="preserve"> (46%</w:t>
      </w:r>
      <w:r w:rsidR="00A34181" w:rsidRPr="00BE7F60">
        <w:rPr>
          <w:b w:val="0"/>
          <w:sz w:val="23"/>
          <w:szCs w:val="23"/>
        </w:rPr>
        <w:t>)</w:t>
      </w:r>
      <w:r w:rsidR="008A4C4F" w:rsidRPr="00BE7F60">
        <w:rPr>
          <w:b w:val="0"/>
          <w:sz w:val="23"/>
          <w:szCs w:val="23"/>
        </w:rPr>
        <w:t xml:space="preserve"> incidents assigned to </w:t>
      </w:r>
      <w:r w:rsidRPr="00BE7F60">
        <w:rPr>
          <w:b w:val="0"/>
          <w:sz w:val="23"/>
          <w:szCs w:val="23"/>
        </w:rPr>
        <w:t>GRP_</w:t>
      </w:r>
      <w:r w:rsidR="008A4C4F" w:rsidRPr="00BE7F60">
        <w:rPr>
          <w:b w:val="0"/>
          <w:sz w:val="23"/>
          <w:szCs w:val="23"/>
        </w:rPr>
        <w:t>0 and the rest 4524 among the rest 73 groups. This makes the data highly disproportionate.</w:t>
      </w:r>
      <w:r w:rsidR="009A25FB" w:rsidRPr="00BE7F60">
        <w:rPr>
          <w:b w:val="0"/>
          <w:sz w:val="23"/>
          <w:szCs w:val="23"/>
        </w:rPr>
        <w:t xml:space="preserve"> The ticket distribution for top 10 assignment groups is shown below - </w:t>
      </w:r>
    </w:p>
    <w:p w:rsidR="002D6375" w:rsidRDefault="006C05D6" w:rsidP="002D6375">
      <w:pPr>
        <w:pStyle w:val="Heading1"/>
        <w:keepNext/>
        <w:tabs>
          <w:tab w:val="left" w:pos="1013"/>
        </w:tabs>
        <w:spacing w:before="91"/>
        <w:ind w:left="0" w:firstLine="0"/>
      </w:pPr>
      <w:r>
        <w:tab/>
      </w:r>
      <w:r w:rsidR="00D208EE">
        <w:rPr>
          <w:noProof/>
          <w:lang w:bidi="ar-SA"/>
        </w:rPr>
        <w:drawing>
          <wp:inline distT="0" distB="0" distL="0" distR="0" wp14:anchorId="5E522138" wp14:editId="0FD1484C">
            <wp:extent cx="3457575"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575" cy="2400300"/>
                    </a:xfrm>
                    <a:prstGeom prst="rect">
                      <a:avLst/>
                    </a:prstGeom>
                  </pic:spPr>
                </pic:pic>
              </a:graphicData>
            </a:graphic>
          </wp:inline>
        </w:drawing>
      </w:r>
    </w:p>
    <w:p w:rsidR="00AC755B" w:rsidRDefault="002D6375" w:rsidP="002D6375">
      <w:pPr>
        <w:pStyle w:val="Caption"/>
      </w:pPr>
      <w:r>
        <w:t xml:space="preserve">Figure </w:t>
      </w:r>
      <w:r w:rsidR="008C23BD">
        <w:fldChar w:fldCharType="begin"/>
      </w:r>
      <w:r w:rsidR="008C23BD">
        <w:instrText xml:space="preserve"> SEQ Figure \* ARABIC </w:instrText>
      </w:r>
      <w:r w:rsidR="008C23BD">
        <w:fldChar w:fldCharType="separate"/>
      </w:r>
      <w:r w:rsidR="009C448F">
        <w:rPr>
          <w:noProof/>
        </w:rPr>
        <w:t>1</w:t>
      </w:r>
      <w:r w:rsidR="008C23BD">
        <w:rPr>
          <w:noProof/>
        </w:rPr>
        <w:fldChar w:fldCharType="end"/>
      </w:r>
      <w:r>
        <w:t xml:space="preserve"> Category wise number of tickets</w:t>
      </w:r>
    </w:p>
    <w:p w:rsidR="008A4C4F" w:rsidRPr="00BE7F60" w:rsidRDefault="008A4C4F" w:rsidP="009A25FB">
      <w:pPr>
        <w:pStyle w:val="Heading1"/>
        <w:numPr>
          <w:ilvl w:val="0"/>
          <w:numId w:val="4"/>
        </w:numPr>
        <w:tabs>
          <w:tab w:val="left" w:pos="1013"/>
        </w:tabs>
        <w:spacing w:before="91"/>
        <w:rPr>
          <w:b w:val="0"/>
          <w:sz w:val="23"/>
          <w:szCs w:val="23"/>
        </w:rPr>
      </w:pPr>
      <w:r w:rsidRPr="00BE7F60">
        <w:rPr>
          <w:b w:val="0"/>
          <w:sz w:val="23"/>
          <w:szCs w:val="23"/>
        </w:rPr>
        <w:t xml:space="preserve">There are 2950 unique users that have reported the incidents and the topmost user has 810 </w:t>
      </w:r>
      <w:r w:rsidR="00A34181" w:rsidRPr="00BE7F60">
        <w:rPr>
          <w:b w:val="0"/>
          <w:sz w:val="23"/>
          <w:szCs w:val="23"/>
        </w:rPr>
        <w:t xml:space="preserve">           (27%)</w:t>
      </w:r>
      <w:r w:rsidR="00EA6138" w:rsidRPr="00BE7F60">
        <w:rPr>
          <w:b w:val="0"/>
          <w:sz w:val="23"/>
          <w:szCs w:val="23"/>
        </w:rPr>
        <w:t xml:space="preserve"> </w:t>
      </w:r>
      <w:r w:rsidRPr="00BE7F60">
        <w:rPr>
          <w:b w:val="0"/>
          <w:sz w:val="23"/>
          <w:szCs w:val="23"/>
        </w:rPr>
        <w:t xml:space="preserve">number of incidents raised. </w:t>
      </w:r>
      <w:r w:rsidR="009A25FB" w:rsidRPr="00BE7F60">
        <w:rPr>
          <w:b w:val="0"/>
          <w:sz w:val="23"/>
          <w:szCs w:val="23"/>
        </w:rPr>
        <w:t>The ticket distribution for t</w:t>
      </w:r>
      <w:r w:rsidR="007E6BA0" w:rsidRPr="00BE7F60">
        <w:rPr>
          <w:b w:val="0"/>
          <w:sz w:val="23"/>
          <w:szCs w:val="23"/>
        </w:rPr>
        <w:t xml:space="preserve">op 10 users </w:t>
      </w:r>
      <w:r w:rsidR="009A25FB" w:rsidRPr="00BE7F60">
        <w:rPr>
          <w:b w:val="0"/>
          <w:sz w:val="23"/>
          <w:szCs w:val="23"/>
        </w:rPr>
        <w:t>is</w:t>
      </w:r>
      <w:r w:rsidR="007E6BA0" w:rsidRPr="00BE7F60">
        <w:rPr>
          <w:b w:val="0"/>
          <w:sz w:val="23"/>
          <w:szCs w:val="23"/>
        </w:rPr>
        <w:t xml:space="preserve"> as</w:t>
      </w:r>
      <w:r w:rsidR="009A25FB" w:rsidRPr="00BE7F60">
        <w:rPr>
          <w:b w:val="0"/>
          <w:sz w:val="23"/>
          <w:szCs w:val="23"/>
        </w:rPr>
        <w:t xml:space="preserve"> shown below - </w:t>
      </w:r>
    </w:p>
    <w:p w:rsidR="002D6375" w:rsidRDefault="008A4C4F" w:rsidP="002D6375">
      <w:pPr>
        <w:pStyle w:val="Heading1"/>
        <w:keepNext/>
        <w:tabs>
          <w:tab w:val="left" w:pos="1013"/>
        </w:tabs>
        <w:spacing w:before="91"/>
        <w:ind w:left="720" w:firstLine="0"/>
      </w:pPr>
      <w:r>
        <w:rPr>
          <w:noProof/>
          <w:lang w:bidi="ar-SA"/>
        </w:rPr>
        <w:drawing>
          <wp:inline distT="0" distB="0" distL="0" distR="0" wp14:anchorId="188E44AB" wp14:editId="24ED16E2">
            <wp:extent cx="3022600" cy="2636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5348" cy="2639271"/>
                    </a:xfrm>
                    <a:prstGeom prst="rect">
                      <a:avLst/>
                    </a:prstGeom>
                  </pic:spPr>
                </pic:pic>
              </a:graphicData>
            </a:graphic>
          </wp:inline>
        </w:drawing>
      </w:r>
    </w:p>
    <w:p w:rsidR="008152C3" w:rsidRDefault="002D6375" w:rsidP="00B33CF0">
      <w:pPr>
        <w:pStyle w:val="Caption"/>
        <w:rPr>
          <w:b/>
          <w:sz w:val="22"/>
          <w:szCs w:val="22"/>
        </w:rPr>
      </w:pPr>
      <w:r>
        <w:t xml:space="preserve">Figure </w:t>
      </w:r>
      <w:r w:rsidR="008C23BD">
        <w:fldChar w:fldCharType="begin"/>
      </w:r>
      <w:r w:rsidR="008C23BD">
        <w:instrText xml:space="preserve"> SEQ Figure \* ARABIC </w:instrText>
      </w:r>
      <w:r w:rsidR="008C23BD">
        <w:fldChar w:fldCharType="separate"/>
      </w:r>
      <w:r w:rsidR="009C448F">
        <w:rPr>
          <w:noProof/>
        </w:rPr>
        <w:t>2</w:t>
      </w:r>
      <w:r w:rsidR="008C23BD">
        <w:rPr>
          <w:noProof/>
        </w:rPr>
        <w:fldChar w:fldCharType="end"/>
      </w:r>
      <w:r>
        <w:t xml:space="preserve"> User wise number of tickets</w:t>
      </w:r>
    </w:p>
    <w:p w:rsidR="00243A89" w:rsidRPr="00BE7F60" w:rsidRDefault="00561655" w:rsidP="008152C3">
      <w:pPr>
        <w:pStyle w:val="Heading1"/>
        <w:numPr>
          <w:ilvl w:val="0"/>
          <w:numId w:val="4"/>
        </w:numPr>
        <w:tabs>
          <w:tab w:val="left" w:pos="1013"/>
        </w:tabs>
        <w:spacing w:before="91"/>
        <w:rPr>
          <w:b w:val="0"/>
          <w:sz w:val="23"/>
          <w:szCs w:val="23"/>
        </w:rPr>
      </w:pPr>
      <w:r>
        <w:rPr>
          <w:b w:val="0"/>
          <w:sz w:val="23"/>
          <w:szCs w:val="23"/>
        </w:rPr>
        <w:lastRenderedPageBreak/>
        <w:t>See Figure 3 for the</w:t>
      </w:r>
      <w:r w:rsidR="00243A89" w:rsidRPr="00BE7F60">
        <w:rPr>
          <w:b w:val="0"/>
          <w:sz w:val="23"/>
          <w:szCs w:val="23"/>
        </w:rPr>
        <w:t xml:space="preserve"> word cloud data for Short description column – </w:t>
      </w:r>
    </w:p>
    <w:p w:rsidR="002D6375" w:rsidRDefault="00B04C0B" w:rsidP="002D6375">
      <w:pPr>
        <w:pStyle w:val="Heading1"/>
        <w:keepNext/>
        <w:tabs>
          <w:tab w:val="left" w:pos="1013"/>
        </w:tabs>
        <w:spacing w:before="91"/>
        <w:ind w:left="720" w:firstLine="0"/>
      </w:pPr>
      <w:r w:rsidRPr="00B04C0B">
        <w:rPr>
          <w:b w:val="0"/>
          <w:noProof/>
          <w:sz w:val="22"/>
          <w:szCs w:val="22"/>
          <w:lang w:bidi="ar-SA"/>
        </w:rPr>
        <w:drawing>
          <wp:inline distT="0" distB="0" distL="0" distR="0" wp14:anchorId="465F25EA" wp14:editId="4B3E61FE">
            <wp:extent cx="3347477" cy="3317359"/>
            <wp:effectExtent l="0" t="0" r="0" b="0"/>
            <wp:docPr id="3" name="Picture 3" descr="C:\Users\Swapanil\Downloads\short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panil\Downloads\shortDescription-p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3766" cy="3323591"/>
                    </a:xfrm>
                    <a:prstGeom prst="rect">
                      <a:avLst/>
                    </a:prstGeom>
                    <a:noFill/>
                    <a:ln>
                      <a:noFill/>
                    </a:ln>
                  </pic:spPr>
                </pic:pic>
              </a:graphicData>
            </a:graphic>
          </wp:inline>
        </w:drawing>
      </w:r>
    </w:p>
    <w:p w:rsidR="00243A89" w:rsidRDefault="002D6375" w:rsidP="002D6375">
      <w:pPr>
        <w:pStyle w:val="Caption"/>
        <w:rPr>
          <w:b/>
          <w:sz w:val="22"/>
          <w:szCs w:val="22"/>
        </w:rPr>
      </w:pPr>
      <w:r>
        <w:t xml:space="preserve">Figure </w:t>
      </w:r>
      <w:r w:rsidR="008C23BD">
        <w:fldChar w:fldCharType="begin"/>
      </w:r>
      <w:r w:rsidR="008C23BD">
        <w:instrText xml:space="preserve"> SEQ Figure \* ARABIC </w:instrText>
      </w:r>
      <w:r w:rsidR="008C23BD">
        <w:fldChar w:fldCharType="separate"/>
      </w:r>
      <w:r w:rsidR="009C448F">
        <w:rPr>
          <w:noProof/>
        </w:rPr>
        <w:t>3</w:t>
      </w:r>
      <w:r w:rsidR="008C23BD">
        <w:rPr>
          <w:noProof/>
        </w:rPr>
        <w:fldChar w:fldCharType="end"/>
      </w:r>
      <w:r>
        <w:t xml:space="preserve"> Word cloud for Short description column before preprocessing</w:t>
      </w:r>
    </w:p>
    <w:p w:rsidR="00B04C0B" w:rsidRDefault="00B04C0B" w:rsidP="00B04C0B">
      <w:pPr>
        <w:pStyle w:val="Heading1"/>
        <w:tabs>
          <w:tab w:val="left" w:pos="1013"/>
        </w:tabs>
        <w:spacing w:before="91"/>
        <w:ind w:left="0" w:firstLine="0"/>
        <w:rPr>
          <w:b w:val="0"/>
          <w:sz w:val="22"/>
          <w:szCs w:val="22"/>
        </w:rPr>
      </w:pPr>
    </w:p>
    <w:p w:rsidR="00B04C0B" w:rsidRPr="00BE7F60" w:rsidRDefault="004C343E" w:rsidP="00B04C0B">
      <w:pPr>
        <w:pStyle w:val="Heading1"/>
        <w:numPr>
          <w:ilvl w:val="0"/>
          <w:numId w:val="8"/>
        </w:numPr>
        <w:tabs>
          <w:tab w:val="left" w:pos="1013"/>
        </w:tabs>
        <w:spacing w:before="91"/>
        <w:rPr>
          <w:b w:val="0"/>
          <w:sz w:val="23"/>
          <w:szCs w:val="23"/>
        </w:rPr>
      </w:pPr>
      <w:r>
        <w:rPr>
          <w:b w:val="0"/>
          <w:sz w:val="23"/>
          <w:szCs w:val="23"/>
        </w:rPr>
        <w:t>See figure 4 for</w:t>
      </w:r>
      <w:r w:rsidR="00B04C0B" w:rsidRPr="00BE7F60">
        <w:rPr>
          <w:b w:val="0"/>
          <w:sz w:val="23"/>
          <w:szCs w:val="23"/>
        </w:rPr>
        <w:t xml:space="preserve"> the word cloud data for Description column – </w:t>
      </w:r>
    </w:p>
    <w:p w:rsidR="002D6375" w:rsidRDefault="00B04C0B" w:rsidP="002D6375">
      <w:pPr>
        <w:pStyle w:val="Heading1"/>
        <w:keepNext/>
        <w:tabs>
          <w:tab w:val="left" w:pos="1013"/>
        </w:tabs>
        <w:spacing w:before="91"/>
        <w:ind w:left="720" w:firstLine="0"/>
      </w:pPr>
      <w:r w:rsidRPr="00B04C0B">
        <w:rPr>
          <w:b w:val="0"/>
          <w:noProof/>
          <w:sz w:val="22"/>
          <w:szCs w:val="22"/>
          <w:lang w:bidi="ar-SA"/>
        </w:rPr>
        <w:drawing>
          <wp:inline distT="0" distB="0" distL="0" distR="0" wp14:anchorId="040DC4AB" wp14:editId="1F3E9829">
            <wp:extent cx="3306726" cy="3276974"/>
            <wp:effectExtent l="0" t="0" r="0" b="0"/>
            <wp:docPr id="4" name="Picture 4" descr="C:\Users\Swapanil\Downloads\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anil\Downloads\Description-p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803" cy="3281014"/>
                    </a:xfrm>
                    <a:prstGeom prst="rect">
                      <a:avLst/>
                    </a:prstGeom>
                    <a:noFill/>
                    <a:ln>
                      <a:noFill/>
                    </a:ln>
                  </pic:spPr>
                </pic:pic>
              </a:graphicData>
            </a:graphic>
          </wp:inline>
        </w:drawing>
      </w:r>
    </w:p>
    <w:p w:rsidR="00B33CF0" w:rsidRPr="00B33CF0" w:rsidRDefault="002D6375" w:rsidP="00B33CF0">
      <w:pPr>
        <w:pStyle w:val="Caption"/>
      </w:pPr>
      <w:r>
        <w:t xml:space="preserve">Figure </w:t>
      </w:r>
      <w:r w:rsidR="008C23BD">
        <w:fldChar w:fldCharType="begin"/>
      </w:r>
      <w:r w:rsidR="008C23BD">
        <w:instrText xml:space="preserve"> SEQ Figure \* ARABIC </w:instrText>
      </w:r>
      <w:r w:rsidR="008C23BD">
        <w:fldChar w:fldCharType="separate"/>
      </w:r>
      <w:r w:rsidR="009C448F">
        <w:rPr>
          <w:noProof/>
        </w:rPr>
        <w:t>4</w:t>
      </w:r>
      <w:r w:rsidR="008C23BD">
        <w:rPr>
          <w:noProof/>
        </w:rPr>
        <w:fldChar w:fldCharType="end"/>
      </w:r>
      <w:r>
        <w:t xml:space="preserve"> Word cloud for Description column before pre-processing</w:t>
      </w:r>
    </w:p>
    <w:p w:rsidR="008152C3" w:rsidRPr="00BE7F60" w:rsidRDefault="008152C3" w:rsidP="008B5A66">
      <w:pPr>
        <w:pStyle w:val="Heading1"/>
        <w:numPr>
          <w:ilvl w:val="0"/>
          <w:numId w:val="4"/>
        </w:numPr>
        <w:tabs>
          <w:tab w:val="left" w:pos="1013"/>
        </w:tabs>
        <w:spacing w:before="91"/>
        <w:rPr>
          <w:b w:val="0"/>
          <w:sz w:val="23"/>
          <w:szCs w:val="23"/>
        </w:rPr>
      </w:pPr>
      <w:r w:rsidRPr="00BE7F60">
        <w:rPr>
          <w:b w:val="0"/>
          <w:sz w:val="23"/>
          <w:szCs w:val="23"/>
        </w:rPr>
        <w:t xml:space="preserve">The description column for most of the tickets also consists of text like </w:t>
      </w:r>
      <w:r w:rsidR="00B33CF0">
        <w:rPr>
          <w:b w:val="0"/>
          <w:sz w:val="23"/>
          <w:szCs w:val="23"/>
        </w:rPr>
        <w:t xml:space="preserve">“Reported by: </w:t>
      </w:r>
      <w:proofErr w:type="spellStart"/>
      <w:r w:rsidR="00B33CF0">
        <w:rPr>
          <w:b w:val="0"/>
          <w:sz w:val="23"/>
          <w:szCs w:val="23"/>
        </w:rPr>
        <w:t>emailid</w:t>
      </w:r>
      <w:proofErr w:type="spellEnd"/>
      <w:r w:rsidR="00B33CF0">
        <w:rPr>
          <w:b w:val="0"/>
          <w:sz w:val="23"/>
          <w:szCs w:val="23"/>
        </w:rPr>
        <w:t xml:space="preserve">”. This </w:t>
      </w:r>
      <w:r w:rsidR="001F5D51" w:rsidRPr="00BE7F60">
        <w:rPr>
          <w:b w:val="0"/>
          <w:sz w:val="23"/>
          <w:szCs w:val="23"/>
        </w:rPr>
        <w:t>can be removed as callers email id has no rela</w:t>
      </w:r>
      <w:r w:rsidR="008B5A66" w:rsidRPr="00BE7F60">
        <w:rPr>
          <w:b w:val="0"/>
          <w:sz w:val="23"/>
          <w:szCs w:val="23"/>
        </w:rPr>
        <w:t>tionship with the target column.</w:t>
      </w:r>
    </w:p>
    <w:p w:rsidR="00192B03" w:rsidRPr="00297BFA" w:rsidRDefault="00D52ABC" w:rsidP="00D52ABC">
      <w:pPr>
        <w:pStyle w:val="Heading1"/>
        <w:tabs>
          <w:tab w:val="left" w:pos="1013"/>
        </w:tabs>
        <w:spacing w:before="91"/>
        <w:ind w:left="0" w:firstLine="0"/>
      </w:pPr>
      <w:r>
        <w:lastRenderedPageBreak/>
        <w:t>3.2</w:t>
      </w:r>
      <w:r w:rsidR="00AC755B">
        <w:t>.</w:t>
      </w:r>
      <w:r>
        <w:t xml:space="preserve"> Data preprocessing</w:t>
      </w:r>
    </w:p>
    <w:p w:rsidR="00297BFA" w:rsidRDefault="00FB58B9" w:rsidP="00297BFA">
      <w:pPr>
        <w:pStyle w:val="Heading1"/>
        <w:keepNext/>
        <w:tabs>
          <w:tab w:val="left" w:pos="1013"/>
        </w:tabs>
        <w:spacing w:before="91"/>
        <w:ind w:left="0" w:firstLine="0"/>
      </w:pPr>
      <w:r w:rsidRPr="00FB58B9">
        <w:rPr>
          <w:b w:val="0"/>
          <w:noProof/>
          <w:sz w:val="22"/>
          <w:szCs w:val="22"/>
          <w:lang w:bidi="ar-SA"/>
        </w:rPr>
        <w:drawing>
          <wp:inline distT="0" distB="0" distL="0" distR="0" wp14:anchorId="6EBE60A3" wp14:editId="188E3F1C">
            <wp:extent cx="6118860" cy="4676775"/>
            <wp:effectExtent l="0" t="0" r="0" b="0"/>
            <wp:docPr id="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C3373" w:rsidRDefault="00297BFA" w:rsidP="00297BFA">
      <w:pPr>
        <w:pStyle w:val="Caption"/>
        <w:rPr>
          <w:b/>
          <w:sz w:val="23"/>
          <w:szCs w:val="23"/>
        </w:rPr>
      </w:pPr>
      <w:r>
        <w:t xml:space="preserve">Figure </w:t>
      </w:r>
      <w:r w:rsidR="008C23BD">
        <w:fldChar w:fldCharType="begin"/>
      </w:r>
      <w:r w:rsidR="008C23BD">
        <w:instrText xml:space="preserve"> SEQ Figure \* ARABIC </w:instrText>
      </w:r>
      <w:r w:rsidR="008C23BD">
        <w:fldChar w:fldCharType="separate"/>
      </w:r>
      <w:r w:rsidR="009C448F">
        <w:rPr>
          <w:noProof/>
        </w:rPr>
        <w:t>5</w:t>
      </w:r>
      <w:r w:rsidR="008C23BD">
        <w:rPr>
          <w:noProof/>
        </w:rPr>
        <w:fldChar w:fldCharType="end"/>
      </w:r>
      <w:r>
        <w:t xml:space="preserve"> </w:t>
      </w:r>
      <w:proofErr w:type="gramStart"/>
      <w:r w:rsidR="00B06686">
        <w:t>The</w:t>
      </w:r>
      <w:proofErr w:type="gramEnd"/>
      <w:r>
        <w:t xml:space="preserve"> data </w:t>
      </w:r>
      <w:r w:rsidR="00B06686">
        <w:t>cleansing</w:t>
      </w:r>
      <w:r>
        <w:t xml:space="preserve"> process</w:t>
      </w:r>
    </w:p>
    <w:p w:rsidR="00925610" w:rsidRPr="00BE7F60" w:rsidRDefault="0028617A" w:rsidP="00D52ABC">
      <w:pPr>
        <w:pStyle w:val="Heading1"/>
        <w:tabs>
          <w:tab w:val="left" w:pos="1013"/>
        </w:tabs>
        <w:spacing w:before="91"/>
        <w:ind w:left="0" w:firstLine="0"/>
        <w:rPr>
          <w:b w:val="0"/>
          <w:sz w:val="23"/>
          <w:szCs w:val="23"/>
        </w:rPr>
      </w:pPr>
      <w:r w:rsidRPr="00BE7F60">
        <w:rPr>
          <w:b w:val="0"/>
          <w:sz w:val="23"/>
          <w:szCs w:val="23"/>
        </w:rPr>
        <w:t xml:space="preserve">The fundamental aspect of machine learning that determines how good the ML model can perform is </w:t>
      </w:r>
      <w:r w:rsidRPr="00BE7F60">
        <w:rPr>
          <w:sz w:val="23"/>
          <w:szCs w:val="23"/>
        </w:rPr>
        <w:t>Data</w:t>
      </w:r>
      <w:r w:rsidRPr="00BE7F60">
        <w:rPr>
          <w:b w:val="0"/>
          <w:sz w:val="23"/>
          <w:szCs w:val="23"/>
        </w:rPr>
        <w:t xml:space="preserve">. If data is insufficient or is not processed correctly to target the problem, we cannot expect the model to perform well. </w:t>
      </w:r>
    </w:p>
    <w:p w:rsidR="0028617A" w:rsidRPr="00BE7F60" w:rsidRDefault="0028617A" w:rsidP="00D52ABC">
      <w:pPr>
        <w:pStyle w:val="Heading1"/>
        <w:tabs>
          <w:tab w:val="left" w:pos="1013"/>
        </w:tabs>
        <w:spacing w:before="91"/>
        <w:ind w:left="0" w:firstLine="0"/>
        <w:rPr>
          <w:b w:val="0"/>
          <w:sz w:val="23"/>
          <w:szCs w:val="23"/>
        </w:rPr>
      </w:pPr>
      <w:r w:rsidRPr="00BE7F60">
        <w:rPr>
          <w:b w:val="0"/>
          <w:sz w:val="23"/>
          <w:szCs w:val="23"/>
        </w:rPr>
        <w:t>We have identified following preprocessing steps for the given dataset –</w:t>
      </w:r>
    </w:p>
    <w:p w:rsidR="0028617A" w:rsidRPr="00BE7F60" w:rsidRDefault="00D837D9" w:rsidP="00BA17A2">
      <w:pPr>
        <w:pStyle w:val="Heading1"/>
        <w:numPr>
          <w:ilvl w:val="0"/>
          <w:numId w:val="4"/>
        </w:numPr>
        <w:tabs>
          <w:tab w:val="left" w:pos="1013"/>
        </w:tabs>
        <w:spacing w:before="91"/>
        <w:rPr>
          <w:b w:val="0"/>
          <w:sz w:val="23"/>
          <w:szCs w:val="23"/>
        </w:rPr>
      </w:pPr>
      <w:r w:rsidRPr="00BE7F60">
        <w:rPr>
          <w:b w:val="0"/>
          <w:sz w:val="23"/>
          <w:szCs w:val="23"/>
        </w:rPr>
        <w:t xml:space="preserve">The first step is to get rid of null values from the dataset. As noted earlier there are 9 rows that null values for either of Short Description and Description columns. We will </w:t>
      </w:r>
      <w:r w:rsidR="00BA17A2" w:rsidRPr="00BE7F60">
        <w:rPr>
          <w:b w:val="0"/>
          <w:sz w:val="23"/>
          <w:szCs w:val="23"/>
        </w:rPr>
        <w:t>replace the null values with stop words.</w:t>
      </w:r>
    </w:p>
    <w:p w:rsidR="00BA17A2" w:rsidRPr="00BE7F60" w:rsidRDefault="002017BA" w:rsidP="00BA17A2">
      <w:pPr>
        <w:pStyle w:val="Heading1"/>
        <w:numPr>
          <w:ilvl w:val="0"/>
          <w:numId w:val="4"/>
        </w:numPr>
        <w:tabs>
          <w:tab w:val="left" w:pos="1013"/>
        </w:tabs>
        <w:spacing w:before="91"/>
        <w:rPr>
          <w:b w:val="0"/>
          <w:sz w:val="23"/>
          <w:szCs w:val="23"/>
        </w:rPr>
      </w:pPr>
      <w:r w:rsidRPr="00BE7F60">
        <w:rPr>
          <w:b w:val="0"/>
          <w:sz w:val="23"/>
          <w:szCs w:val="23"/>
        </w:rPr>
        <w:t xml:space="preserve">There are </w:t>
      </w:r>
      <w:r w:rsidR="00521D85" w:rsidRPr="00BE7F60">
        <w:rPr>
          <w:b w:val="0"/>
          <w:sz w:val="23"/>
          <w:szCs w:val="23"/>
        </w:rPr>
        <w:t xml:space="preserve">83 </w:t>
      </w:r>
      <w:r w:rsidRPr="00BE7F60">
        <w:rPr>
          <w:b w:val="0"/>
          <w:sz w:val="23"/>
          <w:szCs w:val="23"/>
        </w:rPr>
        <w:t>duplicate entries in the dataset, which can be safely removed.</w:t>
      </w:r>
    </w:p>
    <w:p w:rsidR="008152C3" w:rsidRPr="00BE7F60" w:rsidRDefault="001F5D51" w:rsidP="0028617A">
      <w:pPr>
        <w:pStyle w:val="Heading1"/>
        <w:numPr>
          <w:ilvl w:val="0"/>
          <w:numId w:val="4"/>
        </w:numPr>
        <w:tabs>
          <w:tab w:val="left" w:pos="1013"/>
        </w:tabs>
        <w:spacing w:before="91"/>
        <w:rPr>
          <w:b w:val="0"/>
          <w:sz w:val="23"/>
          <w:szCs w:val="23"/>
        </w:rPr>
      </w:pPr>
      <w:r w:rsidRPr="00BE7F60">
        <w:rPr>
          <w:b w:val="0"/>
          <w:sz w:val="23"/>
          <w:szCs w:val="23"/>
        </w:rPr>
        <w:t xml:space="preserve">As noted earlier, we can get rid of text like “Reported by </w:t>
      </w:r>
      <w:proofErr w:type="spellStart"/>
      <w:r w:rsidRPr="00BE7F60">
        <w:rPr>
          <w:b w:val="0"/>
          <w:sz w:val="23"/>
          <w:szCs w:val="23"/>
        </w:rPr>
        <w:t>emailid</w:t>
      </w:r>
      <w:proofErr w:type="spellEnd"/>
      <w:r w:rsidRPr="00BE7F60">
        <w:rPr>
          <w:b w:val="0"/>
          <w:sz w:val="23"/>
          <w:szCs w:val="23"/>
        </w:rPr>
        <w:t>” from the Description column. To build the email id for each user we can use the first name and last name information from caller column.</w:t>
      </w:r>
    </w:p>
    <w:p w:rsidR="00D837D9" w:rsidRPr="00BE7F60" w:rsidRDefault="001F5D51" w:rsidP="0028617A">
      <w:pPr>
        <w:pStyle w:val="Heading1"/>
        <w:numPr>
          <w:ilvl w:val="0"/>
          <w:numId w:val="4"/>
        </w:numPr>
        <w:tabs>
          <w:tab w:val="left" w:pos="1013"/>
        </w:tabs>
        <w:spacing w:before="91"/>
        <w:rPr>
          <w:b w:val="0"/>
          <w:sz w:val="23"/>
          <w:szCs w:val="23"/>
        </w:rPr>
      </w:pPr>
      <w:r w:rsidRPr="00BE7F60">
        <w:rPr>
          <w:b w:val="0"/>
          <w:sz w:val="23"/>
          <w:szCs w:val="23"/>
        </w:rPr>
        <w:t>The</w:t>
      </w:r>
      <w:r w:rsidR="00E27883" w:rsidRPr="00BE7F60">
        <w:rPr>
          <w:b w:val="0"/>
          <w:sz w:val="23"/>
          <w:szCs w:val="23"/>
        </w:rPr>
        <w:t xml:space="preserve"> caller column does not </w:t>
      </w:r>
      <w:r w:rsidR="008152C3" w:rsidRPr="00BE7F60">
        <w:rPr>
          <w:b w:val="0"/>
          <w:sz w:val="23"/>
          <w:szCs w:val="23"/>
        </w:rPr>
        <w:t xml:space="preserve">affect the target column and hence </w:t>
      </w:r>
      <w:r w:rsidRPr="00BE7F60">
        <w:rPr>
          <w:b w:val="0"/>
          <w:sz w:val="23"/>
          <w:szCs w:val="23"/>
        </w:rPr>
        <w:t>can be safely removed in the end.</w:t>
      </w:r>
    </w:p>
    <w:p w:rsidR="00925610" w:rsidRPr="00BE7F60" w:rsidRDefault="005712A2" w:rsidP="001C0300">
      <w:pPr>
        <w:pStyle w:val="Heading1"/>
        <w:numPr>
          <w:ilvl w:val="0"/>
          <w:numId w:val="4"/>
        </w:numPr>
        <w:tabs>
          <w:tab w:val="left" w:pos="1013"/>
        </w:tabs>
        <w:spacing w:before="91"/>
        <w:rPr>
          <w:b w:val="0"/>
          <w:sz w:val="23"/>
          <w:szCs w:val="23"/>
        </w:rPr>
      </w:pPr>
      <w:r w:rsidRPr="00BE7F60">
        <w:rPr>
          <w:b w:val="0"/>
          <w:sz w:val="23"/>
          <w:szCs w:val="23"/>
        </w:rPr>
        <w:t xml:space="preserve">The data is highly imbalanced as a lot of entries correspond to GRP_0. Hence we will down sample the dataset for GRP_0. </w:t>
      </w:r>
      <w:r w:rsidR="00895A23" w:rsidRPr="00BE7F60">
        <w:rPr>
          <w:b w:val="0"/>
          <w:sz w:val="23"/>
          <w:szCs w:val="23"/>
        </w:rPr>
        <w:t xml:space="preserve">Also there are 6 groups for which only one entry is present. </w:t>
      </w:r>
      <w:r w:rsidR="00895A23" w:rsidRPr="00BE7F60">
        <w:rPr>
          <w:b w:val="0"/>
          <w:sz w:val="23"/>
          <w:szCs w:val="23"/>
        </w:rPr>
        <w:lastRenderedPageBreak/>
        <w:t>This needs to be handled appropriately as well.</w:t>
      </w:r>
    </w:p>
    <w:p w:rsidR="00695327" w:rsidRPr="00BE7F60" w:rsidRDefault="00695327" w:rsidP="001C0300">
      <w:pPr>
        <w:pStyle w:val="Heading1"/>
        <w:numPr>
          <w:ilvl w:val="0"/>
          <w:numId w:val="4"/>
        </w:numPr>
        <w:tabs>
          <w:tab w:val="left" w:pos="1013"/>
        </w:tabs>
        <w:spacing w:before="91"/>
        <w:rPr>
          <w:b w:val="0"/>
          <w:sz w:val="23"/>
          <w:szCs w:val="23"/>
        </w:rPr>
      </w:pPr>
      <w:r w:rsidRPr="00BE7F60">
        <w:rPr>
          <w:b w:val="0"/>
          <w:sz w:val="23"/>
          <w:szCs w:val="23"/>
        </w:rPr>
        <w:t>The text in the Description column can be converted to all lowercase.</w:t>
      </w:r>
    </w:p>
    <w:p w:rsidR="000F7096" w:rsidRPr="00BE7F60" w:rsidRDefault="00181150" w:rsidP="000F7096">
      <w:pPr>
        <w:pStyle w:val="Heading1"/>
        <w:numPr>
          <w:ilvl w:val="0"/>
          <w:numId w:val="4"/>
        </w:numPr>
        <w:tabs>
          <w:tab w:val="left" w:pos="1013"/>
        </w:tabs>
        <w:spacing w:before="91"/>
        <w:rPr>
          <w:b w:val="0"/>
          <w:sz w:val="23"/>
          <w:szCs w:val="23"/>
        </w:rPr>
      </w:pPr>
      <w:r w:rsidRPr="00BE7F60">
        <w:rPr>
          <w:b w:val="0"/>
          <w:sz w:val="23"/>
          <w:szCs w:val="23"/>
        </w:rPr>
        <w:t>Stop words can cause a lot</w:t>
      </w:r>
      <w:r w:rsidR="008B14FE" w:rsidRPr="00BE7F60">
        <w:rPr>
          <w:b w:val="0"/>
          <w:sz w:val="23"/>
          <w:szCs w:val="23"/>
        </w:rPr>
        <w:t xml:space="preserve"> of noise during the word </w:t>
      </w:r>
      <w:r w:rsidR="00EB351A" w:rsidRPr="00BE7F60">
        <w:rPr>
          <w:b w:val="0"/>
          <w:sz w:val="23"/>
          <w:szCs w:val="23"/>
        </w:rPr>
        <w:t>embedding’s</w:t>
      </w:r>
      <w:r w:rsidRPr="00BE7F60">
        <w:rPr>
          <w:b w:val="0"/>
          <w:sz w:val="23"/>
          <w:szCs w:val="23"/>
        </w:rPr>
        <w:t xml:space="preserve"> hence we can remove them as well.</w:t>
      </w:r>
    </w:p>
    <w:p w:rsidR="001C0300" w:rsidRDefault="00B04C0B" w:rsidP="00B04C0B">
      <w:pPr>
        <w:pStyle w:val="Heading1"/>
        <w:numPr>
          <w:ilvl w:val="0"/>
          <w:numId w:val="4"/>
        </w:numPr>
        <w:tabs>
          <w:tab w:val="left" w:pos="1013"/>
        </w:tabs>
        <w:spacing w:before="91"/>
        <w:rPr>
          <w:b w:val="0"/>
          <w:sz w:val="22"/>
          <w:szCs w:val="22"/>
        </w:rPr>
      </w:pPr>
      <w:r w:rsidRPr="00BE7F60">
        <w:rPr>
          <w:b w:val="0"/>
          <w:sz w:val="23"/>
          <w:szCs w:val="23"/>
        </w:rPr>
        <w:t>After data cleansing below is the word cloud data for short description column –</w:t>
      </w:r>
    </w:p>
    <w:p w:rsidR="002D6375" w:rsidRDefault="00480432" w:rsidP="002D6375">
      <w:pPr>
        <w:pStyle w:val="Heading1"/>
        <w:keepNext/>
        <w:tabs>
          <w:tab w:val="left" w:pos="1013"/>
        </w:tabs>
        <w:spacing w:before="91"/>
        <w:ind w:left="720" w:firstLine="0"/>
      </w:pPr>
      <w:r>
        <w:rPr>
          <w:noProof/>
          <w:lang w:bidi="ar-SA"/>
        </w:rPr>
        <w:drawing>
          <wp:inline distT="0" distB="0" distL="0" distR="0" wp14:anchorId="28C3AA95" wp14:editId="7573DEA8">
            <wp:extent cx="4962525" cy="4914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4914900"/>
                    </a:xfrm>
                    <a:prstGeom prst="rect">
                      <a:avLst/>
                    </a:prstGeom>
                  </pic:spPr>
                </pic:pic>
              </a:graphicData>
            </a:graphic>
          </wp:inline>
        </w:drawing>
      </w:r>
    </w:p>
    <w:p w:rsidR="00B04C0B" w:rsidRDefault="002D6375" w:rsidP="002D6375">
      <w:pPr>
        <w:pStyle w:val="Caption"/>
        <w:rPr>
          <w:b/>
          <w:sz w:val="22"/>
          <w:szCs w:val="22"/>
        </w:rPr>
      </w:pPr>
      <w:r>
        <w:t xml:space="preserve">Figure </w:t>
      </w:r>
      <w:r w:rsidR="008C23BD">
        <w:fldChar w:fldCharType="begin"/>
      </w:r>
      <w:r w:rsidR="008C23BD">
        <w:instrText xml:space="preserve"> SEQ Figure \* ARABIC </w:instrText>
      </w:r>
      <w:r w:rsidR="008C23BD">
        <w:fldChar w:fldCharType="separate"/>
      </w:r>
      <w:r w:rsidR="009C448F">
        <w:rPr>
          <w:noProof/>
        </w:rPr>
        <w:t>6</w:t>
      </w:r>
      <w:r w:rsidR="008C23BD">
        <w:rPr>
          <w:noProof/>
        </w:rPr>
        <w:fldChar w:fldCharType="end"/>
      </w:r>
      <w:r>
        <w:t xml:space="preserve"> Word cloud for Short description column after pre-processing</w:t>
      </w:r>
    </w:p>
    <w:p w:rsidR="00B04C0B" w:rsidRDefault="00B04C0B" w:rsidP="00B04C0B">
      <w:pPr>
        <w:pStyle w:val="Heading1"/>
        <w:tabs>
          <w:tab w:val="left" w:pos="1013"/>
        </w:tabs>
        <w:spacing w:before="91"/>
        <w:ind w:left="720" w:firstLine="0"/>
        <w:rPr>
          <w:b w:val="0"/>
          <w:sz w:val="22"/>
          <w:szCs w:val="22"/>
        </w:rPr>
      </w:pPr>
    </w:p>
    <w:p w:rsidR="00AD1E06" w:rsidRDefault="00AD1E06" w:rsidP="00B04C0B">
      <w:pPr>
        <w:pStyle w:val="Heading1"/>
        <w:tabs>
          <w:tab w:val="left" w:pos="1013"/>
        </w:tabs>
        <w:spacing w:before="91"/>
        <w:ind w:left="720" w:firstLine="0"/>
        <w:rPr>
          <w:b w:val="0"/>
          <w:sz w:val="22"/>
          <w:szCs w:val="22"/>
        </w:rPr>
      </w:pPr>
    </w:p>
    <w:p w:rsidR="00AD1E06" w:rsidRDefault="00AD1E06" w:rsidP="00B04C0B">
      <w:pPr>
        <w:pStyle w:val="Heading1"/>
        <w:tabs>
          <w:tab w:val="left" w:pos="1013"/>
        </w:tabs>
        <w:spacing w:before="91"/>
        <w:ind w:left="720" w:firstLine="0"/>
        <w:rPr>
          <w:b w:val="0"/>
          <w:sz w:val="22"/>
          <w:szCs w:val="22"/>
        </w:rPr>
      </w:pPr>
    </w:p>
    <w:p w:rsidR="00AD1E06" w:rsidRPr="00B04C0B" w:rsidRDefault="00AD1E06" w:rsidP="00B04C0B">
      <w:pPr>
        <w:pStyle w:val="Heading1"/>
        <w:tabs>
          <w:tab w:val="left" w:pos="1013"/>
        </w:tabs>
        <w:spacing w:before="91"/>
        <w:ind w:left="720" w:firstLine="0"/>
        <w:rPr>
          <w:b w:val="0"/>
          <w:sz w:val="22"/>
          <w:szCs w:val="22"/>
        </w:rPr>
      </w:pPr>
    </w:p>
    <w:p w:rsidR="00B04C0B" w:rsidRPr="00BE7F60" w:rsidRDefault="00A53FE6" w:rsidP="00B04C0B">
      <w:pPr>
        <w:pStyle w:val="Heading1"/>
        <w:numPr>
          <w:ilvl w:val="0"/>
          <w:numId w:val="4"/>
        </w:numPr>
        <w:tabs>
          <w:tab w:val="left" w:pos="1013"/>
        </w:tabs>
        <w:spacing w:before="91"/>
        <w:rPr>
          <w:sz w:val="23"/>
          <w:szCs w:val="23"/>
        </w:rPr>
      </w:pPr>
      <w:r>
        <w:rPr>
          <w:b w:val="0"/>
          <w:sz w:val="23"/>
          <w:szCs w:val="23"/>
        </w:rPr>
        <w:t>See Figure7 for</w:t>
      </w:r>
      <w:r w:rsidR="00B04C0B" w:rsidRPr="00BE7F60">
        <w:rPr>
          <w:b w:val="0"/>
          <w:sz w:val="23"/>
          <w:szCs w:val="23"/>
        </w:rPr>
        <w:t xml:space="preserve"> the word cloud for Description column</w:t>
      </w:r>
      <w:r w:rsidR="00B04C0B" w:rsidRPr="00BE7F60">
        <w:rPr>
          <w:sz w:val="23"/>
          <w:szCs w:val="23"/>
        </w:rPr>
        <w:t xml:space="preserve"> – </w:t>
      </w:r>
    </w:p>
    <w:p w:rsidR="002D6375" w:rsidRDefault="00480432" w:rsidP="002D6375">
      <w:pPr>
        <w:pStyle w:val="Heading1"/>
        <w:keepNext/>
        <w:numPr>
          <w:ilvl w:val="0"/>
          <w:numId w:val="4"/>
        </w:numPr>
        <w:tabs>
          <w:tab w:val="left" w:pos="1013"/>
        </w:tabs>
        <w:spacing w:before="91"/>
      </w:pPr>
      <w:r>
        <w:rPr>
          <w:noProof/>
          <w:lang w:bidi="ar-SA"/>
        </w:rPr>
        <w:lastRenderedPageBreak/>
        <w:drawing>
          <wp:inline distT="0" distB="0" distL="0" distR="0" wp14:anchorId="6FC6FC2D" wp14:editId="3FC54096">
            <wp:extent cx="4914900"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900" cy="4914900"/>
                    </a:xfrm>
                    <a:prstGeom prst="rect">
                      <a:avLst/>
                    </a:prstGeom>
                  </pic:spPr>
                </pic:pic>
              </a:graphicData>
            </a:graphic>
          </wp:inline>
        </w:drawing>
      </w:r>
    </w:p>
    <w:p w:rsidR="00B04C0B" w:rsidRDefault="002D6375" w:rsidP="002D6375">
      <w:pPr>
        <w:pStyle w:val="Caption"/>
      </w:pPr>
      <w:r>
        <w:t xml:space="preserve">Figure </w:t>
      </w:r>
      <w:r w:rsidR="008C23BD">
        <w:fldChar w:fldCharType="begin"/>
      </w:r>
      <w:r w:rsidR="008C23BD">
        <w:instrText xml:space="preserve"> SEQ Figure \* ARABIC </w:instrText>
      </w:r>
      <w:r w:rsidR="008C23BD">
        <w:fldChar w:fldCharType="separate"/>
      </w:r>
      <w:r w:rsidR="009C448F">
        <w:rPr>
          <w:noProof/>
        </w:rPr>
        <w:t>7</w:t>
      </w:r>
      <w:r w:rsidR="008C23BD">
        <w:rPr>
          <w:noProof/>
        </w:rPr>
        <w:fldChar w:fldCharType="end"/>
      </w:r>
      <w:r>
        <w:t xml:space="preserve"> Word cloud for Description column after pre-processing</w:t>
      </w:r>
    </w:p>
    <w:p w:rsidR="00EA6138" w:rsidRDefault="00EA6138" w:rsidP="00EA6138">
      <w:pPr>
        <w:pStyle w:val="Heading1"/>
        <w:tabs>
          <w:tab w:val="left" w:pos="1013"/>
        </w:tabs>
        <w:spacing w:before="91"/>
        <w:ind w:left="0" w:firstLine="0"/>
      </w:pPr>
    </w:p>
    <w:p w:rsidR="00EA6138" w:rsidRPr="00BE7F60" w:rsidRDefault="00EA6138" w:rsidP="00EA6138">
      <w:pPr>
        <w:pStyle w:val="Heading1"/>
        <w:tabs>
          <w:tab w:val="left" w:pos="1013"/>
        </w:tabs>
        <w:spacing w:before="91"/>
        <w:ind w:left="0" w:firstLine="0"/>
        <w:rPr>
          <w:sz w:val="23"/>
          <w:szCs w:val="23"/>
        </w:rPr>
      </w:pPr>
      <w:r w:rsidRPr="00BE7F60">
        <w:rPr>
          <w:sz w:val="23"/>
          <w:szCs w:val="23"/>
        </w:rPr>
        <w:t>Dealing with languages other than English</w:t>
      </w:r>
    </w:p>
    <w:p w:rsidR="00EA6138" w:rsidRPr="00BE7F60" w:rsidRDefault="00EA6138" w:rsidP="00EA6138">
      <w:pPr>
        <w:pStyle w:val="Heading1"/>
        <w:tabs>
          <w:tab w:val="left" w:pos="1013"/>
        </w:tabs>
        <w:spacing w:before="91"/>
        <w:ind w:left="0" w:firstLine="0"/>
        <w:rPr>
          <w:b w:val="0"/>
          <w:sz w:val="23"/>
          <w:szCs w:val="23"/>
        </w:rPr>
      </w:pPr>
      <w:r w:rsidRPr="00BE7F60">
        <w:rPr>
          <w:b w:val="0"/>
          <w:sz w:val="23"/>
          <w:szCs w:val="23"/>
        </w:rPr>
        <w:t xml:space="preserve">Upon analysis of data, other languages apart from English were found. We used </w:t>
      </w:r>
      <w:proofErr w:type="spellStart"/>
      <w:r w:rsidRPr="00BE7F60">
        <w:rPr>
          <w:b w:val="0"/>
          <w:sz w:val="23"/>
          <w:szCs w:val="23"/>
        </w:rPr>
        <w:t>Fasttext</w:t>
      </w:r>
      <w:proofErr w:type="spellEnd"/>
      <w:r w:rsidRPr="00BE7F60">
        <w:rPr>
          <w:b w:val="0"/>
          <w:sz w:val="23"/>
          <w:szCs w:val="23"/>
        </w:rPr>
        <w:t xml:space="preserve"> library and used a pre-trained model to predict the language from the description of an incident. </w:t>
      </w:r>
      <w:r w:rsidR="009151C0" w:rsidRPr="00BE7F60">
        <w:rPr>
          <w:b w:val="0"/>
          <w:sz w:val="23"/>
          <w:szCs w:val="23"/>
        </w:rPr>
        <w:t xml:space="preserve">We have used a threshold of 50% to indicate that we only consider the languages as other than English if the confidence output from model is over 50% value.   Below is the result - </w:t>
      </w:r>
    </w:p>
    <w:p w:rsidR="0063768C" w:rsidRDefault="008D430F" w:rsidP="0063768C">
      <w:pPr>
        <w:pStyle w:val="Heading1"/>
        <w:keepNext/>
        <w:tabs>
          <w:tab w:val="left" w:pos="1013"/>
        </w:tabs>
        <w:spacing w:before="91"/>
        <w:ind w:left="360" w:firstLine="0"/>
      </w:pPr>
      <w:r>
        <w:rPr>
          <w:noProof/>
          <w:lang w:bidi="ar-SA"/>
        </w:rPr>
        <w:lastRenderedPageBreak/>
        <w:drawing>
          <wp:inline distT="0" distB="0" distL="0" distR="0" wp14:anchorId="26E46CC4" wp14:editId="51CC3CA4">
            <wp:extent cx="3476625" cy="2324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324100"/>
                    </a:xfrm>
                    <a:prstGeom prst="rect">
                      <a:avLst/>
                    </a:prstGeom>
                  </pic:spPr>
                </pic:pic>
              </a:graphicData>
            </a:graphic>
          </wp:inline>
        </w:drawing>
      </w:r>
    </w:p>
    <w:p w:rsidR="00EA6138" w:rsidRDefault="0063768C" w:rsidP="0063768C">
      <w:pPr>
        <w:pStyle w:val="Caption"/>
      </w:pPr>
      <w:r>
        <w:t xml:space="preserve">Figure </w:t>
      </w:r>
      <w:r w:rsidR="008C23BD">
        <w:fldChar w:fldCharType="begin"/>
      </w:r>
      <w:r w:rsidR="008C23BD">
        <w:instrText xml:space="preserve"> SEQ Figure \* ARABIC </w:instrText>
      </w:r>
      <w:r w:rsidR="008C23BD">
        <w:fldChar w:fldCharType="separate"/>
      </w:r>
      <w:r w:rsidR="009C448F">
        <w:rPr>
          <w:noProof/>
        </w:rPr>
        <w:t>8</w:t>
      </w:r>
      <w:r w:rsidR="008C23BD">
        <w:rPr>
          <w:noProof/>
        </w:rPr>
        <w:fldChar w:fldCharType="end"/>
      </w:r>
      <w:r>
        <w:t xml:space="preserve"> Contribution of other languages in the dataset</w:t>
      </w:r>
    </w:p>
    <w:p w:rsidR="00EA6138" w:rsidRPr="00BE7F60" w:rsidRDefault="009151C0" w:rsidP="009151C0">
      <w:pPr>
        <w:pStyle w:val="Heading1"/>
        <w:tabs>
          <w:tab w:val="left" w:pos="1013"/>
        </w:tabs>
        <w:spacing w:before="91"/>
        <w:ind w:left="0" w:firstLine="0"/>
        <w:rPr>
          <w:b w:val="0"/>
          <w:sz w:val="23"/>
          <w:szCs w:val="23"/>
        </w:rPr>
      </w:pPr>
      <w:r w:rsidRPr="00BE7F60">
        <w:rPr>
          <w:b w:val="0"/>
          <w:sz w:val="23"/>
          <w:szCs w:val="23"/>
        </w:rPr>
        <w:t xml:space="preserve">A total of </w:t>
      </w:r>
      <w:r w:rsidR="00FC4A0D">
        <w:rPr>
          <w:b w:val="0"/>
          <w:sz w:val="23"/>
          <w:szCs w:val="23"/>
        </w:rPr>
        <w:t>638</w:t>
      </w:r>
      <w:r w:rsidRPr="00BE7F60">
        <w:rPr>
          <w:b w:val="0"/>
          <w:sz w:val="23"/>
          <w:szCs w:val="23"/>
        </w:rPr>
        <w:t xml:space="preserve"> records are present for other languages. It is observed that </w:t>
      </w:r>
      <w:r w:rsidR="00FC4A0D">
        <w:rPr>
          <w:b w:val="0"/>
          <w:sz w:val="23"/>
          <w:szCs w:val="23"/>
        </w:rPr>
        <w:t>515</w:t>
      </w:r>
      <w:r w:rsidRPr="00BE7F60">
        <w:rPr>
          <w:b w:val="0"/>
          <w:sz w:val="23"/>
          <w:szCs w:val="23"/>
        </w:rPr>
        <w:t xml:space="preserve"> records belong to Ger</w:t>
      </w:r>
      <w:r w:rsidR="00FC4A0D">
        <w:rPr>
          <w:b w:val="0"/>
          <w:sz w:val="23"/>
          <w:szCs w:val="23"/>
        </w:rPr>
        <w:t>man language and the rest of 123</w:t>
      </w:r>
      <w:r w:rsidRPr="00BE7F60">
        <w:rPr>
          <w:b w:val="0"/>
          <w:sz w:val="23"/>
          <w:szCs w:val="23"/>
        </w:rPr>
        <w:t xml:space="preserve"> belong to other languages. Further detailing revealed that the model made mistakes of predicting other languages due to presence of special characters in them. The incidents belonging to languages other than English is just 7</w:t>
      </w:r>
      <w:r w:rsidR="00FC4A0D">
        <w:rPr>
          <w:b w:val="0"/>
          <w:sz w:val="23"/>
          <w:szCs w:val="23"/>
        </w:rPr>
        <w:t>.5</w:t>
      </w:r>
      <w:r w:rsidRPr="00BE7F60">
        <w:rPr>
          <w:b w:val="0"/>
          <w:sz w:val="23"/>
          <w:szCs w:val="23"/>
        </w:rPr>
        <w:t xml:space="preserve">% of whole dataset. Hence we will discard these incidents from our dataset. </w:t>
      </w:r>
    </w:p>
    <w:p w:rsidR="00EA6138" w:rsidRDefault="00EA6138" w:rsidP="009151C0">
      <w:pPr>
        <w:pStyle w:val="Heading1"/>
        <w:tabs>
          <w:tab w:val="left" w:pos="1013"/>
        </w:tabs>
        <w:spacing w:before="91"/>
        <w:ind w:left="0" w:firstLine="0"/>
      </w:pPr>
    </w:p>
    <w:p w:rsidR="00D52ABC" w:rsidRDefault="005B1BED" w:rsidP="005B1BED">
      <w:pPr>
        <w:pStyle w:val="Heading1"/>
        <w:tabs>
          <w:tab w:val="left" w:pos="1013"/>
        </w:tabs>
        <w:spacing w:before="91"/>
        <w:ind w:left="0" w:firstLine="0"/>
      </w:pPr>
      <w:r>
        <w:t xml:space="preserve">4. </w:t>
      </w:r>
      <w:r w:rsidR="00D52ABC">
        <w:t>Deciding models and model building</w:t>
      </w:r>
    </w:p>
    <w:p w:rsidR="009C448F" w:rsidRDefault="009C448F" w:rsidP="002A322C">
      <w:pPr>
        <w:pStyle w:val="Heading1"/>
        <w:tabs>
          <w:tab w:val="left" w:pos="1013"/>
        </w:tabs>
        <w:spacing w:before="91"/>
        <w:ind w:left="0" w:firstLine="0"/>
        <w:rPr>
          <w:b w:val="0"/>
          <w:sz w:val="23"/>
          <w:szCs w:val="23"/>
        </w:rPr>
      </w:pPr>
      <w:r>
        <w:rPr>
          <w:b w:val="0"/>
          <w:sz w:val="23"/>
          <w:szCs w:val="23"/>
        </w:rPr>
        <w:t>Consider Figure 9 detailing the model building process that we have employed.</w:t>
      </w:r>
    </w:p>
    <w:p w:rsidR="009C448F" w:rsidRDefault="009C448F" w:rsidP="009C448F">
      <w:pPr>
        <w:pStyle w:val="Heading1"/>
        <w:numPr>
          <w:ilvl w:val="0"/>
          <w:numId w:val="8"/>
        </w:numPr>
        <w:tabs>
          <w:tab w:val="left" w:pos="1013"/>
        </w:tabs>
        <w:spacing w:before="91"/>
        <w:rPr>
          <w:b w:val="0"/>
          <w:sz w:val="23"/>
          <w:szCs w:val="23"/>
        </w:rPr>
      </w:pPr>
      <w:r>
        <w:rPr>
          <w:b w:val="0"/>
          <w:sz w:val="23"/>
          <w:szCs w:val="23"/>
        </w:rPr>
        <w:t>First we have followed all data pre-processing steps as mentioned in Section 3.</w:t>
      </w:r>
    </w:p>
    <w:p w:rsidR="009C448F" w:rsidRDefault="009C448F" w:rsidP="009C448F">
      <w:pPr>
        <w:pStyle w:val="Heading1"/>
        <w:numPr>
          <w:ilvl w:val="0"/>
          <w:numId w:val="8"/>
        </w:numPr>
        <w:tabs>
          <w:tab w:val="left" w:pos="1013"/>
        </w:tabs>
        <w:spacing w:before="91"/>
        <w:rPr>
          <w:b w:val="0"/>
          <w:sz w:val="23"/>
          <w:szCs w:val="23"/>
        </w:rPr>
      </w:pPr>
      <w:r>
        <w:rPr>
          <w:b w:val="0"/>
          <w:sz w:val="23"/>
          <w:szCs w:val="23"/>
        </w:rPr>
        <w:t xml:space="preserve">After that we have merged all columns into a single column and then ran the </w:t>
      </w:r>
      <w:proofErr w:type="spellStart"/>
      <w:r>
        <w:rPr>
          <w:b w:val="0"/>
          <w:sz w:val="23"/>
          <w:szCs w:val="23"/>
        </w:rPr>
        <w:t>tokenizer</w:t>
      </w:r>
      <w:proofErr w:type="spellEnd"/>
      <w:r>
        <w:rPr>
          <w:b w:val="0"/>
          <w:sz w:val="23"/>
          <w:szCs w:val="23"/>
        </w:rPr>
        <w:t xml:space="preserve"> on the merged column. The output of this step is provided to the word embedding step.</w:t>
      </w:r>
    </w:p>
    <w:p w:rsidR="009C448F" w:rsidRDefault="009C448F" w:rsidP="009C448F">
      <w:pPr>
        <w:pStyle w:val="Heading1"/>
        <w:numPr>
          <w:ilvl w:val="0"/>
          <w:numId w:val="8"/>
        </w:numPr>
        <w:tabs>
          <w:tab w:val="left" w:pos="1013"/>
        </w:tabs>
        <w:spacing w:before="91"/>
        <w:rPr>
          <w:b w:val="0"/>
          <w:sz w:val="23"/>
          <w:szCs w:val="23"/>
        </w:rPr>
      </w:pPr>
      <w:r>
        <w:rPr>
          <w:b w:val="0"/>
          <w:sz w:val="23"/>
          <w:szCs w:val="23"/>
        </w:rPr>
        <w:t xml:space="preserve">The word embedding step uses </w:t>
      </w:r>
      <w:proofErr w:type="spellStart"/>
      <w:r>
        <w:rPr>
          <w:b w:val="0"/>
          <w:sz w:val="23"/>
          <w:szCs w:val="23"/>
        </w:rPr>
        <w:t>GloVe</w:t>
      </w:r>
      <w:proofErr w:type="spellEnd"/>
      <w:r>
        <w:rPr>
          <w:b w:val="0"/>
          <w:sz w:val="23"/>
          <w:szCs w:val="23"/>
        </w:rPr>
        <w:t xml:space="preserve"> embedding’s for each word in the dataset.</w:t>
      </w:r>
    </w:p>
    <w:p w:rsidR="009E2075" w:rsidRDefault="009E2075" w:rsidP="009C448F">
      <w:pPr>
        <w:pStyle w:val="Heading1"/>
        <w:numPr>
          <w:ilvl w:val="0"/>
          <w:numId w:val="8"/>
        </w:numPr>
        <w:tabs>
          <w:tab w:val="left" w:pos="1013"/>
        </w:tabs>
        <w:spacing w:before="91"/>
        <w:rPr>
          <w:b w:val="0"/>
          <w:sz w:val="23"/>
          <w:szCs w:val="23"/>
        </w:rPr>
      </w:pPr>
      <w:r>
        <w:rPr>
          <w:b w:val="0"/>
          <w:sz w:val="23"/>
          <w:szCs w:val="23"/>
        </w:rPr>
        <w:t>After this the actual skeleton of the model is created.</w:t>
      </w:r>
    </w:p>
    <w:p w:rsidR="009C448F" w:rsidRDefault="009C448F" w:rsidP="009C448F">
      <w:pPr>
        <w:pStyle w:val="Heading1"/>
        <w:keepNext/>
        <w:tabs>
          <w:tab w:val="left" w:pos="1013"/>
        </w:tabs>
        <w:spacing w:before="91"/>
        <w:ind w:left="0" w:firstLine="0"/>
      </w:pPr>
      <w:r>
        <w:rPr>
          <w:noProof/>
        </w:rPr>
        <w:drawing>
          <wp:inline distT="0" distB="0" distL="0" distR="0" wp14:anchorId="5069BCCD" wp14:editId="037CDC71">
            <wp:extent cx="4724400" cy="26463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2646374"/>
                    </a:xfrm>
                    <a:prstGeom prst="rect">
                      <a:avLst/>
                    </a:prstGeom>
                  </pic:spPr>
                </pic:pic>
              </a:graphicData>
            </a:graphic>
          </wp:inline>
        </w:drawing>
      </w:r>
    </w:p>
    <w:p w:rsidR="009C448F" w:rsidRPr="00BE7F60" w:rsidRDefault="009C448F" w:rsidP="009C448F">
      <w:pPr>
        <w:pStyle w:val="Caption"/>
        <w:rPr>
          <w:b/>
          <w:sz w:val="23"/>
          <w:szCs w:val="23"/>
        </w:rPr>
      </w:pPr>
      <w:r>
        <w:t xml:space="preserve">Figure </w:t>
      </w:r>
      <w:fldSimple w:instr=" SEQ Figure \* ARABIC ">
        <w:r>
          <w:rPr>
            <w:noProof/>
          </w:rPr>
          <w:t>9</w:t>
        </w:r>
      </w:fldSimple>
      <w:r>
        <w:t xml:space="preserve"> Model building process</w:t>
      </w:r>
    </w:p>
    <w:p w:rsidR="002A322C" w:rsidRDefault="002A322C" w:rsidP="002A322C">
      <w:pPr>
        <w:pStyle w:val="Heading1"/>
        <w:tabs>
          <w:tab w:val="left" w:pos="1013"/>
        </w:tabs>
        <w:spacing w:before="91"/>
        <w:ind w:left="0" w:firstLine="0"/>
      </w:pPr>
    </w:p>
    <w:p w:rsidR="00D52ABC" w:rsidRDefault="00D52ABC" w:rsidP="002A322C">
      <w:pPr>
        <w:pStyle w:val="Heading1"/>
        <w:tabs>
          <w:tab w:val="left" w:pos="1013"/>
        </w:tabs>
        <w:spacing w:before="91"/>
      </w:pPr>
      <w:r>
        <w:t>4.1. Options for NLP classification model</w:t>
      </w:r>
    </w:p>
    <w:p w:rsidR="002A322C" w:rsidRPr="00BE7F60" w:rsidRDefault="002A322C" w:rsidP="000938C1">
      <w:pPr>
        <w:pStyle w:val="Heading1"/>
        <w:tabs>
          <w:tab w:val="left" w:pos="1013"/>
        </w:tabs>
        <w:spacing w:before="91"/>
        <w:ind w:left="0" w:firstLine="0"/>
        <w:rPr>
          <w:b w:val="0"/>
          <w:sz w:val="23"/>
          <w:szCs w:val="23"/>
        </w:rPr>
      </w:pPr>
      <w:r w:rsidRPr="00BE7F60">
        <w:rPr>
          <w:b w:val="0"/>
          <w:sz w:val="23"/>
          <w:szCs w:val="23"/>
        </w:rPr>
        <w:t xml:space="preserve">There are three kind of models for NLP classification viz. </w:t>
      </w:r>
    </w:p>
    <w:p w:rsidR="002A322C" w:rsidRDefault="002A322C" w:rsidP="000938C1">
      <w:pPr>
        <w:pStyle w:val="Heading1"/>
        <w:numPr>
          <w:ilvl w:val="0"/>
          <w:numId w:val="8"/>
        </w:numPr>
        <w:tabs>
          <w:tab w:val="left" w:pos="1013"/>
        </w:tabs>
        <w:spacing w:before="91"/>
        <w:rPr>
          <w:b w:val="0"/>
          <w:sz w:val="23"/>
          <w:szCs w:val="23"/>
        </w:rPr>
      </w:pPr>
      <w:r w:rsidRPr="00E61CF5">
        <w:rPr>
          <w:sz w:val="23"/>
          <w:szCs w:val="23"/>
        </w:rPr>
        <w:t>RNN</w:t>
      </w:r>
      <w:r w:rsidR="00E61CF5">
        <w:rPr>
          <w:b w:val="0"/>
          <w:sz w:val="23"/>
          <w:szCs w:val="23"/>
        </w:rPr>
        <w:t xml:space="preserve"> - </w:t>
      </w:r>
      <w:r w:rsidR="00E61CF5" w:rsidRPr="00E61CF5">
        <w:rPr>
          <w:b w:val="0"/>
          <w:sz w:val="23"/>
          <w:szCs w:val="23"/>
        </w:rPr>
        <w:t>is a class of artificial neural network where connections between nodes form a directed graph along a sequence. This allows it to exhibit dynamic temporal behavior for a time sequence.</w:t>
      </w:r>
      <w:r w:rsidR="00E61CF5" w:rsidRPr="00E61CF5">
        <w:rPr>
          <w:b w:val="0"/>
          <w:sz w:val="23"/>
          <w:szCs w:val="23"/>
        </w:rPr>
        <w:t xml:space="preserve"> </w:t>
      </w:r>
      <w:r w:rsidR="00E61CF5" w:rsidRPr="00E61CF5">
        <w:rPr>
          <w:b w:val="0"/>
          <w:sz w:val="23"/>
          <w:szCs w:val="23"/>
        </w:rPr>
        <w:t xml:space="preserve">Using the knowledge from an external embedding can enhance the precision of </w:t>
      </w:r>
      <w:r w:rsidR="005419C0">
        <w:rPr>
          <w:b w:val="0"/>
          <w:sz w:val="23"/>
          <w:szCs w:val="23"/>
        </w:rPr>
        <w:t>an</w:t>
      </w:r>
      <w:r w:rsidR="00E61CF5" w:rsidRPr="00E61CF5">
        <w:rPr>
          <w:b w:val="0"/>
          <w:sz w:val="23"/>
          <w:szCs w:val="23"/>
        </w:rPr>
        <w:t xml:space="preserve"> RNN because it integrates new information (lexical and semantic) about the words, an information that has been trained and distilled on a very large corpus of data.</w:t>
      </w:r>
      <w:r w:rsidR="005419C0">
        <w:rPr>
          <w:b w:val="0"/>
          <w:sz w:val="23"/>
          <w:szCs w:val="23"/>
        </w:rPr>
        <w:t xml:space="preserve"> </w:t>
      </w:r>
      <w:r w:rsidR="00E61CF5" w:rsidRPr="00E61CF5">
        <w:rPr>
          <w:b w:val="0"/>
          <w:sz w:val="23"/>
          <w:szCs w:val="23"/>
        </w:rPr>
        <w:t xml:space="preserve">The pre-trained embedding we </w:t>
      </w:r>
      <w:r w:rsidR="005419C0">
        <w:rPr>
          <w:b w:val="0"/>
          <w:sz w:val="23"/>
          <w:szCs w:val="23"/>
        </w:rPr>
        <w:t xml:space="preserve">can use for </w:t>
      </w:r>
      <w:proofErr w:type="spellStart"/>
      <w:r w:rsidR="005419C0">
        <w:rPr>
          <w:b w:val="0"/>
          <w:sz w:val="23"/>
          <w:szCs w:val="23"/>
        </w:rPr>
        <w:t>exampl</w:t>
      </w:r>
      <w:proofErr w:type="spellEnd"/>
      <w:r w:rsidR="00E61CF5" w:rsidRPr="00E61CF5">
        <w:rPr>
          <w:b w:val="0"/>
          <w:sz w:val="23"/>
          <w:szCs w:val="23"/>
        </w:rPr>
        <w:t xml:space="preserve"> is </w:t>
      </w:r>
      <w:proofErr w:type="spellStart"/>
      <w:r w:rsidR="00E61CF5" w:rsidRPr="00E61CF5">
        <w:rPr>
          <w:b w:val="0"/>
          <w:sz w:val="23"/>
          <w:szCs w:val="23"/>
        </w:rPr>
        <w:fldChar w:fldCharType="begin"/>
      </w:r>
      <w:r w:rsidR="00E61CF5" w:rsidRPr="00E61CF5">
        <w:rPr>
          <w:b w:val="0"/>
          <w:sz w:val="23"/>
          <w:szCs w:val="23"/>
        </w:rPr>
        <w:instrText xml:space="preserve"> HYPERLINK "https://nlp.stanford.edu/projects/glove/" \t "_blank" </w:instrText>
      </w:r>
      <w:r w:rsidR="00E61CF5" w:rsidRPr="00E61CF5">
        <w:rPr>
          <w:b w:val="0"/>
          <w:sz w:val="23"/>
          <w:szCs w:val="23"/>
        </w:rPr>
        <w:fldChar w:fldCharType="separate"/>
      </w:r>
      <w:r w:rsidR="00E61CF5" w:rsidRPr="00E61CF5">
        <w:rPr>
          <w:b w:val="0"/>
          <w:sz w:val="23"/>
          <w:szCs w:val="23"/>
        </w:rPr>
        <w:t>GloVe</w:t>
      </w:r>
      <w:proofErr w:type="spellEnd"/>
      <w:r w:rsidR="00E61CF5" w:rsidRPr="00E61CF5">
        <w:rPr>
          <w:b w:val="0"/>
          <w:sz w:val="23"/>
          <w:szCs w:val="23"/>
        </w:rPr>
        <w:fldChar w:fldCharType="end"/>
      </w:r>
      <w:r w:rsidR="00E61CF5" w:rsidRPr="00E61CF5">
        <w:rPr>
          <w:b w:val="0"/>
          <w:sz w:val="23"/>
          <w:szCs w:val="23"/>
        </w:rPr>
        <w:t>.</w:t>
      </w:r>
    </w:p>
    <w:p w:rsidR="00E61CF5" w:rsidRPr="00BE7F60" w:rsidRDefault="00E61CF5" w:rsidP="00E61CF5">
      <w:pPr>
        <w:pStyle w:val="Heading1"/>
        <w:tabs>
          <w:tab w:val="left" w:pos="1013"/>
        </w:tabs>
        <w:spacing w:before="91"/>
        <w:rPr>
          <w:b w:val="0"/>
          <w:sz w:val="23"/>
          <w:szCs w:val="23"/>
        </w:rPr>
      </w:pPr>
    </w:p>
    <w:p w:rsidR="002A322C" w:rsidRDefault="002A322C" w:rsidP="000938C1">
      <w:pPr>
        <w:pStyle w:val="Heading1"/>
        <w:numPr>
          <w:ilvl w:val="0"/>
          <w:numId w:val="8"/>
        </w:numPr>
        <w:tabs>
          <w:tab w:val="left" w:pos="1013"/>
        </w:tabs>
        <w:spacing w:before="91"/>
        <w:rPr>
          <w:b w:val="0"/>
          <w:sz w:val="23"/>
          <w:szCs w:val="23"/>
        </w:rPr>
      </w:pPr>
      <w:r w:rsidRPr="00E61CF5">
        <w:rPr>
          <w:sz w:val="23"/>
          <w:szCs w:val="23"/>
        </w:rPr>
        <w:t>LSTM</w:t>
      </w:r>
      <w:r w:rsidR="00E61CF5">
        <w:rPr>
          <w:b w:val="0"/>
          <w:sz w:val="23"/>
          <w:szCs w:val="23"/>
        </w:rPr>
        <w:t xml:space="preserve"> - </w:t>
      </w:r>
      <w:r w:rsidR="00E61CF5" w:rsidRPr="00E61CF5">
        <w:rPr>
          <w:b w:val="0"/>
          <w:sz w:val="23"/>
          <w:szCs w:val="23"/>
        </w:rPr>
        <w:t>are a special kind of RNN, capable of learning long-term dependencies</w:t>
      </w:r>
      <w:r w:rsidR="00E61CF5" w:rsidRPr="00E61CF5">
        <w:rPr>
          <w:b w:val="0"/>
          <w:sz w:val="23"/>
          <w:szCs w:val="23"/>
        </w:rPr>
        <w:t xml:space="preserve">. </w:t>
      </w:r>
      <w:r w:rsidR="00E61CF5" w:rsidRPr="00E61CF5">
        <w:rPr>
          <w:b w:val="0"/>
          <w:sz w:val="23"/>
          <w:szCs w:val="23"/>
        </w:rPr>
        <w:t>They work tremendously well on a large variety of problems, and are now widely used.</w:t>
      </w:r>
      <w:r w:rsidR="00E61CF5" w:rsidRPr="00E61CF5">
        <w:rPr>
          <w:b w:val="0"/>
          <w:sz w:val="23"/>
          <w:szCs w:val="23"/>
        </w:rPr>
        <w:t xml:space="preserve"> </w:t>
      </w:r>
      <w:r w:rsidR="00E61CF5" w:rsidRPr="00E61CF5">
        <w:rPr>
          <w:b w:val="0"/>
          <w:sz w:val="23"/>
          <w:szCs w:val="23"/>
        </w:rPr>
        <w:t>STMs are explicitly designed to avoid the long-term dependency problem. Remembering information for long periods of time is practically their default behavior, not something they struggle to learn!</w:t>
      </w:r>
    </w:p>
    <w:p w:rsidR="00E61CF5" w:rsidRPr="00BE7F60" w:rsidRDefault="00E61CF5" w:rsidP="00E61CF5">
      <w:pPr>
        <w:pStyle w:val="Heading1"/>
        <w:tabs>
          <w:tab w:val="left" w:pos="1013"/>
        </w:tabs>
        <w:spacing w:before="91"/>
        <w:ind w:left="0" w:firstLine="0"/>
        <w:rPr>
          <w:b w:val="0"/>
          <w:sz w:val="23"/>
          <w:szCs w:val="23"/>
        </w:rPr>
      </w:pPr>
    </w:p>
    <w:p w:rsidR="000938C1" w:rsidRPr="00BE7F60" w:rsidRDefault="00FA79A4" w:rsidP="000938C1">
      <w:pPr>
        <w:pStyle w:val="Heading1"/>
        <w:numPr>
          <w:ilvl w:val="0"/>
          <w:numId w:val="8"/>
        </w:numPr>
        <w:tabs>
          <w:tab w:val="left" w:pos="1013"/>
        </w:tabs>
        <w:spacing w:before="91"/>
        <w:rPr>
          <w:b w:val="0"/>
          <w:sz w:val="23"/>
          <w:szCs w:val="23"/>
        </w:rPr>
      </w:pPr>
      <w:r w:rsidRPr="00E61CF5">
        <w:rPr>
          <w:sz w:val="23"/>
          <w:szCs w:val="23"/>
        </w:rPr>
        <w:t>BERT</w:t>
      </w:r>
      <w:r w:rsidR="00E61CF5">
        <w:rPr>
          <w:b w:val="0"/>
          <w:sz w:val="23"/>
          <w:szCs w:val="23"/>
        </w:rPr>
        <w:t xml:space="preserve"> - </w:t>
      </w:r>
      <w:r w:rsidR="00A26875" w:rsidRPr="00C7019B">
        <w:rPr>
          <w:b w:val="0"/>
          <w:sz w:val="23"/>
          <w:szCs w:val="23"/>
        </w:rPr>
        <w:t>is a technique for NLP pre-training developed by Google.</w:t>
      </w:r>
      <w:r w:rsidR="00A26875" w:rsidRPr="00C7019B">
        <w:rPr>
          <w:b w:val="0"/>
          <w:sz w:val="23"/>
          <w:szCs w:val="23"/>
        </w:rPr>
        <w:t xml:space="preserve"> </w:t>
      </w:r>
      <w:r w:rsidR="00A26875" w:rsidRPr="00C7019B">
        <w:rPr>
          <w:b w:val="0"/>
          <w:sz w:val="23"/>
          <w:szCs w:val="23"/>
        </w:rPr>
        <w:t>BERT makes use of Transformer, an attention mechanism that learns contextual relations between words (or sub-words) in a text.</w:t>
      </w:r>
    </w:p>
    <w:p w:rsidR="00506A10" w:rsidRDefault="00506A10" w:rsidP="000938C1">
      <w:pPr>
        <w:pStyle w:val="Heading1"/>
        <w:tabs>
          <w:tab w:val="left" w:pos="1013"/>
        </w:tabs>
        <w:spacing w:before="91"/>
      </w:pPr>
    </w:p>
    <w:p w:rsidR="009C448F" w:rsidRPr="009C448F" w:rsidRDefault="00D52ABC" w:rsidP="009E2075">
      <w:pPr>
        <w:pStyle w:val="Heading1"/>
        <w:tabs>
          <w:tab w:val="left" w:pos="1013"/>
        </w:tabs>
        <w:spacing w:before="91"/>
        <w:ind w:left="0" w:firstLine="0"/>
      </w:pPr>
      <w:r>
        <w:t>4.2. Model selection</w:t>
      </w:r>
    </w:p>
    <w:p w:rsidR="005B1BED" w:rsidRDefault="000938C1" w:rsidP="002D1B04">
      <w:pPr>
        <w:pStyle w:val="Heading1"/>
        <w:tabs>
          <w:tab w:val="left" w:pos="1013"/>
        </w:tabs>
        <w:spacing w:before="91"/>
        <w:ind w:left="0" w:firstLine="0"/>
        <w:rPr>
          <w:b w:val="0"/>
          <w:sz w:val="23"/>
          <w:szCs w:val="23"/>
        </w:rPr>
      </w:pPr>
      <w:r w:rsidRPr="00BE7F60">
        <w:rPr>
          <w:b w:val="0"/>
          <w:sz w:val="23"/>
          <w:szCs w:val="23"/>
        </w:rPr>
        <w:t xml:space="preserve">We have used a Sequential </w:t>
      </w:r>
      <w:r w:rsidRPr="003E4457">
        <w:rPr>
          <w:sz w:val="23"/>
          <w:szCs w:val="23"/>
        </w:rPr>
        <w:t>LSTM</w:t>
      </w:r>
      <w:r w:rsidRPr="00BE7F60">
        <w:rPr>
          <w:b w:val="0"/>
          <w:sz w:val="23"/>
          <w:szCs w:val="23"/>
        </w:rPr>
        <w:t xml:space="preserve"> model with </w:t>
      </w:r>
      <w:proofErr w:type="spellStart"/>
      <w:r w:rsidRPr="003E4457">
        <w:rPr>
          <w:sz w:val="23"/>
          <w:szCs w:val="23"/>
        </w:rPr>
        <w:t>GloVe</w:t>
      </w:r>
      <w:proofErr w:type="spellEnd"/>
      <w:r w:rsidRPr="00BE7F60">
        <w:rPr>
          <w:b w:val="0"/>
          <w:sz w:val="23"/>
          <w:szCs w:val="23"/>
        </w:rPr>
        <w:t xml:space="preserve"> </w:t>
      </w:r>
      <w:proofErr w:type="spellStart"/>
      <w:r w:rsidRPr="00BE7F60">
        <w:rPr>
          <w:b w:val="0"/>
          <w:sz w:val="23"/>
          <w:szCs w:val="23"/>
        </w:rPr>
        <w:t>embeddings</w:t>
      </w:r>
      <w:proofErr w:type="spellEnd"/>
      <w:r w:rsidRPr="00BE7F60">
        <w:rPr>
          <w:b w:val="0"/>
          <w:sz w:val="23"/>
          <w:szCs w:val="23"/>
        </w:rPr>
        <w:t xml:space="preserve">. It has an input embedding layer, followed by spatial dropout layer. </w:t>
      </w:r>
    </w:p>
    <w:p w:rsidR="005B1BED" w:rsidRDefault="000938C1" w:rsidP="002D1B04">
      <w:pPr>
        <w:pStyle w:val="Heading1"/>
        <w:tabs>
          <w:tab w:val="left" w:pos="1013"/>
        </w:tabs>
        <w:spacing w:before="91"/>
        <w:ind w:left="0" w:firstLine="0"/>
        <w:rPr>
          <w:b w:val="0"/>
          <w:sz w:val="23"/>
          <w:szCs w:val="23"/>
        </w:rPr>
      </w:pPr>
      <w:r w:rsidRPr="00BE7F60">
        <w:rPr>
          <w:b w:val="0"/>
          <w:sz w:val="23"/>
          <w:szCs w:val="23"/>
        </w:rPr>
        <w:t xml:space="preserve">The last layer is a fully connected layer with 74 outputs. </w:t>
      </w:r>
    </w:p>
    <w:p w:rsidR="0063768C" w:rsidRDefault="000938C1" w:rsidP="002D1B04">
      <w:pPr>
        <w:pStyle w:val="Heading1"/>
        <w:tabs>
          <w:tab w:val="left" w:pos="1013"/>
        </w:tabs>
        <w:spacing w:before="91"/>
        <w:ind w:left="0" w:firstLine="0"/>
        <w:rPr>
          <w:b w:val="0"/>
          <w:sz w:val="22"/>
          <w:szCs w:val="22"/>
        </w:rPr>
      </w:pPr>
      <w:r w:rsidRPr="00BE7F60">
        <w:rPr>
          <w:b w:val="0"/>
          <w:sz w:val="23"/>
          <w:szCs w:val="23"/>
        </w:rPr>
        <w:t xml:space="preserve">We have used the standard </w:t>
      </w:r>
      <w:proofErr w:type="spellStart"/>
      <w:proofErr w:type="gramStart"/>
      <w:r w:rsidRPr="00BE7F60">
        <w:rPr>
          <w:sz w:val="23"/>
          <w:szCs w:val="23"/>
        </w:rPr>
        <w:t>adam</w:t>
      </w:r>
      <w:proofErr w:type="spellEnd"/>
      <w:proofErr w:type="gramEnd"/>
      <w:r w:rsidRPr="00BE7F60">
        <w:rPr>
          <w:b w:val="0"/>
          <w:sz w:val="23"/>
          <w:szCs w:val="23"/>
        </w:rPr>
        <w:t xml:space="preserve"> optimizer with the </w:t>
      </w:r>
      <w:proofErr w:type="spellStart"/>
      <w:r w:rsidRPr="00BE7F60">
        <w:rPr>
          <w:sz w:val="23"/>
          <w:szCs w:val="23"/>
        </w:rPr>
        <w:t>categorical</w:t>
      </w:r>
      <w:r w:rsidRPr="003E4457">
        <w:rPr>
          <w:sz w:val="23"/>
          <w:szCs w:val="23"/>
        </w:rPr>
        <w:t>_</w:t>
      </w:r>
      <w:r w:rsidRPr="00BE7F60">
        <w:rPr>
          <w:sz w:val="23"/>
          <w:szCs w:val="23"/>
        </w:rPr>
        <w:t>crossentropy</w:t>
      </w:r>
      <w:proofErr w:type="spellEnd"/>
      <w:r w:rsidRPr="00BE7F60">
        <w:rPr>
          <w:b w:val="0"/>
          <w:sz w:val="23"/>
          <w:szCs w:val="23"/>
        </w:rPr>
        <w:t xml:space="preserve"> as the measure of loss. Here is the model summary</w:t>
      </w:r>
      <w:r>
        <w:rPr>
          <w:b w:val="0"/>
          <w:sz w:val="22"/>
          <w:szCs w:val="22"/>
        </w:rPr>
        <w:t xml:space="preserve"> – </w:t>
      </w:r>
    </w:p>
    <w:p w:rsidR="005B1BED" w:rsidRPr="002D1B04" w:rsidRDefault="005B1BED" w:rsidP="002D1B04">
      <w:pPr>
        <w:pStyle w:val="Heading1"/>
        <w:tabs>
          <w:tab w:val="left" w:pos="1013"/>
        </w:tabs>
        <w:spacing w:before="91"/>
        <w:ind w:left="0" w:firstLine="0"/>
        <w:rPr>
          <w:b w:val="0"/>
          <w:sz w:val="22"/>
          <w:szCs w:val="22"/>
        </w:rPr>
      </w:pPr>
    </w:p>
    <w:p w:rsidR="002D1B04" w:rsidRDefault="002D1B04" w:rsidP="0063768C">
      <w:pPr>
        <w:pStyle w:val="Heading1"/>
        <w:keepNext/>
        <w:tabs>
          <w:tab w:val="left" w:pos="1013"/>
        </w:tabs>
        <w:spacing w:before="91"/>
        <w:ind w:left="0" w:firstLine="0"/>
      </w:pPr>
      <w:r>
        <w:rPr>
          <w:noProof/>
          <w:lang w:bidi="ar-SA"/>
        </w:rPr>
        <w:drawing>
          <wp:inline distT="0" distB="0" distL="0" distR="0" wp14:anchorId="3C9CEBF9" wp14:editId="7CA2CA8B">
            <wp:extent cx="488632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325" cy="2409825"/>
                    </a:xfrm>
                    <a:prstGeom prst="rect">
                      <a:avLst/>
                    </a:prstGeom>
                  </pic:spPr>
                </pic:pic>
              </a:graphicData>
            </a:graphic>
          </wp:inline>
        </w:drawing>
      </w:r>
    </w:p>
    <w:p w:rsidR="000938C1" w:rsidRPr="000938C1" w:rsidRDefault="0063768C" w:rsidP="0063768C">
      <w:pPr>
        <w:pStyle w:val="Caption"/>
        <w:rPr>
          <w:b/>
          <w:sz w:val="22"/>
          <w:szCs w:val="22"/>
        </w:rPr>
      </w:pPr>
      <w:r>
        <w:t xml:space="preserve">Figure </w:t>
      </w:r>
      <w:r w:rsidR="008C23BD">
        <w:fldChar w:fldCharType="begin"/>
      </w:r>
      <w:r w:rsidR="008C23BD">
        <w:instrText xml:space="preserve"> SEQ Figure \* ARABIC </w:instrText>
      </w:r>
      <w:r w:rsidR="008C23BD">
        <w:fldChar w:fldCharType="separate"/>
      </w:r>
      <w:r w:rsidR="009C448F">
        <w:rPr>
          <w:noProof/>
        </w:rPr>
        <w:t>10</w:t>
      </w:r>
      <w:r w:rsidR="008C23BD">
        <w:rPr>
          <w:noProof/>
        </w:rPr>
        <w:fldChar w:fldCharType="end"/>
      </w:r>
      <w:r>
        <w:t xml:space="preserve"> Model summary</w:t>
      </w:r>
    </w:p>
    <w:p w:rsidR="001C0300" w:rsidRDefault="001C0300" w:rsidP="00BE7F60">
      <w:pPr>
        <w:pStyle w:val="Heading1"/>
        <w:tabs>
          <w:tab w:val="left" w:pos="1013"/>
        </w:tabs>
        <w:spacing w:before="91"/>
        <w:ind w:left="0" w:firstLine="0"/>
      </w:pPr>
    </w:p>
    <w:p w:rsidR="002A322C" w:rsidRDefault="005B1BED" w:rsidP="005B1BED">
      <w:pPr>
        <w:pStyle w:val="Heading1"/>
        <w:tabs>
          <w:tab w:val="left" w:pos="1013"/>
        </w:tabs>
        <w:spacing w:before="91"/>
        <w:ind w:left="0" w:firstLine="0"/>
      </w:pPr>
      <w:r>
        <w:t xml:space="preserve">5. </w:t>
      </w:r>
      <w:r w:rsidR="00D52ABC">
        <w:t>Model performance</w:t>
      </w:r>
    </w:p>
    <w:p w:rsidR="00BE7F60" w:rsidRDefault="00BE7F60" w:rsidP="00BE7F60">
      <w:pPr>
        <w:pStyle w:val="Heading1"/>
        <w:tabs>
          <w:tab w:val="left" w:pos="1013"/>
        </w:tabs>
        <w:spacing w:before="91"/>
        <w:ind w:left="0" w:firstLine="0"/>
        <w:rPr>
          <w:b w:val="0"/>
          <w:sz w:val="22"/>
          <w:szCs w:val="22"/>
        </w:rPr>
      </w:pPr>
      <w:r w:rsidRPr="00BE7F60">
        <w:rPr>
          <w:b w:val="0"/>
          <w:sz w:val="22"/>
          <w:szCs w:val="22"/>
        </w:rPr>
        <w:t xml:space="preserve">The accuracy of the model on </w:t>
      </w:r>
      <w:r w:rsidR="00A870CD">
        <w:rPr>
          <w:b w:val="0"/>
          <w:sz w:val="22"/>
          <w:szCs w:val="22"/>
        </w:rPr>
        <w:t>test</w:t>
      </w:r>
      <w:bookmarkStart w:id="0" w:name="_GoBack"/>
      <w:bookmarkEnd w:id="0"/>
      <w:r w:rsidRPr="00BE7F60">
        <w:rPr>
          <w:b w:val="0"/>
          <w:sz w:val="22"/>
          <w:szCs w:val="22"/>
        </w:rPr>
        <w:t xml:space="preserve"> set </w:t>
      </w:r>
      <w:r w:rsidR="006619A1">
        <w:rPr>
          <w:b w:val="0"/>
          <w:sz w:val="22"/>
          <w:szCs w:val="22"/>
        </w:rPr>
        <w:t>is 63.23</w:t>
      </w:r>
      <w:r w:rsidRPr="00BE7F60">
        <w:rPr>
          <w:b w:val="0"/>
          <w:sz w:val="22"/>
          <w:szCs w:val="22"/>
        </w:rPr>
        <w:t xml:space="preserve">%. </w:t>
      </w:r>
    </w:p>
    <w:p w:rsidR="00BE7F60" w:rsidRDefault="00BE7F60" w:rsidP="002A322C">
      <w:pPr>
        <w:pStyle w:val="Heading1"/>
        <w:tabs>
          <w:tab w:val="left" w:pos="1013"/>
        </w:tabs>
        <w:spacing w:before="91"/>
        <w:ind w:left="0" w:firstLine="0"/>
        <w:rPr>
          <w:b w:val="0"/>
          <w:sz w:val="22"/>
          <w:szCs w:val="22"/>
        </w:rPr>
      </w:pPr>
    </w:p>
    <w:p w:rsidR="00D52ABC" w:rsidRDefault="00D52ABC" w:rsidP="002A322C">
      <w:pPr>
        <w:pStyle w:val="Heading1"/>
        <w:tabs>
          <w:tab w:val="left" w:pos="1013"/>
        </w:tabs>
        <w:spacing w:before="91"/>
        <w:ind w:left="0" w:firstLine="0"/>
      </w:pPr>
      <w:r>
        <w:t>5.1. Improvements to model performance</w:t>
      </w:r>
    </w:p>
    <w:p w:rsidR="002A322C" w:rsidRPr="00BE7F60" w:rsidRDefault="00BE7F60" w:rsidP="00BE7F60">
      <w:pPr>
        <w:pStyle w:val="Heading1"/>
        <w:tabs>
          <w:tab w:val="left" w:pos="1013"/>
        </w:tabs>
        <w:spacing w:before="91"/>
        <w:ind w:left="0" w:firstLine="0"/>
        <w:rPr>
          <w:b w:val="0"/>
          <w:sz w:val="22"/>
          <w:szCs w:val="22"/>
        </w:rPr>
      </w:pPr>
      <w:r w:rsidRPr="00BE7F60">
        <w:rPr>
          <w:b w:val="0"/>
          <w:sz w:val="22"/>
          <w:szCs w:val="22"/>
        </w:rPr>
        <w:t>Here are the points to be considered to improve the model performance-</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data is highly imbalanced for Grp_0. The number of incidents corresponding to other groups need to be up-sampled.</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total number of groups is high and some of the groups just have single entry in them. We can merge different groups together to improve accuracy.</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BERT model can be tried to improve on model training time.</w:t>
      </w:r>
    </w:p>
    <w:p w:rsidR="00BE7F60" w:rsidRDefault="00BE7F60" w:rsidP="00BE7F60">
      <w:pPr>
        <w:pStyle w:val="Heading1"/>
        <w:tabs>
          <w:tab w:val="left" w:pos="1013"/>
        </w:tabs>
        <w:spacing w:before="91"/>
        <w:ind w:left="0" w:firstLine="0"/>
      </w:pPr>
    </w:p>
    <w:p w:rsidR="00D52ABC" w:rsidRDefault="00D52ABC" w:rsidP="00BE7F60">
      <w:pPr>
        <w:pStyle w:val="Heading1"/>
        <w:tabs>
          <w:tab w:val="left" w:pos="1013"/>
        </w:tabs>
        <w:spacing w:before="91"/>
        <w:ind w:left="0" w:firstLine="0"/>
      </w:pPr>
      <w:r>
        <w:t>6. Summary</w:t>
      </w:r>
    </w:p>
    <w:p w:rsidR="00802DAB" w:rsidRPr="00974C7C" w:rsidRDefault="00B11E6D">
      <w:pPr>
        <w:rPr>
          <w:sz w:val="23"/>
          <w:szCs w:val="23"/>
        </w:rPr>
      </w:pPr>
      <w:r w:rsidRPr="00974C7C">
        <w:rPr>
          <w:sz w:val="23"/>
          <w:szCs w:val="23"/>
        </w:rPr>
        <w:t xml:space="preserve">Most of data preprocessing steps are completed. </w:t>
      </w:r>
      <w:r w:rsidR="009D5BB8" w:rsidRPr="00974C7C">
        <w:rPr>
          <w:sz w:val="23"/>
          <w:szCs w:val="23"/>
        </w:rPr>
        <w:t>The focus next is to work on improving the overall model performance. Various combination of models can be tried t</w:t>
      </w:r>
      <w:r w:rsidR="002C0A1D" w:rsidRPr="00974C7C">
        <w:rPr>
          <w:sz w:val="23"/>
          <w:szCs w:val="23"/>
        </w:rPr>
        <w:t>o</w:t>
      </w:r>
      <w:r w:rsidR="009D5BB8" w:rsidRPr="00974C7C">
        <w:rPr>
          <w:sz w:val="23"/>
          <w:szCs w:val="23"/>
        </w:rPr>
        <w:t xml:space="preserve"> achieve good results.</w:t>
      </w:r>
    </w:p>
    <w:sectPr w:rsidR="00802DAB" w:rsidRPr="00974C7C" w:rsidSect="002516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3BD" w:rsidRDefault="008C23BD" w:rsidP="00D52ABC">
      <w:pPr>
        <w:spacing w:after="0" w:line="240" w:lineRule="auto"/>
      </w:pPr>
      <w:r>
        <w:separator/>
      </w:r>
    </w:p>
  </w:endnote>
  <w:endnote w:type="continuationSeparator" w:id="0">
    <w:p w:rsidR="008C23BD" w:rsidRDefault="008C23BD" w:rsidP="00D52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altName w:val="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Default="008C23BD">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34" o:spid="_x0000_s2049" type="#_x0000_t202" style="position:absolute;margin-left:500.2pt;margin-top:757.3pt;width:9.85pt;height:14.9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" filled="f" stroked="f">
          <v:textbox style="mso-next-textbox:#Text Box 34" inset="0,0,0,0">
            <w:txbxContent>
              <w:p w:rsidR="00A34181" w:rsidRDefault="00A34181">
                <w:pPr>
                  <w:pStyle w:val="BodyText"/>
                  <w:spacing w:before="13"/>
                  <w:ind w:left="40"/>
                </w:pPr>
                <w:r>
                  <w:fldChar w:fldCharType="begin"/>
                </w:r>
                <w:r>
                  <w:rPr>
                    <w:w w:val="101"/>
                  </w:rPr>
                  <w:instrText xml:space="preserve"> PAGE </w:instrText>
                </w:r>
                <w:r>
                  <w:fldChar w:fldCharType="separate"/>
                </w:r>
                <w:r w:rsidR="00A870CD">
                  <w:rPr>
                    <w:noProof/>
                    <w:w w:val="101"/>
                  </w:rPr>
                  <w:t>11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3BD" w:rsidRDefault="008C23BD" w:rsidP="00D52ABC">
      <w:pPr>
        <w:spacing w:after="0" w:line="240" w:lineRule="auto"/>
      </w:pPr>
      <w:r>
        <w:separator/>
      </w:r>
    </w:p>
  </w:footnote>
  <w:footnote w:type="continuationSeparator" w:id="0">
    <w:p w:rsidR="008C23BD" w:rsidRDefault="008C23BD" w:rsidP="00D52A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Pr="002516EC" w:rsidRDefault="00A34181">
    <w:pPr>
      <w:pStyle w:val="Header"/>
      <w:rPr>
        <w:b/>
        <w:sz w:val="32"/>
        <w:szCs w:val="32"/>
      </w:rPr>
    </w:pPr>
    <w:r w:rsidRPr="002516EC">
      <w:rPr>
        <w:b/>
        <w:sz w:val="32"/>
        <w:szCs w:val="32"/>
      </w:rPr>
      <w:t>Content</w:t>
    </w:r>
    <w:r>
      <w:rPr>
        <w:b/>
        <w:sz w:val="32"/>
        <w:szCs w:val="32"/>
      </w:rPr>
      <w:t>s</w:t>
    </w:r>
  </w:p>
  <w:p w:rsidR="00A34181" w:rsidRDefault="00A341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Default="00A34181" w:rsidP="002516EC">
    <w:pPr>
      <w:pStyle w:val="Header"/>
      <w:tabs>
        <w:tab w:val="clear" w:pos="4680"/>
        <w:tab w:val="clear" w:pos="9360"/>
        <w:tab w:val="left" w:pos="1275"/>
      </w:tabs>
    </w:pPr>
  </w:p>
  <w:p w:rsidR="00A34181" w:rsidRPr="00A358C7" w:rsidRDefault="00A34181" w:rsidP="00A35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14FC7"/>
    <w:multiLevelType w:val="hybridMultilevel"/>
    <w:tmpl w:val="A0F41C2A"/>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
    <w:nsid w:val="2A3A27E5"/>
    <w:multiLevelType w:val="hybridMultilevel"/>
    <w:tmpl w:val="D0F4AB82"/>
    <w:lvl w:ilvl="0" w:tplc="A3AA19EC">
      <w:start w:val="1"/>
      <w:numFmt w:val="decimal"/>
      <w:lvlText w:val="%1."/>
      <w:lvlJc w:val="left"/>
      <w:pPr>
        <w:ind w:left="670" w:hanging="360"/>
      </w:pPr>
      <w:rPr>
        <w:rFonts w:hint="default"/>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2">
    <w:nsid w:val="2DF2515D"/>
    <w:multiLevelType w:val="hybridMultilevel"/>
    <w:tmpl w:val="21368090"/>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3">
    <w:nsid w:val="3D2D3A08"/>
    <w:multiLevelType w:val="hybridMultilevel"/>
    <w:tmpl w:val="F3BE81DE"/>
    <w:lvl w:ilvl="0" w:tplc="082868D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8D4513"/>
    <w:multiLevelType w:val="hybridMultilevel"/>
    <w:tmpl w:val="CE366C54"/>
    <w:lvl w:ilvl="0" w:tplc="4D726446">
      <w:start w:val="1"/>
      <w:numFmt w:val="decimal"/>
      <w:lvlText w:val="%1."/>
      <w:lvlJc w:val="left"/>
      <w:pPr>
        <w:ind w:left="1012" w:hanging="351"/>
      </w:pPr>
      <w:rPr>
        <w:rFonts w:ascii="Times New Roman" w:eastAsia="Times New Roman" w:hAnsi="Times New Roman" w:cs="Times New Roman"/>
        <w:b/>
        <w:bCs/>
        <w:w w:val="101"/>
        <w:sz w:val="27"/>
        <w:szCs w:val="27"/>
        <w:lang w:val="en-US" w:eastAsia="en-US" w:bidi="en-US"/>
      </w:rPr>
    </w:lvl>
    <w:lvl w:ilvl="1" w:tplc="082868DC">
      <w:numFmt w:val="bullet"/>
      <w:lvlText w:val="•"/>
      <w:lvlJc w:val="left"/>
      <w:pPr>
        <w:ind w:left="1832" w:hanging="351"/>
      </w:pPr>
      <w:rPr>
        <w:rFonts w:hint="default"/>
        <w:lang w:val="en-US" w:eastAsia="en-US" w:bidi="en-US"/>
      </w:rPr>
    </w:lvl>
    <w:lvl w:ilvl="2" w:tplc="2E5E19F6">
      <w:numFmt w:val="bullet"/>
      <w:lvlText w:val="•"/>
      <w:lvlJc w:val="left"/>
      <w:pPr>
        <w:ind w:left="2644" w:hanging="351"/>
      </w:pPr>
      <w:rPr>
        <w:rFonts w:hint="default"/>
        <w:lang w:val="en-US" w:eastAsia="en-US" w:bidi="en-US"/>
      </w:rPr>
    </w:lvl>
    <w:lvl w:ilvl="3" w:tplc="417EFA3A">
      <w:numFmt w:val="bullet"/>
      <w:lvlText w:val="•"/>
      <w:lvlJc w:val="left"/>
      <w:pPr>
        <w:ind w:left="3456" w:hanging="351"/>
      </w:pPr>
      <w:rPr>
        <w:rFonts w:hint="default"/>
        <w:lang w:val="en-US" w:eastAsia="en-US" w:bidi="en-US"/>
      </w:rPr>
    </w:lvl>
    <w:lvl w:ilvl="4" w:tplc="31362E0E">
      <w:numFmt w:val="bullet"/>
      <w:lvlText w:val="•"/>
      <w:lvlJc w:val="left"/>
      <w:pPr>
        <w:ind w:left="4268" w:hanging="351"/>
      </w:pPr>
      <w:rPr>
        <w:rFonts w:hint="default"/>
        <w:lang w:val="en-US" w:eastAsia="en-US" w:bidi="en-US"/>
      </w:rPr>
    </w:lvl>
    <w:lvl w:ilvl="5" w:tplc="491C268A">
      <w:numFmt w:val="bullet"/>
      <w:lvlText w:val="•"/>
      <w:lvlJc w:val="left"/>
      <w:pPr>
        <w:ind w:left="5080" w:hanging="351"/>
      </w:pPr>
      <w:rPr>
        <w:rFonts w:hint="default"/>
        <w:lang w:val="en-US" w:eastAsia="en-US" w:bidi="en-US"/>
      </w:rPr>
    </w:lvl>
    <w:lvl w:ilvl="6" w:tplc="E3D034DE">
      <w:numFmt w:val="bullet"/>
      <w:lvlText w:val="•"/>
      <w:lvlJc w:val="left"/>
      <w:pPr>
        <w:ind w:left="5892" w:hanging="351"/>
      </w:pPr>
      <w:rPr>
        <w:rFonts w:hint="default"/>
        <w:lang w:val="en-US" w:eastAsia="en-US" w:bidi="en-US"/>
      </w:rPr>
    </w:lvl>
    <w:lvl w:ilvl="7" w:tplc="71BA6E94">
      <w:numFmt w:val="bullet"/>
      <w:lvlText w:val="•"/>
      <w:lvlJc w:val="left"/>
      <w:pPr>
        <w:ind w:left="6704" w:hanging="351"/>
      </w:pPr>
      <w:rPr>
        <w:rFonts w:hint="default"/>
        <w:lang w:val="en-US" w:eastAsia="en-US" w:bidi="en-US"/>
      </w:rPr>
    </w:lvl>
    <w:lvl w:ilvl="8" w:tplc="A3B6176C">
      <w:numFmt w:val="bullet"/>
      <w:lvlText w:val="•"/>
      <w:lvlJc w:val="left"/>
      <w:pPr>
        <w:ind w:left="7516" w:hanging="351"/>
      </w:pPr>
      <w:rPr>
        <w:rFonts w:hint="default"/>
        <w:lang w:val="en-US" w:eastAsia="en-US" w:bidi="en-US"/>
      </w:rPr>
    </w:lvl>
  </w:abstractNum>
  <w:abstractNum w:abstractNumId="5">
    <w:nsid w:val="5441104C"/>
    <w:multiLevelType w:val="hybridMultilevel"/>
    <w:tmpl w:val="A8EE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434B9C"/>
    <w:multiLevelType w:val="hybridMultilevel"/>
    <w:tmpl w:val="D040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C10BDB"/>
    <w:multiLevelType w:val="hybridMultilevel"/>
    <w:tmpl w:val="10CCDDBE"/>
    <w:lvl w:ilvl="0" w:tplc="082868D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134EF2"/>
    <w:multiLevelType w:val="hybridMultilevel"/>
    <w:tmpl w:val="B5CCEC0E"/>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9">
    <w:nsid w:val="62650DF2"/>
    <w:multiLevelType w:val="multilevel"/>
    <w:tmpl w:val="1ED2E2FE"/>
    <w:lvl w:ilvl="0">
      <w:start w:val="1"/>
      <w:numFmt w:val="upperRoman"/>
      <w:lvlText w:val="%1."/>
      <w:lvlJc w:val="left"/>
      <w:pPr>
        <w:ind w:left="556" w:hanging="245"/>
      </w:pPr>
      <w:rPr>
        <w:rFonts w:ascii="Times New Roman" w:eastAsia="Times New Roman" w:hAnsi="Times New Roman" w:cs="Times New Roman" w:hint="default"/>
        <w:b/>
        <w:bCs/>
        <w:spacing w:val="-1"/>
        <w:w w:val="101"/>
        <w:sz w:val="27"/>
        <w:szCs w:val="27"/>
        <w:lang w:val="en-US" w:eastAsia="en-US" w:bidi="en-US"/>
      </w:rPr>
    </w:lvl>
    <w:lvl w:ilvl="1">
      <w:start w:val="1"/>
      <w:numFmt w:val="decimal"/>
      <w:lvlText w:val="%2."/>
      <w:lvlJc w:val="left"/>
      <w:pPr>
        <w:ind w:left="711" w:hanging="351"/>
        <w:jc w:val="right"/>
      </w:pPr>
      <w:rPr>
        <w:rFonts w:hint="default"/>
        <w:spacing w:val="-1"/>
        <w:w w:val="101"/>
        <w:lang w:val="en-US" w:eastAsia="en-US" w:bidi="en-US"/>
      </w:rPr>
    </w:lvl>
    <w:lvl w:ilvl="2">
      <w:start w:val="1"/>
      <w:numFmt w:val="decimal"/>
      <w:lvlText w:val="%2.%3"/>
      <w:lvlJc w:val="left"/>
      <w:pPr>
        <w:ind w:left="1699" w:hanging="351"/>
      </w:pPr>
      <w:rPr>
        <w:rFonts w:ascii="Bookman Old Style" w:eastAsia="Bookman Old Style" w:hAnsi="Bookman Old Style" w:cs="Bookman Old Style" w:hint="default"/>
        <w:spacing w:val="-1"/>
        <w:w w:val="101"/>
        <w:sz w:val="23"/>
        <w:szCs w:val="23"/>
        <w:lang w:val="en-US" w:eastAsia="en-US" w:bidi="en-US"/>
      </w:rPr>
    </w:lvl>
    <w:lvl w:ilvl="3">
      <w:start w:val="1"/>
      <w:numFmt w:val="decimal"/>
      <w:lvlText w:val="%2.%3.%4"/>
      <w:lvlJc w:val="left"/>
      <w:pPr>
        <w:ind w:left="837" w:hanging="526"/>
      </w:pPr>
      <w:rPr>
        <w:rFonts w:hint="default"/>
        <w:b/>
        <w:bCs/>
        <w:spacing w:val="-1"/>
        <w:w w:val="101"/>
        <w:lang w:val="en-US" w:eastAsia="en-US" w:bidi="en-US"/>
      </w:rPr>
    </w:lvl>
    <w:lvl w:ilvl="4">
      <w:numFmt w:val="bullet"/>
      <w:lvlText w:val="•"/>
      <w:lvlJc w:val="left"/>
      <w:pPr>
        <w:ind w:left="1020" w:hanging="526"/>
      </w:pPr>
      <w:rPr>
        <w:rFonts w:hint="default"/>
        <w:lang w:val="en-US" w:eastAsia="en-US" w:bidi="en-US"/>
      </w:rPr>
    </w:lvl>
    <w:lvl w:ilvl="5">
      <w:numFmt w:val="bullet"/>
      <w:lvlText w:val="•"/>
      <w:lvlJc w:val="left"/>
      <w:pPr>
        <w:ind w:left="1700" w:hanging="526"/>
      </w:pPr>
      <w:rPr>
        <w:rFonts w:hint="default"/>
        <w:lang w:val="en-US" w:eastAsia="en-US" w:bidi="en-US"/>
      </w:rPr>
    </w:lvl>
    <w:lvl w:ilvl="6">
      <w:numFmt w:val="bullet"/>
      <w:lvlText w:val="•"/>
      <w:lvlJc w:val="left"/>
      <w:pPr>
        <w:ind w:left="1760" w:hanging="526"/>
      </w:pPr>
      <w:rPr>
        <w:rFonts w:hint="default"/>
        <w:lang w:val="en-US" w:eastAsia="en-US" w:bidi="en-US"/>
      </w:rPr>
    </w:lvl>
    <w:lvl w:ilvl="7">
      <w:numFmt w:val="bullet"/>
      <w:lvlText w:val="•"/>
      <w:lvlJc w:val="left"/>
      <w:pPr>
        <w:ind w:left="2340" w:hanging="526"/>
      </w:pPr>
      <w:rPr>
        <w:rFonts w:hint="default"/>
        <w:lang w:val="en-US" w:eastAsia="en-US" w:bidi="en-US"/>
      </w:rPr>
    </w:lvl>
    <w:lvl w:ilvl="8">
      <w:numFmt w:val="bullet"/>
      <w:lvlText w:val="•"/>
      <w:lvlJc w:val="left"/>
      <w:pPr>
        <w:ind w:left="4606" w:hanging="526"/>
      </w:pPr>
      <w:rPr>
        <w:rFonts w:hint="default"/>
        <w:lang w:val="en-US" w:eastAsia="en-US" w:bidi="en-US"/>
      </w:rPr>
    </w:lvl>
  </w:abstractNum>
  <w:num w:numId="1">
    <w:abstractNumId w:val="4"/>
  </w:num>
  <w:num w:numId="2">
    <w:abstractNumId w:val="9"/>
  </w:num>
  <w:num w:numId="3">
    <w:abstractNumId w:val="8"/>
  </w:num>
  <w:num w:numId="4">
    <w:abstractNumId w:val="7"/>
  </w:num>
  <w:num w:numId="5">
    <w:abstractNumId w:val="3"/>
  </w:num>
  <w:num w:numId="6">
    <w:abstractNumId w:val="0"/>
  </w:num>
  <w:num w:numId="7">
    <w:abstractNumId w:val="2"/>
  </w:num>
  <w:num w:numId="8">
    <w:abstractNumId w:val="6"/>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52ABC"/>
    <w:rsid w:val="0004774B"/>
    <w:rsid w:val="00092EE1"/>
    <w:rsid w:val="000938C1"/>
    <w:rsid w:val="000F7096"/>
    <w:rsid w:val="00181150"/>
    <w:rsid w:val="00192B03"/>
    <w:rsid w:val="001C0300"/>
    <w:rsid w:val="001C3373"/>
    <w:rsid w:val="001F5D51"/>
    <w:rsid w:val="002017BA"/>
    <w:rsid w:val="00243A89"/>
    <w:rsid w:val="002516EC"/>
    <w:rsid w:val="00251C10"/>
    <w:rsid w:val="00284E1A"/>
    <w:rsid w:val="0028617A"/>
    <w:rsid w:val="00297BFA"/>
    <w:rsid w:val="002A322C"/>
    <w:rsid w:val="002A4962"/>
    <w:rsid w:val="002C0A1D"/>
    <w:rsid w:val="002D1B04"/>
    <w:rsid w:val="002D3DBD"/>
    <w:rsid w:val="002D6375"/>
    <w:rsid w:val="0031651C"/>
    <w:rsid w:val="0034189C"/>
    <w:rsid w:val="00361F56"/>
    <w:rsid w:val="003D2372"/>
    <w:rsid w:val="003E4457"/>
    <w:rsid w:val="0046258E"/>
    <w:rsid w:val="00480432"/>
    <w:rsid w:val="004C343E"/>
    <w:rsid w:val="004D2081"/>
    <w:rsid w:val="004E22BF"/>
    <w:rsid w:val="004F3D54"/>
    <w:rsid w:val="00506A10"/>
    <w:rsid w:val="00521D85"/>
    <w:rsid w:val="005329D7"/>
    <w:rsid w:val="005419C0"/>
    <w:rsid w:val="00561655"/>
    <w:rsid w:val="005712A2"/>
    <w:rsid w:val="005B1BED"/>
    <w:rsid w:val="00603F7D"/>
    <w:rsid w:val="006139A6"/>
    <w:rsid w:val="0063768C"/>
    <w:rsid w:val="006619A1"/>
    <w:rsid w:val="00695327"/>
    <w:rsid w:val="00696356"/>
    <w:rsid w:val="00696CEF"/>
    <w:rsid w:val="006C05D6"/>
    <w:rsid w:val="006F64F5"/>
    <w:rsid w:val="00704BD6"/>
    <w:rsid w:val="007150E5"/>
    <w:rsid w:val="0074558F"/>
    <w:rsid w:val="00745C1D"/>
    <w:rsid w:val="007628EC"/>
    <w:rsid w:val="00775087"/>
    <w:rsid w:val="007A29B4"/>
    <w:rsid w:val="007C0194"/>
    <w:rsid w:val="007C1ED5"/>
    <w:rsid w:val="007E6BA0"/>
    <w:rsid w:val="007F4937"/>
    <w:rsid w:val="007F6538"/>
    <w:rsid w:val="00802DAB"/>
    <w:rsid w:val="008152C3"/>
    <w:rsid w:val="00895A23"/>
    <w:rsid w:val="008A4C4F"/>
    <w:rsid w:val="008A6541"/>
    <w:rsid w:val="008B14FE"/>
    <w:rsid w:val="008B5A66"/>
    <w:rsid w:val="008C23BD"/>
    <w:rsid w:val="008D430F"/>
    <w:rsid w:val="00900F62"/>
    <w:rsid w:val="009151C0"/>
    <w:rsid w:val="00917390"/>
    <w:rsid w:val="00925610"/>
    <w:rsid w:val="0094339F"/>
    <w:rsid w:val="00974C7C"/>
    <w:rsid w:val="009A25FB"/>
    <w:rsid w:val="009C448F"/>
    <w:rsid w:val="009D1898"/>
    <w:rsid w:val="009D5BB8"/>
    <w:rsid w:val="009E2075"/>
    <w:rsid w:val="00A05140"/>
    <w:rsid w:val="00A26875"/>
    <w:rsid w:val="00A34181"/>
    <w:rsid w:val="00A358C7"/>
    <w:rsid w:val="00A53FE6"/>
    <w:rsid w:val="00A65DAA"/>
    <w:rsid w:val="00A73FB2"/>
    <w:rsid w:val="00A870CD"/>
    <w:rsid w:val="00AC755B"/>
    <w:rsid w:val="00AD1E06"/>
    <w:rsid w:val="00B04C0B"/>
    <w:rsid w:val="00B06686"/>
    <w:rsid w:val="00B11E6D"/>
    <w:rsid w:val="00B33CF0"/>
    <w:rsid w:val="00B44FBA"/>
    <w:rsid w:val="00BA17A2"/>
    <w:rsid w:val="00BE7F60"/>
    <w:rsid w:val="00C56042"/>
    <w:rsid w:val="00C7019B"/>
    <w:rsid w:val="00D14985"/>
    <w:rsid w:val="00D208EE"/>
    <w:rsid w:val="00D52ABC"/>
    <w:rsid w:val="00D837D9"/>
    <w:rsid w:val="00E034D9"/>
    <w:rsid w:val="00E27883"/>
    <w:rsid w:val="00E61CF5"/>
    <w:rsid w:val="00EA6138"/>
    <w:rsid w:val="00EB351A"/>
    <w:rsid w:val="00F21357"/>
    <w:rsid w:val="00F96FA1"/>
    <w:rsid w:val="00FA79A4"/>
    <w:rsid w:val="00FB58B9"/>
    <w:rsid w:val="00FC4A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2E5D1E5-85C3-4428-BA23-55324EB4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EE1"/>
  </w:style>
  <w:style w:type="paragraph" w:styleId="Heading1">
    <w:name w:val="heading 1"/>
    <w:basedOn w:val="Normal"/>
    <w:link w:val="Heading1Char"/>
    <w:uiPriority w:val="1"/>
    <w:qFormat/>
    <w:rsid w:val="00D52ABC"/>
    <w:pPr>
      <w:widowControl w:val="0"/>
      <w:autoSpaceDE w:val="0"/>
      <w:autoSpaceDN w:val="0"/>
      <w:spacing w:after="0" w:line="240" w:lineRule="auto"/>
      <w:ind w:left="722" w:hanging="412"/>
      <w:outlineLvl w:val="0"/>
    </w:pPr>
    <w:rPr>
      <w:rFonts w:ascii="Times New Roman" w:eastAsia="Times New Roman" w:hAnsi="Times New Roman" w:cs="Times New Roman"/>
      <w:b/>
      <w:bCs/>
      <w:sz w:val="27"/>
      <w:szCs w:val="27"/>
      <w:lang w:bidi="en-US"/>
    </w:rPr>
  </w:style>
  <w:style w:type="paragraph" w:styleId="Heading2">
    <w:name w:val="heading 2"/>
    <w:basedOn w:val="Normal"/>
    <w:next w:val="Normal"/>
    <w:link w:val="Heading2Char"/>
    <w:uiPriority w:val="9"/>
    <w:unhideWhenUsed/>
    <w:qFormat/>
    <w:rsid w:val="00696C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52ABC"/>
    <w:rPr>
      <w:rFonts w:ascii="Times New Roman" w:eastAsia="Times New Roman" w:hAnsi="Times New Roman" w:cs="Times New Roman"/>
      <w:b/>
      <w:bCs/>
      <w:sz w:val="27"/>
      <w:szCs w:val="27"/>
      <w:lang w:bidi="en-US"/>
    </w:rPr>
  </w:style>
  <w:style w:type="paragraph" w:styleId="Header">
    <w:name w:val="header"/>
    <w:basedOn w:val="Normal"/>
    <w:link w:val="HeaderChar"/>
    <w:uiPriority w:val="99"/>
    <w:unhideWhenUsed/>
    <w:rsid w:val="00D52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ABC"/>
  </w:style>
  <w:style w:type="paragraph" w:styleId="Footer">
    <w:name w:val="footer"/>
    <w:basedOn w:val="Normal"/>
    <w:link w:val="FooterChar"/>
    <w:uiPriority w:val="99"/>
    <w:unhideWhenUsed/>
    <w:rsid w:val="00D52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ABC"/>
  </w:style>
  <w:style w:type="paragraph" w:styleId="BodyText">
    <w:name w:val="Body Text"/>
    <w:basedOn w:val="Normal"/>
    <w:link w:val="BodyTextChar"/>
    <w:uiPriority w:val="1"/>
    <w:qFormat/>
    <w:rsid w:val="00D52ABC"/>
    <w:pPr>
      <w:widowControl w:val="0"/>
      <w:autoSpaceDE w:val="0"/>
      <w:autoSpaceDN w:val="0"/>
      <w:spacing w:after="0" w:line="240" w:lineRule="auto"/>
    </w:pPr>
    <w:rPr>
      <w:rFonts w:ascii="Times New Roman" w:eastAsia="Times New Roman" w:hAnsi="Times New Roman" w:cs="Times New Roman"/>
      <w:sz w:val="23"/>
      <w:szCs w:val="23"/>
      <w:lang w:bidi="en-US"/>
    </w:rPr>
  </w:style>
  <w:style w:type="character" w:customStyle="1" w:styleId="BodyTextChar">
    <w:name w:val="Body Text Char"/>
    <w:basedOn w:val="DefaultParagraphFont"/>
    <w:link w:val="BodyText"/>
    <w:uiPriority w:val="1"/>
    <w:rsid w:val="00D52ABC"/>
    <w:rPr>
      <w:rFonts w:ascii="Times New Roman" w:eastAsia="Times New Roman" w:hAnsi="Times New Roman" w:cs="Times New Roman"/>
      <w:sz w:val="23"/>
      <w:szCs w:val="23"/>
      <w:lang w:bidi="en-US"/>
    </w:rPr>
  </w:style>
  <w:style w:type="paragraph" w:customStyle="1" w:styleId="Default">
    <w:name w:val="Default"/>
    <w:rsid w:val="00D52ABC"/>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uiPriority w:val="39"/>
    <w:qFormat/>
    <w:rsid w:val="00D52ABC"/>
    <w:pPr>
      <w:widowControl w:val="0"/>
      <w:autoSpaceDE w:val="0"/>
      <w:autoSpaceDN w:val="0"/>
      <w:spacing w:before="4" w:after="0" w:line="240" w:lineRule="auto"/>
      <w:ind w:left="1699" w:right="439" w:hanging="1700"/>
      <w:jc w:val="right"/>
    </w:pPr>
    <w:rPr>
      <w:rFonts w:ascii="Bookman Old Style" w:eastAsia="Bookman Old Style" w:hAnsi="Bookman Old Style" w:cs="Bookman Old Style"/>
      <w:sz w:val="23"/>
      <w:szCs w:val="23"/>
      <w:lang w:bidi="en-US"/>
    </w:rPr>
  </w:style>
  <w:style w:type="paragraph" w:styleId="TOC3">
    <w:name w:val="toc 3"/>
    <w:basedOn w:val="Normal"/>
    <w:uiPriority w:val="39"/>
    <w:qFormat/>
    <w:rsid w:val="00D52ABC"/>
    <w:pPr>
      <w:widowControl w:val="0"/>
      <w:autoSpaceDE w:val="0"/>
      <w:autoSpaceDN w:val="0"/>
      <w:spacing w:before="270" w:after="0" w:line="240" w:lineRule="auto"/>
      <w:ind w:left="662"/>
    </w:pPr>
    <w:rPr>
      <w:rFonts w:ascii="Times New Roman" w:eastAsia="Times New Roman" w:hAnsi="Times New Roman" w:cs="Times New Roman"/>
      <w:b/>
      <w:bCs/>
      <w:sz w:val="27"/>
      <w:szCs w:val="27"/>
      <w:lang w:bidi="en-US"/>
    </w:rPr>
  </w:style>
  <w:style w:type="character" w:customStyle="1" w:styleId="Heading2Char">
    <w:name w:val="Heading 2 Char"/>
    <w:basedOn w:val="DefaultParagraphFont"/>
    <w:link w:val="Heading2"/>
    <w:uiPriority w:val="9"/>
    <w:rsid w:val="00696CE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D1898"/>
    <w:rPr>
      <w:color w:val="0563C1" w:themeColor="hyperlink"/>
      <w:u w:val="single"/>
    </w:rPr>
  </w:style>
  <w:style w:type="paragraph" w:customStyle="1" w:styleId="hc">
    <w:name w:val="hc"/>
    <w:basedOn w:val="Normal"/>
    <w:rsid w:val="00C560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4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181"/>
    <w:rPr>
      <w:rFonts w:ascii="Tahoma" w:hAnsi="Tahoma" w:cs="Tahoma"/>
      <w:sz w:val="16"/>
      <w:szCs w:val="16"/>
    </w:rPr>
  </w:style>
  <w:style w:type="paragraph" w:styleId="Caption">
    <w:name w:val="caption"/>
    <w:basedOn w:val="Normal"/>
    <w:next w:val="Normal"/>
    <w:uiPriority w:val="35"/>
    <w:unhideWhenUsed/>
    <w:qFormat/>
    <w:rsid w:val="002D63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45C1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TOC2">
    <w:name w:val="toc 2"/>
    <w:basedOn w:val="Normal"/>
    <w:next w:val="Normal"/>
    <w:autoRedefine/>
    <w:uiPriority w:val="39"/>
    <w:unhideWhenUsed/>
    <w:rsid w:val="00745C1D"/>
    <w:pPr>
      <w:spacing w:after="100"/>
      <w:ind w:left="220"/>
    </w:pPr>
    <w:rPr>
      <w:rFonts w:eastAsiaTheme="minorEastAsia" w:cs="Times New Roman"/>
    </w:rPr>
  </w:style>
  <w:style w:type="paragraph" w:styleId="ListParagraph">
    <w:name w:val="List Paragraph"/>
    <w:basedOn w:val="Normal"/>
    <w:uiPriority w:val="34"/>
    <w:qFormat/>
    <w:rsid w:val="00E61C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679826">
      <w:bodyDiv w:val="1"/>
      <w:marLeft w:val="0"/>
      <w:marRight w:val="0"/>
      <w:marTop w:val="0"/>
      <w:marBottom w:val="0"/>
      <w:divBdr>
        <w:top w:val="none" w:sz="0" w:space="0" w:color="auto"/>
        <w:left w:val="none" w:sz="0" w:space="0" w:color="auto"/>
        <w:bottom w:val="none" w:sz="0" w:space="0" w:color="auto"/>
        <w:right w:val="none" w:sz="0" w:space="0" w:color="auto"/>
      </w:divBdr>
      <w:divsChild>
        <w:div w:id="1654873119">
          <w:marLeft w:val="0"/>
          <w:marRight w:val="0"/>
          <w:marTop w:val="0"/>
          <w:marBottom w:val="0"/>
          <w:divBdr>
            <w:top w:val="none" w:sz="0" w:space="0" w:color="auto"/>
            <w:left w:val="none" w:sz="0" w:space="0" w:color="auto"/>
            <w:bottom w:val="none" w:sz="0" w:space="0" w:color="auto"/>
            <w:right w:val="none" w:sz="0" w:space="0" w:color="auto"/>
          </w:divBdr>
          <w:divsChild>
            <w:div w:id="11877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3363">
      <w:bodyDiv w:val="1"/>
      <w:marLeft w:val="0"/>
      <w:marRight w:val="0"/>
      <w:marTop w:val="0"/>
      <w:marBottom w:val="0"/>
      <w:divBdr>
        <w:top w:val="none" w:sz="0" w:space="0" w:color="auto"/>
        <w:left w:val="none" w:sz="0" w:space="0" w:color="auto"/>
        <w:bottom w:val="none" w:sz="0" w:space="0" w:color="auto"/>
        <w:right w:val="none" w:sz="0" w:space="0" w:color="auto"/>
      </w:divBdr>
    </w:div>
    <w:div w:id="1121337096">
      <w:bodyDiv w:val="1"/>
      <w:marLeft w:val="0"/>
      <w:marRight w:val="0"/>
      <w:marTop w:val="0"/>
      <w:marBottom w:val="0"/>
      <w:divBdr>
        <w:top w:val="none" w:sz="0" w:space="0" w:color="auto"/>
        <w:left w:val="none" w:sz="0" w:space="0" w:color="auto"/>
        <w:bottom w:val="none" w:sz="0" w:space="0" w:color="auto"/>
        <w:right w:val="none" w:sz="0" w:space="0" w:color="auto"/>
      </w:divBdr>
    </w:div>
    <w:div w:id="144133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diagramQuickStyle" Target="diagrams/quickStyle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diagramLayout" Target="diagrams/layout1.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OZNJm81JXucV3HmZroMq6qCT2m7ez7IJ/view"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A1F2E5-7CCD-4888-9D43-679C0209D26E}"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B9A6512B-3465-4161-ADC8-C78927E8A6FB}">
      <dgm:prSet phldrT="[Text]" custT="1"/>
      <dgm:spPr/>
      <dgm:t>
        <a:bodyPr/>
        <a:lstStyle/>
        <a:p>
          <a:r>
            <a:rPr lang="en-US" sz="1050"/>
            <a:t>Data Cleaning</a:t>
          </a:r>
        </a:p>
      </dgm:t>
    </dgm:pt>
    <dgm:pt modelId="{66217833-DE24-46EF-BCC6-96F7E92184F9}" type="parTrans" cxnId="{CDBFADA5-F782-42DC-9033-9D167C4F5E36}">
      <dgm:prSet/>
      <dgm:spPr/>
      <dgm:t>
        <a:bodyPr/>
        <a:lstStyle/>
        <a:p>
          <a:endParaRPr lang="en-US"/>
        </a:p>
      </dgm:t>
    </dgm:pt>
    <dgm:pt modelId="{F5391CD2-5DF0-48BC-A68A-CC341F28C348}" type="sibTrans" cxnId="{CDBFADA5-F782-42DC-9033-9D167C4F5E36}">
      <dgm:prSet/>
      <dgm:spPr/>
      <dgm:t>
        <a:bodyPr/>
        <a:lstStyle/>
        <a:p>
          <a:endParaRPr lang="en-US"/>
        </a:p>
      </dgm:t>
    </dgm:pt>
    <dgm:pt modelId="{199969E9-9F89-4525-AF58-54A7C2403543}">
      <dgm:prSet phldrT="[Text]" custT="1"/>
      <dgm:spPr/>
      <dgm:t>
        <a:bodyPr/>
        <a:lstStyle/>
        <a:p>
          <a:r>
            <a:rPr lang="en-US" sz="1050"/>
            <a:t>Removing duplicates</a:t>
          </a:r>
        </a:p>
      </dgm:t>
    </dgm:pt>
    <dgm:pt modelId="{E6292A5F-0849-405D-B7C6-60CCEFE1E956}" type="parTrans" cxnId="{02133B6A-01AB-45DD-B8EC-20EA8D758F3A}">
      <dgm:prSet/>
      <dgm:spPr/>
      <dgm:t>
        <a:bodyPr/>
        <a:lstStyle/>
        <a:p>
          <a:endParaRPr lang="en-US"/>
        </a:p>
      </dgm:t>
    </dgm:pt>
    <dgm:pt modelId="{F34157AF-7107-4E68-98FB-6CC2D49D6B05}" type="sibTrans" cxnId="{02133B6A-01AB-45DD-B8EC-20EA8D758F3A}">
      <dgm:prSet/>
      <dgm:spPr/>
      <dgm:t>
        <a:bodyPr/>
        <a:lstStyle/>
        <a:p>
          <a:endParaRPr lang="en-US"/>
        </a:p>
      </dgm:t>
    </dgm:pt>
    <dgm:pt modelId="{BDAB9E9E-1E29-4695-AD9F-5EDBB4CE78E5}">
      <dgm:prSet phldrT="[Text]" custT="1"/>
      <dgm:spPr/>
      <dgm:t>
        <a:bodyPr/>
        <a:lstStyle/>
        <a:p>
          <a:r>
            <a:rPr lang="en-US" sz="1050"/>
            <a:t>Replacing null values</a:t>
          </a:r>
        </a:p>
      </dgm:t>
    </dgm:pt>
    <dgm:pt modelId="{6357F826-B0E6-4C32-833D-7017E1964E0E}" type="parTrans" cxnId="{A8F6EC97-447F-4E85-85DA-2AB00724AE4B}">
      <dgm:prSet/>
      <dgm:spPr/>
      <dgm:t>
        <a:bodyPr/>
        <a:lstStyle/>
        <a:p>
          <a:endParaRPr lang="en-US"/>
        </a:p>
      </dgm:t>
    </dgm:pt>
    <dgm:pt modelId="{92920A31-205C-4BBC-A09E-22165224EA3E}" type="sibTrans" cxnId="{A8F6EC97-447F-4E85-85DA-2AB00724AE4B}">
      <dgm:prSet/>
      <dgm:spPr/>
      <dgm:t>
        <a:bodyPr/>
        <a:lstStyle/>
        <a:p>
          <a:endParaRPr lang="en-US"/>
        </a:p>
      </dgm:t>
    </dgm:pt>
    <dgm:pt modelId="{5DF4147B-6922-47BD-9F41-798B6942496D}">
      <dgm:prSet phldrT="[Text]" custT="1"/>
      <dgm:spPr/>
      <dgm:t>
        <a:bodyPr/>
        <a:lstStyle/>
        <a:p>
          <a:r>
            <a:rPr lang="en-US" sz="1050"/>
            <a:t>Preprocessing</a:t>
          </a:r>
        </a:p>
      </dgm:t>
    </dgm:pt>
    <dgm:pt modelId="{5B7F4AE3-D27F-463D-8B00-31A5CB0F3525}" type="parTrans" cxnId="{3B5FFA94-702C-48D8-8999-C5E8DDEF7BE3}">
      <dgm:prSet/>
      <dgm:spPr/>
      <dgm:t>
        <a:bodyPr/>
        <a:lstStyle/>
        <a:p>
          <a:endParaRPr lang="en-US"/>
        </a:p>
      </dgm:t>
    </dgm:pt>
    <dgm:pt modelId="{50BC135D-0021-4ACA-B7CC-298E484F23AC}" type="sibTrans" cxnId="{3B5FFA94-702C-48D8-8999-C5E8DDEF7BE3}">
      <dgm:prSet/>
      <dgm:spPr/>
      <dgm:t>
        <a:bodyPr/>
        <a:lstStyle/>
        <a:p>
          <a:endParaRPr lang="en-US"/>
        </a:p>
      </dgm:t>
    </dgm:pt>
    <dgm:pt modelId="{CA33F85A-F2DB-4765-B593-5B0D631714E9}">
      <dgm:prSet phldrT="[Text]" custT="1"/>
      <dgm:spPr/>
      <dgm:t>
        <a:bodyPr/>
        <a:lstStyle/>
        <a:p>
          <a:r>
            <a:rPr lang="en-US" sz="1050"/>
            <a:t> Converting to lowercase</a:t>
          </a:r>
        </a:p>
      </dgm:t>
    </dgm:pt>
    <dgm:pt modelId="{96AF349C-CA74-406F-9029-320CA86E448F}" type="parTrans" cxnId="{BE1A0A74-1338-4A12-A858-02660CE45228}">
      <dgm:prSet/>
      <dgm:spPr/>
      <dgm:t>
        <a:bodyPr/>
        <a:lstStyle/>
        <a:p>
          <a:endParaRPr lang="en-US"/>
        </a:p>
      </dgm:t>
    </dgm:pt>
    <dgm:pt modelId="{CB6ACD5D-C803-4670-84C6-A65B25C38374}" type="sibTrans" cxnId="{BE1A0A74-1338-4A12-A858-02660CE45228}">
      <dgm:prSet/>
      <dgm:spPr/>
      <dgm:t>
        <a:bodyPr/>
        <a:lstStyle/>
        <a:p>
          <a:endParaRPr lang="en-US"/>
        </a:p>
      </dgm:t>
    </dgm:pt>
    <dgm:pt modelId="{6CEAC16D-134B-4B8D-8DD6-6E42BF3462F5}">
      <dgm:prSet phldrT="[Text]" custT="1"/>
      <dgm:spPr/>
      <dgm:t>
        <a:bodyPr/>
        <a:lstStyle/>
        <a:p>
          <a:r>
            <a:rPr lang="en-US" sz="1050"/>
            <a:t>Removing stopwords</a:t>
          </a:r>
        </a:p>
      </dgm:t>
    </dgm:pt>
    <dgm:pt modelId="{8DCEA674-48AA-4619-BAF8-558FE298F8F9}" type="parTrans" cxnId="{728F5C91-60C0-489F-9448-F345DA27AF6E}">
      <dgm:prSet/>
      <dgm:spPr/>
      <dgm:t>
        <a:bodyPr/>
        <a:lstStyle/>
        <a:p>
          <a:endParaRPr lang="en-US"/>
        </a:p>
      </dgm:t>
    </dgm:pt>
    <dgm:pt modelId="{2D26294C-B513-4028-B5E9-5C147D2DBED9}" type="sibTrans" cxnId="{728F5C91-60C0-489F-9448-F345DA27AF6E}">
      <dgm:prSet/>
      <dgm:spPr/>
      <dgm:t>
        <a:bodyPr/>
        <a:lstStyle/>
        <a:p>
          <a:endParaRPr lang="en-US"/>
        </a:p>
      </dgm:t>
    </dgm:pt>
    <dgm:pt modelId="{EB0FD203-5217-4126-95EC-C9AFC073F29D}">
      <dgm:prSet phldrT="[Text]" custT="1"/>
      <dgm:spPr/>
      <dgm:t>
        <a:bodyPr/>
        <a:lstStyle/>
        <a:p>
          <a:r>
            <a:rPr lang="en-US" sz="1050"/>
            <a:t>Stemming</a:t>
          </a:r>
        </a:p>
      </dgm:t>
    </dgm:pt>
    <dgm:pt modelId="{CE548917-E6C8-41A3-8098-F8E837245713}" type="parTrans" cxnId="{576E879E-646D-4FFA-9D7A-DC1A21E0F6DC}">
      <dgm:prSet/>
      <dgm:spPr/>
      <dgm:t>
        <a:bodyPr/>
        <a:lstStyle/>
        <a:p>
          <a:endParaRPr lang="en-US"/>
        </a:p>
      </dgm:t>
    </dgm:pt>
    <dgm:pt modelId="{A8D4CEA4-CD7C-4A45-ADC1-18D2C19489B7}" type="sibTrans" cxnId="{576E879E-646D-4FFA-9D7A-DC1A21E0F6DC}">
      <dgm:prSet/>
      <dgm:spPr/>
      <dgm:t>
        <a:bodyPr/>
        <a:lstStyle/>
        <a:p>
          <a:endParaRPr lang="en-US"/>
        </a:p>
      </dgm:t>
    </dgm:pt>
    <dgm:pt modelId="{4F4C5464-ECC9-499F-A34A-B05281FDCE2D}">
      <dgm:prSet phldrT="[Text]" custT="1"/>
      <dgm:spPr/>
      <dgm:t>
        <a:bodyPr/>
        <a:lstStyle/>
        <a:p>
          <a:r>
            <a:rPr lang="en-US" sz="1050"/>
            <a:t>Lemmatization</a:t>
          </a:r>
        </a:p>
      </dgm:t>
    </dgm:pt>
    <dgm:pt modelId="{210ECCA2-30EF-496A-ABB1-DEF8EAA88BAB}" type="parTrans" cxnId="{7C3B7BF2-50CB-422E-867A-375D18D15C71}">
      <dgm:prSet/>
      <dgm:spPr/>
      <dgm:t>
        <a:bodyPr/>
        <a:lstStyle/>
        <a:p>
          <a:endParaRPr lang="en-US"/>
        </a:p>
      </dgm:t>
    </dgm:pt>
    <dgm:pt modelId="{56D4640C-E4DE-429F-B1A7-94F23C75FB52}" type="sibTrans" cxnId="{7C3B7BF2-50CB-422E-867A-375D18D15C71}">
      <dgm:prSet/>
      <dgm:spPr/>
      <dgm:t>
        <a:bodyPr/>
        <a:lstStyle/>
        <a:p>
          <a:endParaRPr lang="en-US"/>
        </a:p>
      </dgm:t>
    </dgm:pt>
    <dgm:pt modelId="{8162B733-07AE-4C1F-8515-1ADC4F869A75}">
      <dgm:prSet phldrT="[Text]" custT="1"/>
      <dgm:spPr/>
      <dgm:t>
        <a:bodyPr/>
        <a:lstStyle/>
        <a:p>
          <a:r>
            <a:rPr lang="en-US" sz="1050"/>
            <a:t>Language Translation</a:t>
          </a:r>
        </a:p>
      </dgm:t>
    </dgm:pt>
    <dgm:pt modelId="{FC065A08-0494-4308-9DB1-BC0704757E84}" type="parTrans" cxnId="{6643D452-EE2A-47B6-95EF-AD5B231C7963}">
      <dgm:prSet/>
      <dgm:spPr/>
      <dgm:t>
        <a:bodyPr/>
        <a:lstStyle/>
        <a:p>
          <a:endParaRPr lang="en-US"/>
        </a:p>
      </dgm:t>
    </dgm:pt>
    <dgm:pt modelId="{200B86D3-CF1D-4833-A948-2FCAF1B129DE}" type="sibTrans" cxnId="{6643D452-EE2A-47B6-95EF-AD5B231C7963}">
      <dgm:prSet/>
      <dgm:spPr/>
      <dgm:t>
        <a:bodyPr/>
        <a:lstStyle/>
        <a:p>
          <a:endParaRPr lang="en-US"/>
        </a:p>
      </dgm:t>
    </dgm:pt>
    <dgm:pt modelId="{126DF245-E098-42FD-B041-053AFBA84F9C}">
      <dgm:prSet phldrT="[Text]" custT="1"/>
      <dgm:spPr/>
      <dgm:t>
        <a:bodyPr/>
        <a:lstStyle/>
        <a:p>
          <a:r>
            <a:rPr lang="en-US" sz="1050"/>
            <a:t>Removing email ids, common stopwords</a:t>
          </a:r>
        </a:p>
      </dgm:t>
    </dgm:pt>
    <dgm:pt modelId="{3D178026-04E2-4110-A7A0-AD515965D2CF}" type="parTrans" cxnId="{F6A366C3-7E75-4D23-8DCB-9F2BFCDD91CA}">
      <dgm:prSet/>
      <dgm:spPr/>
      <dgm:t>
        <a:bodyPr/>
        <a:lstStyle/>
        <a:p>
          <a:endParaRPr lang="en-US"/>
        </a:p>
      </dgm:t>
    </dgm:pt>
    <dgm:pt modelId="{E4C8A6C1-D159-4B24-A7C3-1FF2839D4A3A}" type="sibTrans" cxnId="{F6A366C3-7E75-4D23-8DCB-9F2BFCDD91CA}">
      <dgm:prSet/>
      <dgm:spPr/>
      <dgm:t>
        <a:bodyPr/>
        <a:lstStyle/>
        <a:p>
          <a:endParaRPr lang="en-US"/>
        </a:p>
      </dgm:t>
    </dgm:pt>
    <dgm:pt modelId="{62F398D1-166C-4919-AE79-862035928B18}">
      <dgm:prSet phldrT="[Text]" custT="1"/>
      <dgm:spPr/>
      <dgm:t>
        <a:bodyPr/>
        <a:lstStyle/>
        <a:p>
          <a:r>
            <a:rPr lang="en-US" sz="1050" b="0" i="0"/>
            <a:t>Acronyms handling</a:t>
          </a:r>
          <a:endParaRPr lang="en-US" sz="1050"/>
        </a:p>
      </dgm:t>
    </dgm:pt>
    <dgm:pt modelId="{851C365A-46E7-44C1-A520-61D493DD5F4C}" type="parTrans" cxnId="{84466125-6B5B-4922-9C92-F6CE2E65BF21}">
      <dgm:prSet/>
      <dgm:spPr/>
      <dgm:t>
        <a:bodyPr/>
        <a:lstStyle/>
        <a:p>
          <a:endParaRPr lang="en-US"/>
        </a:p>
      </dgm:t>
    </dgm:pt>
    <dgm:pt modelId="{4AD42B7A-75E5-4967-A55E-29AC004811D0}" type="sibTrans" cxnId="{84466125-6B5B-4922-9C92-F6CE2E65BF21}">
      <dgm:prSet/>
      <dgm:spPr/>
      <dgm:t>
        <a:bodyPr/>
        <a:lstStyle/>
        <a:p>
          <a:endParaRPr lang="en-US"/>
        </a:p>
      </dgm:t>
    </dgm:pt>
    <dgm:pt modelId="{2BFEECE7-E382-418C-A379-F93953D6E933}" type="pres">
      <dgm:prSet presAssocID="{E4A1F2E5-7CCD-4888-9D43-679C0209D26E}" presName="diagram" presStyleCnt="0">
        <dgm:presLayoutVars>
          <dgm:chPref val="1"/>
          <dgm:dir/>
          <dgm:animOne val="branch"/>
          <dgm:animLvl val="lvl"/>
          <dgm:resizeHandles/>
        </dgm:presLayoutVars>
      </dgm:prSet>
      <dgm:spPr/>
      <dgm:t>
        <a:bodyPr/>
        <a:lstStyle/>
        <a:p>
          <a:endParaRPr lang="en-US"/>
        </a:p>
      </dgm:t>
    </dgm:pt>
    <dgm:pt modelId="{10327B84-9EEB-4D9A-B27E-DBC345911BE5}" type="pres">
      <dgm:prSet presAssocID="{B9A6512B-3465-4161-ADC8-C78927E8A6FB}" presName="root" presStyleCnt="0"/>
      <dgm:spPr/>
    </dgm:pt>
    <dgm:pt modelId="{F6D36B70-AE0D-4917-B38B-763B5931ACCA}" type="pres">
      <dgm:prSet presAssocID="{B9A6512B-3465-4161-ADC8-C78927E8A6FB}" presName="rootComposite" presStyleCnt="0"/>
      <dgm:spPr/>
    </dgm:pt>
    <dgm:pt modelId="{842D2DC4-9955-4CE2-9251-E34EFC51B54B}" type="pres">
      <dgm:prSet presAssocID="{B9A6512B-3465-4161-ADC8-C78927E8A6FB}" presName="rootText" presStyleLbl="node1" presStyleIdx="0" presStyleCnt="2" custLinFactX="-7548" custLinFactNeighborX="-100000" custLinFactNeighborY="35462"/>
      <dgm:spPr/>
      <dgm:t>
        <a:bodyPr/>
        <a:lstStyle/>
        <a:p>
          <a:endParaRPr lang="en-US"/>
        </a:p>
      </dgm:t>
    </dgm:pt>
    <dgm:pt modelId="{2FB6A825-28FE-43F6-ABF0-229E5793F486}" type="pres">
      <dgm:prSet presAssocID="{B9A6512B-3465-4161-ADC8-C78927E8A6FB}" presName="rootConnector" presStyleLbl="node1" presStyleIdx="0" presStyleCnt="2"/>
      <dgm:spPr/>
      <dgm:t>
        <a:bodyPr/>
        <a:lstStyle/>
        <a:p>
          <a:endParaRPr lang="en-US"/>
        </a:p>
      </dgm:t>
    </dgm:pt>
    <dgm:pt modelId="{98E977FC-EEE8-4A02-8E71-E4F534259248}" type="pres">
      <dgm:prSet presAssocID="{B9A6512B-3465-4161-ADC8-C78927E8A6FB}" presName="childShape" presStyleCnt="0"/>
      <dgm:spPr/>
    </dgm:pt>
    <dgm:pt modelId="{6B3BA7F9-06A7-4F4F-B864-B815530ADA4A}" type="pres">
      <dgm:prSet presAssocID="{E6292A5F-0849-405D-B7C6-60CCEFE1E956}" presName="Name13" presStyleLbl="parChTrans1D2" presStyleIdx="0" presStyleCnt="9"/>
      <dgm:spPr/>
      <dgm:t>
        <a:bodyPr/>
        <a:lstStyle/>
        <a:p>
          <a:endParaRPr lang="en-US"/>
        </a:p>
      </dgm:t>
    </dgm:pt>
    <dgm:pt modelId="{8C4E0187-4A7F-48A0-8A39-23E88C466EE5}" type="pres">
      <dgm:prSet presAssocID="{199969E9-9F89-4525-AF58-54A7C2403543}" presName="childText" presStyleLbl="bgAcc1" presStyleIdx="0" presStyleCnt="9" custLinFactX="-11110" custLinFactY="3297" custLinFactNeighborX="-100000" custLinFactNeighborY="100000">
        <dgm:presLayoutVars>
          <dgm:bulletEnabled val="1"/>
        </dgm:presLayoutVars>
      </dgm:prSet>
      <dgm:spPr/>
      <dgm:t>
        <a:bodyPr/>
        <a:lstStyle/>
        <a:p>
          <a:endParaRPr lang="en-US"/>
        </a:p>
      </dgm:t>
    </dgm:pt>
    <dgm:pt modelId="{32268A5F-90DF-4AB5-819E-4C0ACABB53F7}" type="pres">
      <dgm:prSet presAssocID="{6357F826-B0E6-4C32-833D-7017E1964E0E}" presName="Name13" presStyleLbl="parChTrans1D2" presStyleIdx="1" presStyleCnt="9"/>
      <dgm:spPr/>
      <dgm:t>
        <a:bodyPr/>
        <a:lstStyle/>
        <a:p>
          <a:endParaRPr lang="en-US"/>
        </a:p>
      </dgm:t>
    </dgm:pt>
    <dgm:pt modelId="{4092564F-43D4-40A1-809E-2D9BAEB500EA}" type="pres">
      <dgm:prSet presAssocID="{BDAB9E9E-1E29-4695-AD9F-5EDBB4CE78E5}" presName="childText" presStyleLbl="bgAcc1" presStyleIdx="1" presStyleCnt="9" custLinFactX="-7367" custLinFactY="18472" custLinFactNeighborX="-100000" custLinFactNeighborY="100000">
        <dgm:presLayoutVars>
          <dgm:bulletEnabled val="1"/>
        </dgm:presLayoutVars>
      </dgm:prSet>
      <dgm:spPr/>
      <dgm:t>
        <a:bodyPr/>
        <a:lstStyle/>
        <a:p>
          <a:endParaRPr lang="en-US"/>
        </a:p>
      </dgm:t>
    </dgm:pt>
    <dgm:pt modelId="{9A12BFE3-AC1C-450F-A872-8CB040958D07}" type="pres">
      <dgm:prSet presAssocID="{5DF4147B-6922-47BD-9F41-798B6942496D}" presName="root" presStyleCnt="0"/>
      <dgm:spPr/>
    </dgm:pt>
    <dgm:pt modelId="{8E4D508A-6B8C-42B9-B72A-4D53B369F81B}" type="pres">
      <dgm:prSet presAssocID="{5DF4147B-6922-47BD-9F41-798B6942496D}" presName="rootComposite" presStyleCnt="0"/>
      <dgm:spPr/>
    </dgm:pt>
    <dgm:pt modelId="{3F213939-3AF2-4EC2-89D3-C5197C65B614}" type="pres">
      <dgm:prSet presAssocID="{5DF4147B-6922-47BD-9F41-798B6942496D}" presName="rootText" presStyleLbl="node1" presStyleIdx="1" presStyleCnt="2" custLinFactNeighborX="-81806" custLinFactNeighborY="34205"/>
      <dgm:spPr/>
      <dgm:t>
        <a:bodyPr/>
        <a:lstStyle/>
        <a:p>
          <a:endParaRPr lang="en-US"/>
        </a:p>
      </dgm:t>
    </dgm:pt>
    <dgm:pt modelId="{0D57D80F-5255-40CE-B686-CBF9E484B1CF}" type="pres">
      <dgm:prSet presAssocID="{5DF4147B-6922-47BD-9F41-798B6942496D}" presName="rootConnector" presStyleLbl="node1" presStyleIdx="1" presStyleCnt="2"/>
      <dgm:spPr/>
      <dgm:t>
        <a:bodyPr/>
        <a:lstStyle/>
        <a:p>
          <a:endParaRPr lang="en-US"/>
        </a:p>
      </dgm:t>
    </dgm:pt>
    <dgm:pt modelId="{EC0FBFA8-B6FC-4EEF-B70E-04AD325720DA}" type="pres">
      <dgm:prSet presAssocID="{5DF4147B-6922-47BD-9F41-798B6942496D}" presName="childShape" presStyleCnt="0"/>
      <dgm:spPr/>
    </dgm:pt>
    <dgm:pt modelId="{71741672-9A07-465D-8ED9-2D6737965558}" type="pres">
      <dgm:prSet presAssocID="{96AF349C-CA74-406F-9029-320CA86E448F}" presName="Name13" presStyleLbl="parChTrans1D2" presStyleIdx="2" presStyleCnt="9"/>
      <dgm:spPr/>
      <dgm:t>
        <a:bodyPr/>
        <a:lstStyle/>
        <a:p>
          <a:endParaRPr lang="en-US"/>
        </a:p>
      </dgm:t>
    </dgm:pt>
    <dgm:pt modelId="{1BED6D09-E3D6-488C-ADC1-8F1F601AAB2E}" type="pres">
      <dgm:prSet presAssocID="{CA33F85A-F2DB-4765-B593-5B0D631714E9}" presName="childText" presStyleLbl="bgAcc1" presStyleIdx="2" presStyleCnt="9" custScaleX="115072" custLinFactNeighborX="-95491" custLinFactNeighborY="34624">
        <dgm:presLayoutVars>
          <dgm:bulletEnabled val="1"/>
        </dgm:presLayoutVars>
      </dgm:prSet>
      <dgm:spPr/>
      <dgm:t>
        <a:bodyPr/>
        <a:lstStyle/>
        <a:p>
          <a:endParaRPr lang="en-US"/>
        </a:p>
      </dgm:t>
    </dgm:pt>
    <dgm:pt modelId="{A028E1FE-81E6-456D-9BDC-0E0A102D57A9}" type="pres">
      <dgm:prSet presAssocID="{8DCEA674-48AA-4619-BAF8-558FE298F8F9}" presName="Name13" presStyleLbl="parChTrans1D2" presStyleIdx="3" presStyleCnt="9"/>
      <dgm:spPr/>
      <dgm:t>
        <a:bodyPr/>
        <a:lstStyle/>
        <a:p>
          <a:endParaRPr lang="en-US"/>
        </a:p>
      </dgm:t>
    </dgm:pt>
    <dgm:pt modelId="{B13C66AC-33A3-40AF-B867-9FBA57C0052F}" type="pres">
      <dgm:prSet presAssocID="{6CEAC16D-134B-4B8D-8DD6-6E42BF3462F5}" presName="childText" presStyleLbl="bgAcc1" presStyleIdx="3" presStyleCnt="9" custLinFactNeighborX="40538" custLinFactNeighborY="2516">
        <dgm:presLayoutVars>
          <dgm:bulletEnabled val="1"/>
        </dgm:presLayoutVars>
      </dgm:prSet>
      <dgm:spPr/>
      <dgm:t>
        <a:bodyPr/>
        <a:lstStyle/>
        <a:p>
          <a:endParaRPr lang="en-US"/>
        </a:p>
      </dgm:t>
    </dgm:pt>
    <dgm:pt modelId="{FFDA12BF-2951-4BAF-9D02-00B06808C60F}" type="pres">
      <dgm:prSet presAssocID="{CE548917-E6C8-41A3-8098-F8E837245713}" presName="Name13" presStyleLbl="parChTrans1D2" presStyleIdx="4" presStyleCnt="9"/>
      <dgm:spPr/>
      <dgm:t>
        <a:bodyPr/>
        <a:lstStyle/>
        <a:p>
          <a:endParaRPr lang="en-US"/>
        </a:p>
      </dgm:t>
    </dgm:pt>
    <dgm:pt modelId="{49A189F9-0B85-44A2-B045-6FC098C81525}" type="pres">
      <dgm:prSet presAssocID="{EB0FD203-5217-4126-95EC-C9AFC073F29D}" presName="childText" presStyleLbl="bgAcc1" presStyleIdx="4" presStyleCnt="9" custLinFactNeighborX="-96750" custLinFactNeighborY="-24924">
        <dgm:presLayoutVars>
          <dgm:bulletEnabled val="1"/>
        </dgm:presLayoutVars>
      </dgm:prSet>
      <dgm:spPr/>
      <dgm:t>
        <a:bodyPr/>
        <a:lstStyle/>
        <a:p>
          <a:endParaRPr lang="en-US"/>
        </a:p>
      </dgm:t>
    </dgm:pt>
    <dgm:pt modelId="{3C598F06-AC5F-4F5F-8DB5-3FCE42AAE659}" type="pres">
      <dgm:prSet presAssocID="{210ECCA2-30EF-496A-ABB1-DEF8EAA88BAB}" presName="Name13" presStyleLbl="parChTrans1D2" presStyleIdx="5" presStyleCnt="9"/>
      <dgm:spPr/>
      <dgm:t>
        <a:bodyPr/>
        <a:lstStyle/>
        <a:p>
          <a:endParaRPr lang="en-US"/>
        </a:p>
      </dgm:t>
    </dgm:pt>
    <dgm:pt modelId="{325F8AFC-44C5-4108-94CF-45D4C10B2AFA}" type="pres">
      <dgm:prSet presAssocID="{4F4C5464-ECC9-499F-A34A-B05281FDCE2D}" presName="childText" presStyleLbl="bgAcc1" presStyleIdx="5" presStyleCnt="9" custScaleX="123485" custLinFactNeighborX="-93334" custLinFactNeighborY="44466">
        <dgm:presLayoutVars>
          <dgm:bulletEnabled val="1"/>
        </dgm:presLayoutVars>
      </dgm:prSet>
      <dgm:spPr/>
      <dgm:t>
        <a:bodyPr/>
        <a:lstStyle/>
        <a:p>
          <a:endParaRPr lang="en-US"/>
        </a:p>
      </dgm:t>
    </dgm:pt>
    <dgm:pt modelId="{FE34CCCF-652E-4718-8FB8-ECAD65BCE4A7}" type="pres">
      <dgm:prSet presAssocID="{FC065A08-0494-4308-9DB1-BC0704757E84}" presName="Name13" presStyleLbl="parChTrans1D2" presStyleIdx="6" presStyleCnt="9"/>
      <dgm:spPr/>
      <dgm:t>
        <a:bodyPr/>
        <a:lstStyle/>
        <a:p>
          <a:endParaRPr lang="en-US"/>
        </a:p>
      </dgm:t>
    </dgm:pt>
    <dgm:pt modelId="{B4E04779-AF20-42A3-BAD7-F469055681AB}" type="pres">
      <dgm:prSet presAssocID="{8162B733-07AE-4C1F-8515-1ADC4F869A75}" presName="childText" presStyleLbl="bgAcc1" presStyleIdx="6" presStyleCnt="9" custLinFactY="19328" custLinFactNeighborX="-90339" custLinFactNeighborY="100000">
        <dgm:presLayoutVars>
          <dgm:bulletEnabled val="1"/>
        </dgm:presLayoutVars>
      </dgm:prSet>
      <dgm:spPr/>
      <dgm:t>
        <a:bodyPr/>
        <a:lstStyle/>
        <a:p>
          <a:endParaRPr lang="en-US"/>
        </a:p>
      </dgm:t>
    </dgm:pt>
    <dgm:pt modelId="{DBEEE8C8-0FFB-4986-8662-1D732EC0695B}" type="pres">
      <dgm:prSet presAssocID="{3D178026-04E2-4110-A7A0-AD515965D2CF}" presName="Name13" presStyleLbl="parChTrans1D2" presStyleIdx="7" presStyleCnt="9"/>
      <dgm:spPr/>
      <dgm:t>
        <a:bodyPr/>
        <a:lstStyle/>
        <a:p>
          <a:endParaRPr lang="en-US"/>
        </a:p>
      </dgm:t>
    </dgm:pt>
    <dgm:pt modelId="{FE1E7E07-365F-411C-B0B5-D998916B4C12}" type="pres">
      <dgm:prSet presAssocID="{126DF245-E098-42FD-B041-053AFBA84F9C}" presName="childText" presStyleLbl="bgAcc1" presStyleIdx="7" presStyleCnt="9" custScaleX="132426" custLinFactY="-9027" custLinFactNeighborX="50868" custLinFactNeighborY="-100000">
        <dgm:presLayoutVars>
          <dgm:bulletEnabled val="1"/>
        </dgm:presLayoutVars>
      </dgm:prSet>
      <dgm:spPr/>
      <dgm:t>
        <a:bodyPr/>
        <a:lstStyle/>
        <a:p>
          <a:endParaRPr lang="en-US"/>
        </a:p>
      </dgm:t>
    </dgm:pt>
    <dgm:pt modelId="{14E320F4-3635-4443-873A-1A2666B08886}" type="pres">
      <dgm:prSet presAssocID="{851C365A-46E7-44C1-A520-61D493DD5F4C}" presName="Name13" presStyleLbl="parChTrans1D2" presStyleIdx="8" presStyleCnt="9"/>
      <dgm:spPr/>
      <dgm:t>
        <a:bodyPr/>
        <a:lstStyle/>
        <a:p>
          <a:endParaRPr lang="en-US"/>
        </a:p>
      </dgm:t>
    </dgm:pt>
    <dgm:pt modelId="{716B80CC-5123-4667-BE9A-870DCCFED131}" type="pres">
      <dgm:prSet presAssocID="{62F398D1-166C-4919-AE79-862035928B18}" presName="childText" presStyleLbl="bgAcc1" presStyleIdx="8" presStyleCnt="9" custLinFactY="-200000" custLinFactNeighborX="49952" custLinFactNeighborY="-228751">
        <dgm:presLayoutVars>
          <dgm:bulletEnabled val="1"/>
        </dgm:presLayoutVars>
      </dgm:prSet>
      <dgm:spPr/>
      <dgm:t>
        <a:bodyPr/>
        <a:lstStyle/>
        <a:p>
          <a:endParaRPr lang="en-US"/>
        </a:p>
      </dgm:t>
    </dgm:pt>
  </dgm:ptLst>
  <dgm:cxnLst>
    <dgm:cxn modelId="{913D1AA5-2CA2-42B9-9A1D-EC95E28FF898}" type="presOf" srcId="{5DF4147B-6922-47BD-9F41-798B6942496D}" destId="{3F213939-3AF2-4EC2-89D3-C5197C65B614}" srcOrd="0" destOrd="0" presId="urn:microsoft.com/office/officeart/2005/8/layout/hierarchy3"/>
    <dgm:cxn modelId="{CAB4D55F-39F5-416E-808F-62E8DDDF4A9F}" type="presOf" srcId="{96AF349C-CA74-406F-9029-320CA86E448F}" destId="{71741672-9A07-465D-8ED9-2D6737965558}" srcOrd="0" destOrd="0" presId="urn:microsoft.com/office/officeart/2005/8/layout/hierarchy3"/>
    <dgm:cxn modelId="{28FBF243-8503-4F14-92A7-7E4BB419FC14}" type="presOf" srcId="{5DF4147B-6922-47BD-9F41-798B6942496D}" destId="{0D57D80F-5255-40CE-B686-CBF9E484B1CF}" srcOrd="1" destOrd="0" presId="urn:microsoft.com/office/officeart/2005/8/layout/hierarchy3"/>
    <dgm:cxn modelId="{17EB1A80-BAEB-4F87-9418-48D28FF11C44}" type="presOf" srcId="{851C365A-46E7-44C1-A520-61D493DD5F4C}" destId="{14E320F4-3635-4443-873A-1A2666B08886}" srcOrd="0" destOrd="0" presId="urn:microsoft.com/office/officeart/2005/8/layout/hierarchy3"/>
    <dgm:cxn modelId="{27F602BC-4711-4C50-9284-BBB87724CEAA}" type="presOf" srcId="{3D178026-04E2-4110-A7A0-AD515965D2CF}" destId="{DBEEE8C8-0FFB-4986-8662-1D732EC0695B}" srcOrd="0" destOrd="0" presId="urn:microsoft.com/office/officeart/2005/8/layout/hierarchy3"/>
    <dgm:cxn modelId="{18A3C4E5-0285-4706-91E8-C77C4596F8C7}" type="presOf" srcId="{B9A6512B-3465-4161-ADC8-C78927E8A6FB}" destId="{842D2DC4-9955-4CE2-9251-E34EFC51B54B}" srcOrd="0" destOrd="0" presId="urn:microsoft.com/office/officeart/2005/8/layout/hierarchy3"/>
    <dgm:cxn modelId="{D7F879BA-910B-42CE-BBAA-3A1463369D67}" type="presOf" srcId="{E6292A5F-0849-405D-B7C6-60CCEFE1E956}" destId="{6B3BA7F9-06A7-4F4F-B864-B815530ADA4A}" srcOrd="0" destOrd="0" presId="urn:microsoft.com/office/officeart/2005/8/layout/hierarchy3"/>
    <dgm:cxn modelId="{B1C480CE-9E48-4D43-A0E9-0D730F1644ED}" type="presOf" srcId="{210ECCA2-30EF-496A-ABB1-DEF8EAA88BAB}" destId="{3C598F06-AC5F-4F5F-8DB5-3FCE42AAE659}" srcOrd="0" destOrd="0" presId="urn:microsoft.com/office/officeart/2005/8/layout/hierarchy3"/>
    <dgm:cxn modelId="{7C3B7BF2-50CB-422E-867A-375D18D15C71}" srcId="{5DF4147B-6922-47BD-9F41-798B6942496D}" destId="{4F4C5464-ECC9-499F-A34A-B05281FDCE2D}" srcOrd="3" destOrd="0" parTransId="{210ECCA2-30EF-496A-ABB1-DEF8EAA88BAB}" sibTransId="{56D4640C-E4DE-429F-B1A7-94F23C75FB52}"/>
    <dgm:cxn modelId="{02133B6A-01AB-45DD-B8EC-20EA8D758F3A}" srcId="{B9A6512B-3465-4161-ADC8-C78927E8A6FB}" destId="{199969E9-9F89-4525-AF58-54A7C2403543}" srcOrd="0" destOrd="0" parTransId="{E6292A5F-0849-405D-B7C6-60CCEFE1E956}" sibTransId="{F34157AF-7107-4E68-98FB-6CC2D49D6B05}"/>
    <dgm:cxn modelId="{F6A366C3-7E75-4D23-8DCB-9F2BFCDD91CA}" srcId="{5DF4147B-6922-47BD-9F41-798B6942496D}" destId="{126DF245-E098-42FD-B041-053AFBA84F9C}" srcOrd="5" destOrd="0" parTransId="{3D178026-04E2-4110-A7A0-AD515965D2CF}" sibTransId="{E4C8A6C1-D159-4B24-A7C3-1FF2839D4A3A}"/>
    <dgm:cxn modelId="{A8EE1CA2-292F-463C-8C5B-245A73A5BC4F}" type="presOf" srcId="{CA33F85A-F2DB-4765-B593-5B0D631714E9}" destId="{1BED6D09-E3D6-488C-ADC1-8F1F601AAB2E}" srcOrd="0" destOrd="0" presId="urn:microsoft.com/office/officeart/2005/8/layout/hierarchy3"/>
    <dgm:cxn modelId="{7082BE9F-C2A7-4433-93C9-A395D1F25436}" type="presOf" srcId="{62F398D1-166C-4919-AE79-862035928B18}" destId="{716B80CC-5123-4667-BE9A-870DCCFED131}" srcOrd="0" destOrd="0" presId="urn:microsoft.com/office/officeart/2005/8/layout/hierarchy3"/>
    <dgm:cxn modelId="{C432205F-BA41-4A35-9586-AB61310E2EAB}" type="presOf" srcId="{BDAB9E9E-1E29-4695-AD9F-5EDBB4CE78E5}" destId="{4092564F-43D4-40A1-809E-2D9BAEB500EA}" srcOrd="0" destOrd="0" presId="urn:microsoft.com/office/officeart/2005/8/layout/hierarchy3"/>
    <dgm:cxn modelId="{97A14B45-618B-4A8D-996F-1BB0096C770B}" type="presOf" srcId="{8DCEA674-48AA-4619-BAF8-558FE298F8F9}" destId="{A028E1FE-81E6-456D-9BDC-0E0A102D57A9}" srcOrd="0" destOrd="0" presId="urn:microsoft.com/office/officeart/2005/8/layout/hierarchy3"/>
    <dgm:cxn modelId="{6643D452-EE2A-47B6-95EF-AD5B231C7963}" srcId="{5DF4147B-6922-47BD-9F41-798B6942496D}" destId="{8162B733-07AE-4C1F-8515-1ADC4F869A75}" srcOrd="4" destOrd="0" parTransId="{FC065A08-0494-4308-9DB1-BC0704757E84}" sibTransId="{200B86D3-CF1D-4833-A948-2FCAF1B129DE}"/>
    <dgm:cxn modelId="{DD18B0CC-655C-4387-B1BB-5404DADEF4CE}" type="presOf" srcId="{4F4C5464-ECC9-499F-A34A-B05281FDCE2D}" destId="{325F8AFC-44C5-4108-94CF-45D4C10B2AFA}" srcOrd="0" destOrd="0" presId="urn:microsoft.com/office/officeart/2005/8/layout/hierarchy3"/>
    <dgm:cxn modelId="{D440B22B-A9E2-43C3-9838-B76746C9B835}" type="presOf" srcId="{B9A6512B-3465-4161-ADC8-C78927E8A6FB}" destId="{2FB6A825-28FE-43F6-ABF0-229E5793F486}" srcOrd="1" destOrd="0" presId="urn:microsoft.com/office/officeart/2005/8/layout/hierarchy3"/>
    <dgm:cxn modelId="{CDBFADA5-F782-42DC-9033-9D167C4F5E36}" srcId="{E4A1F2E5-7CCD-4888-9D43-679C0209D26E}" destId="{B9A6512B-3465-4161-ADC8-C78927E8A6FB}" srcOrd="0" destOrd="0" parTransId="{66217833-DE24-46EF-BCC6-96F7E92184F9}" sibTransId="{F5391CD2-5DF0-48BC-A68A-CC341F28C348}"/>
    <dgm:cxn modelId="{58A67272-7DFD-43D1-BB62-D5C607B38781}" type="presOf" srcId="{6357F826-B0E6-4C32-833D-7017E1964E0E}" destId="{32268A5F-90DF-4AB5-819E-4C0ACABB53F7}" srcOrd="0" destOrd="0" presId="urn:microsoft.com/office/officeart/2005/8/layout/hierarchy3"/>
    <dgm:cxn modelId="{A8F6EC97-447F-4E85-85DA-2AB00724AE4B}" srcId="{B9A6512B-3465-4161-ADC8-C78927E8A6FB}" destId="{BDAB9E9E-1E29-4695-AD9F-5EDBB4CE78E5}" srcOrd="1" destOrd="0" parTransId="{6357F826-B0E6-4C32-833D-7017E1964E0E}" sibTransId="{92920A31-205C-4BBC-A09E-22165224EA3E}"/>
    <dgm:cxn modelId="{576E879E-646D-4FFA-9D7A-DC1A21E0F6DC}" srcId="{5DF4147B-6922-47BD-9F41-798B6942496D}" destId="{EB0FD203-5217-4126-95EC-C9AFC073F29D}" srcOrd="2" destOrd="0" parTransId="{CE548917-E6C8-41A3-8098-F8E837245713}" sibTransId="{A8D4CEA4-CD7C-4A45-ADC1-18D2C19489B7}"/>
    <dgm:cxn modelId="{84466125-6B5B-4922-9C92-F6CE2E65BF21}" srcId="{5DF4147B-6922-47BD-9F41-798B6942496D}" destId="{62F398D1-166C-4919-AE79-862035928B18}" srcOrd="6" destOrd="0" parTransId="{851C365A-46E7-44C1-A520-61D493DD5F4C}" sibTransId="{4AD42B7A-75E5-4967-A55E-29AC004811D0}"/>
    <dgm:cxn modelId="{56626434-3D86-472F-921C-E8A2D5FB0A2E}" type="presOf" srcId="{E4A1F2E5-7CCD-4888-9D43-679C0209D26E}" destId="{2BFEECE7-E382-418C-A379-F93953D6E933}" srcOrd="0" destOrd="0" presId="urn:microsoft.com/office/officeart/2005/8/layout/hierarchy3"/>
    <dgm:cxn modelId="{FC4282D9-322A-4E7D-B612-F23A0EF51786}" type="presOf" srcId="{EB0FD203-5217-4126-95EC-C9AFC073F29D}" destId="{49A189F9-0B85-44A2-B045-6FC098C81525}" srcOrd="0" destOrd="0" presId="urn:microsoft.com/office/officeart/2005/8/layout/hierarchy3"/>
    <dgm:cxn modelId="{A1EFA32E-D970-4875-952B-B45EEBE2F56F}" type="presOf" srcId="{126DF245-E098-42FD-B041-053AFBA84F9C}" destId="{FE1E7E07-365F-411C-B0B5-D998916B4C12}" srcOrd="0" destOrd="0" presId="urn:microsoft.com/office/officeart/2005/8/layout/hierarchy3"/>
    <dgm:cxn modelId="{BE1A0A74-1338-4A12-A858-02660CE45228}" srcId="{5DF4147B-6922-47BD-9F41-798B6942496D}" destId="{CA33F85A-F2DB-4765-B593-5B0D631714E9}" srcOrd="0" destOrd="0" parTransId="{96AF349C-CA74-406F-9029-320CA86E448F}" sibTransId="{CB6ACD5D-C803-4670-84C6-A65B25C38374}"/>
    <dgm:cxn modelId="{728F5C91-60C0-489F-9448-F345DA27AF6E}" srcId="{5DF4147B-6922-47BD-9F41-798B6942496D}" destId="{6CEAC16D-134B-4B8D-8DD6-6E42BF3462F5}" srcOrd="1" destOrd="0" parTransId="{8DCEA674-48AA-4619-BAF8-558FE298F8F9}" sibTransId="{2D26294C-B513-4028-B5E9-5C147D2DBED9}"/>
    <dgm:cxn modelId="{CAB897E2-E51C-4A2A-AB2A-501A037553A6}" type="presOf" srcId="{8162B733-07AE-4C1F-8515-1ADC4F869A75}" destId="{B4E04779-AF20-42A3-BAD7-F469055681AB}" srcOrd="0" destOrd="0" presId="urn:microsoft.com/office/officeart/2005/8/layout/hierarchy3"/>
    <dgm:cxn modelId="{E3B9D78B-20E8-4A64-A57E-E6C5EE88668B}" type="presOf" srcId="{CE548917-E6C8-41A3-8098-F8E837245713}" destId="{FFDA12BF-2951-4BAF-9D02-00B06808C60F}" srcOrd="0" destOrd="0" presId="urn:microsoft.com/office/officeart/2005/8/layout/hierarchy3"/>
    <dgm:cxn modelId="{3B5FFA94-702C-48D8-8999-C5E8DDEF7BE3}" srcId="{E4A1F2E5-7CCD-4888-9D43-679C0209D26E}" destId="{5DF4147B-6922-47BD-9F41-798B6942496D}" srcOrd="1" destOrd="0" parTransId="{5B7F4AE3-D27F-463D-8B00-31A5CB0F3525}" sibTransId="{50BC135D-0021-4ACA-B7CC-298E484F23AC}"/>
    <dgm:cxn modelId="{014176B1-7903-48AF-8E80-451621314C0E}" type="presOf" srcId="{6CEAC16D-134B-4B8D-8DD6-6E42BF3462F5}" destId="{B13C66AC-33A3-40AF-B867-9FBA57C0052F}" srcOrd="0" destOrd="0" presId="urn:microsoft.com/office/officeart/2005/8/layout/hierarchy3"/>
    <dgm:cxn modelId="{17AF738E-8C7F-495D-8224-2863918C69FF}" type="presOf" srcId="{FC065A08-0494-4308-9DB1-BC0704757E84}" destId="{FE34CCCF-652E-4718-8FB8-ECAD65BCE4A7}" srcOrd="0" destOrd="0" presId="urn:microsoft.com/office/officeart/2005/8/layout/hierarchy3"/>
    <dgm:cxn modelId="{6125000D-1F90-48EE-9096-7C484A1D97A1}" type="presOf" srcId="{199969E9-9F89-4525-AF58-54A7C2403543}" destId="{8C4E0187-4A7F-48A0-8A39-23E88C466EE5}" srcOrd="0" destOrd="0" presId="urn:microsoft.com/office/officeart/2005/8/layout/hierarchy3"/>
    <dgm:cxn modelId="{00319890-3E5B-4573-B821-C2703545DA0C}" type="presParOf" srcId="{2BFEECE7-E382-418C-A379-F93953D6E933}" destId="{10327B84-9EEB-4D9A-B27E-DBC345911BE5}" srcOrd="0" destOrd="0" presId="urn:microsoft.com/office/officeart/2005/8/layout/hierarchy3"/>
    <dgm:cxn modelId="{3157E267-D045-4438-A194-065651FFA750}" type="presParOf" srcId="{10327B84-9EEB-4D9A-B27E-DBC345911BE5}" destId="{F6D36B70-AE0D-4917-B38B-763B5931ACCA}" srcOrd="0" destOrd="0" presId="urn:microsoft.com/office/officeart/2005/8/layout/hierarchy3"/>
    <dgm:cxn modelId="{23341F1E-88B4-43E4-A50C-121370E1F150}" type="presParOf" srcId="{F6D36B70-AE0D-4917-B38B-763B5931ACCA}" destId="{842D2DC4-9955-4CE2-9251-E34EFC51B54B}" srcOrd="0" destOrd="0" presId="urn:microsoft.com/office/officeart/2005/8/layout/hierarchy3"/>
    <dgm:cxn modelId="{103701A3-020C-4073-81A2-1C9D346E056C}" type="presParOf" srcId="{F6D36B70-AE0D-4917-B38B-763B5931ACCA}" destId="{2FB6A825-28FE-43F6-ABF0-229E5793F486}" srcOrd="1" destOrd="0" presId="urn:microsoft.com/office/officeart/2005/8/layout/hierarchy3"/>
    <dgm:cxn modelId="{FC3C8C95-12E7-4F21-B6B9-A4FB738F56DE}" type="presParOf" srcId="{10327B84-9EEB-4D9A-B27E-DBC345911BE5}" destId="{98E977FC-EEE8-4A02-8E71-E4F534259248}" srcOrd="1" destOrd="0" presId="urn:microsoft.com/office/officeart/2005/8/layout/hierarchy3"/>
    <dgm:cxn modelId="{BA7F2E98-86F5-4B55-8AFD-55866C0FA376}" type="presParOf" srcId="{98E977FC-EEE8-4A02-8E71-E4F534259248}" destId="{6B3BA7F9-06A7-4F4F-B864-B815530ADA4A}" srcOrd="0" destOrd="0" presId="urn:microsoft.com/office/officeart/2005/8/layout/hierarchy3"/>
    <dgm:cxn modelId="{29EDCAB3-7CEA-4315-836D-C10A00715E56}" type="presParOf" srcId="{98E977FC-EEE8-4A02-8E71-E4F534259248}" destId="{8C4E0187-4A7F-48A0-8A39-23E88C466EE5}" srcOrd="1" destOrd="0" presId="urn:microsoft.com/office/officeart/2005/8/layout/hierarchy3"/>
    <dgm:cxn modelId="{2B4E8F4F-930A-491C-B242-B0B730C3C5C9}" type="presParOf" srcId="{98E977FC-EEE8-4A02-8E71-E4F534259248}" destId="{32268A5F-90DF-4AB5-819E-4C0ACABB53F7}" srcOrd="2" destOrd="0" presId="urn:microsoft.com/office/officeart/2005/8/layout/hierarchy3"/>
    <dgm:cxn modelId="{7E4572AC-0E2E-44EE-A680-E2F492F6D97E}" type="presParOf" srcId="{98E977FC-EEE8-4A02-8E71-E4F534259248}" destId="{4092564F-43D4-40A1-809E-2D9BAEB500EA}" srcOrd="3" destOrd="0" presId="urn:microsoft.com/office/officeart/2005/8/layout/hierarchy3"/>
    <dgm:cxn modelId="{E50D3B5E-1FCE-4327-A7F5-773F16F65C55}" type="presParOf" srcId="{2BFEECE7-E382-418C-A379-F93953D6E933}" destId="{9A12BFE3-AC1C-450F-A872-8CB040958D07}" srcOrd="1" destOrd="0" presId="urn:microsoft.com/office/officeart/2005/8/layout/hierarchy3"/>
    <dgm:cxn modelId="{95033D3E-FFC2-4916-9C53-E286A7885C25}" type="presParOf" srcId="{9A12BFE3-AC1C-450F-A872-8CB040958D07}" destId="{8E4D508A-6B8C-42B9-B72A-4D53B369F81B}" srcOrd="0" destOrd="0" presId="urn:microsoft.com/office/officeart/2005/8/layout/hierarchy3"/>
    <dgm:cxn modelId="{9D42E826-6841-444E-8DDC-A79820AA0094}" type="presParOf" srcId="{8E4D508A-6B8C-42B9-B72A-4D53B369F81B}" destId="{3F213939-3AF2-4EC2-89D3-C5197C65B614}" srcOrd="0" destOrd="0" presId="urn:microsoft.com/office/officeart/2005/8/layout/hierarchy3"/>
    <dgm:cxn modelId="{4465D495-76DA-4502-8CF0-3CA332207B72}" type="presParOf" srcId="{8E4D508A-6B8C-42B9-B72A-4D53B369F81B}" destId="{0D57D80F-5255-40CE-B686-CBF9E484B1CF}" srcOrd="1" destOrd="0" presId="urn:microsoft.com/office/officeart/2005/8/layout/hierarchy3"/>
    <dgm:cxn modelId="{E78CA22B-FCAA-4490-8E0C-7922AF00AB00}" type="presParOf" srcId="{9A12BFE3-AC1C-450F-A872-8CB040958D07}" destId="{EC0FBFA8-B6FC-4EEF-B70E-04AD325720DA}" srcOrd="1" destOrd="0" presId="urn:microsoft.com/office/officeart/2005/8/layout/hierarchy3"/>
    <dgm:cxn modelId="{D38CD246-18F8-408A-BA0B-B56B1335BEBA}" type="presParOf" srcId="{EC0FBFA8-B6FC-4EEF-B70E-04AD325720DA}" destId="{71741672-9A07-465D-8ED9-2D6737965558}" srcOrd="0" destOrd="0" presId="urn:microsoft.com/office/officeart/2005/8/layout/hierarchy3"/>
    <dgm:cxn modelId="{CFD8E711-B896-4BD2-AC3C-0ABC6D3725DB}" type="presParOf" srcId="{EC0FBFA8-B6FC-4EEF-B70E-04AD325720DA}" destId="{1BED6D09-E3D6-488C-ADC1-8F1F601AAB2E}" srcOrd="1" destOrd="0" presId="urn:microsoft.com/office/officeart/2005/8/layout/hierarchy3"/>
    <dgm:cxn modelId="{8A937D2E-97C6-4415-A105-B9B88FB9828A}" type="presParOf" srcId="{EC0FBFA8-B6FC-4EEF-B70E-04AD325720DA}" destId="{A028E1FE-81E6-456D-9BDC-0E0A102D57A9}" srcOrd="2" destOrd="0" presId="urn:microsoft.com/office/officeart/2005/8/layout/hierarchy3"/>
    <dgm:cxn modelId="{83CE8337-19CB-43B3-ADCD-F3AF574933F5}" type="presParOf" srcId="{EC0FBFA8-B6FC-4EEF-B70E-04AD325720DA}" destId="{B13C66AC-33A3-40AF-B867-9FBA57C0052F}" srcOrd="3" destOrd="0" presId="urn:microsoft.com/office/officeart/2005/8/layout/hierarchy3"/>
    <dgm:cxn modelId="{C883F4F1-3939-44C2-8281-2E11A54C52B0}" type="presParOf" srcId="{EC0FBFA8-B6FC-4EEF-B70E-04AD325720DA}" destId="{FFDA12BF-2951-4BAF-9D02-00B06808C60F}" srcOrd="4" destOrd="0" presId="urn:microsoft.com/office/officeart/2005/8/layout/hierarchy3"/>
    <dgm:cxn modelId="{49DF7E93-F28A-45AA-AA5A-E0986C45EF6E}" type="presParOf" srcId="{EC0FBFA8-B6FC-4EEF-B70E-04AD325720DA}" destId="{49A189F9-0B85-44A2-B045-6FC098C81525}" srcOrd="5" destOrd="0" presId="urn:microsoft.com/office/officeart/2005/8/layout/hierarchy3"/>
    <dgm:cxn modelId="{D570BAF6-88CB-4B31-9604-B83CD624E597}" type="presParOf" srcId="{EC0FBFA8-B6FC-4EEF-B70E-04AD325720DA}" destId="{3C598F06-AC5F-4F5F-8DB5-3FCE42AAE659}" srcOrd="6" destOrd="0" presId="urn:microsoft.com/office/officeart/2005/8/layout/hierarchy3"/>
    <dgm:cxn modelId="{2C662900-E1E2-4ABD-B5C6-9C641D57EE8E}" type="presParOf" srcId="{EC0FBFA8-B6FC-4EEF-B70E-04AD325720DA}" destId="{325F8AFC-44C5-4108-94CF-45D4C10B2AFA}" srcOrd="7" destOrd="0" presId="urn:microsoft.com/office/officeart/2005/8/layout/hierarchy3"/>
    <dgm:cxn modelId="{AE38EE19-9B4C-4BAF-ABBA-77399F42F366}" type="presParOf" srcId="{EC0FBFA8-B6FC-4EEF-B70E-04AD325720DA}" destId="{FE34CCCF-652E-4718-8FB8-ECAD65BCE4A7}" srcOrd="8" destOrd="0" presId="urn:microsoft.com/office/officeart/2005/8/layout/hierarchy3"/>
    <dgm:cxn modelId="{A3E0170A-3A9B-4EC3-82AD-D54A4533FDD9}" type="presParOf" srcId="{EC0FBFA8-B6FC-4EEF-B70E-04AD325720DA}" destId="{B4E04779-AF20-42A3-BAD7-F469055681AB}" srcOrd="9" destOrd="0" presId="urn:microsoft.com/office/officeart/2005/8/layout/hierarchy3"/>
    <dgm:cxn modelId="{62842A6C-1889-4ACC-AF54-4A8250C571F8}" type="presParOf" srcId="{EC0FBFA8-B6FC-4EEF-B70E-04AD325720DA}" destId="{DBEEE8C8-0FFB-4986-8662-1D732EC0695B}" srcOrd="10" destOrd="0" presId="urn:microsoft.com/office/officeart/2005/8/layout/hierarchy3"/>
    <dgm:cxn modelId="{8B967647-3BCD-4EA7-B00B-9EF779A19B20}" type="presParOf" srcId="{EC0FBFA8-B6FC-4EEF-B70E-04AD325720DA}" destId="{FE1E7E07-365F-411C-B0B5-D998916B4C12}" srcOrd="11" destOrd="0" presId="urn:microsoft.com/office/officeart/2005/8/layout/hierarchy3"/>
    <dgm:cxn modelId="{77946E4F-C5F1-4A11-8E41-26C77024BED8}" type="presParOf" srcId="{EC0FBFA8-B6FC-4EEF-B70E-04AD325720DA}" destId="{14E320F4-3635-4443-873A-1A2666B08886}" srcOrd="12" destOrd="0" presId="urn:microsoft.com/office/officeart/2005/8/layout/hierarchy3"/>
    <dgm:cxn modelId="{194A44E3-C36E-46D2-8619-3AB7F8B75C3E}" type="presParOf" srcId="{EC0FBFA8-B6FC-4EEF-B70E-04AD325720DA}" destId="{716B80CC-5123-4667-BE9A-870DCCFED131}" srcOrd="13" destOrd="0" presId="urn:microsoft.com/office/officeart/2005/8/layout/hierarchy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D2DC4-9955-4CE2-9251-E34EFC51B54B}">
      <dsp:nvSpPr>
        <dsp:cNvPr id="0" name=""/>
        <dsp:cNvSpPr/>
      </dsp:nvSpPr>
      <dsp:spPr>
        <a:xfrm>
          <a:off x="824644" y="170730"/>
          <a:ext cx="959059" cy="4795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Data Cleaning</a:t>
          </a:r>
        </a:p>
      </dsp:txBody>
      <dsp:txXfrm>
        <a:off x="838689" y="184775"/>
        <a:ext cx="930969" cy="451439"/>
      </dsp:txXfrm>
    </dsp:sp>
    <dsp:sp modelId="{6B3BA7F9-06A7-4F4F-B864-B815530ADA4A}">
      <dsp:nvSpPr>
        <dsp:cNvPr id="0" name=""/>
        <dsp:cNvSpPr/>
      </dsp:nvSpPr>
      <dsp:spPr>
        <a:xfrm>
          <a:off x="920550" y="650260"/>
          <a:ext cx="274866" cy="684936"/>
        </a:xfrm>
        <a:custGeom>
          <a:avLst/>
          <a:gdLst/>
          <a:ahLst/>
          <a:cxnLst/>
          <a:rect l="0" t="0" r="0" b="0"/>
          <a:pathLst>
            <a:path>
              <a:moveTo>
                <a:pt x="0" y="0"/>
              </a:moveTo>
              <a:lnTo>
                <a:pt x="0" y="684936"/>
              </a:lnTo>
              <a:lnTo>
                <a:pt x="274866" y="6849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E0187-4A7F-48A0-8A39-23E88C466EE5}">
      <dsp:nvSpPr>
        <dsp:cNvPr id="0" name=""/>
        <dsp:cNvSpPr/>
      </dsp:nvSpPr>
      <dsp:spPr>
        <a:xfrm>
          <a:off x="1195417" y="1095431"/>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duplicates</a:t>
          </a:r>
        </a:p>
      </dsp:txBody>
      <dsp:txXfrm>
        <a:off x="1209462" y="1109476"/>
        <a:ext cx="739157" cy="451439"/>
      </dsp:txXfrm>
    </dsp:sp>
    <dsp:sp modelId="{32268A5F-90DF-4AB5-819E-4C0ACABB53F7}">
      <dsp:nvSpPr>
        <dsp:cNvPr id="0" name=""/>
        <dsp:cNvSpPr/>
      </dsp:nvSpPr>
      <dsp:spPr>
        <a:xfrm>
          <a:off x="920550" y="650260"/>
          <a:ext cx="303584" cy="1357117"/>
        </a:xfrm>
        <a:custGeom>
          <a:avLst/>
          <a:gdLst/>
          <a:ahLst/>
          <a:cxnLst/>
          <a:rect l="0" t="0" r="0" b="0"/>
          <a:pathLst>
            <a:path>
              <a:moveTo>
                <a:pt x="0" y="0"/>
              </a:moveTo>
              <a:lnTo>
                <a:pt x="0" y="1357117"/>
              </a:lnTo>
              <a:lnTo>
                <a:pt x="303584" y="13571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2564F-43D4-40A1-809E-2D9BAEB500EA}">
      <dsp:nvSpPr>
        <dsp:cNvPr id="0" name=""/>
        <dsp:cNvSpPr/>
      </dsp:nvSpPr>
      <dsp:spPr>
        <a:xfrm>
          <a:off x="1224135" y="1767612"/>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Replacing null values</a:t>
          </a:r>
        </a:p>
      </dsp:txBody>
      <dsp:txXfrm>
        <a:off x="1238180" y="1781657"/>
        <a:ext cx="739157" cy="451439"/>
      </dsp:txXfrm>
    </dsp:sp>
    <dsp:sp modelId="{3F213939-3AF2-4EC2-89D3-C5197C65B614}">
      <dsp:nvSpPr>
        <dsp:cNvPr id="0" name=""/>
        <dsp:cNvSpPr/>
      </dsp:nvSpPr>
      <dsp:spPr>
        <a:xfrm>
          <a:off x="2270350" y="164702"/>
          <a:ext cx="959059" cy="4795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Preprocessing</a:t>
          </a:r>
        </a:p>
      </dsp:txBody>
      <dsp:txXfrm>
        <a:off x="2284395" y="178747"/>
        <a:ext cx="930969" cy="451439"/>
      </dsp:txXfrm>
    </dsp:sp>
    <dsp:sp modelId="{71741672-9A07-465D-8ED9-2D6737965558}">
      <dsp:nvSpPr>
        <dsp:cNvPr id="0" name=""/>
        <dsp:cNvSpPr/>
      </dsp:nvSpPr>
      <dsp:spPr>
        <a:xfrm>
          <a:off x="2366256" y="644232"/>
          <a:ext cx="147821" cy="361656"/>
        </a:xfrm>
        <a:custGeom>
          <a:avLst/>
          <a:gdLst/>
          <a:ahLst/>
          <a:cxnLst/>
          <a:rect l="0" t="0" r="0" b="0"/>
          <a:pathLst>
            <a:path>
              <a:moveTo>
                <a:pt x="0" y="0"/>
              </a:moveTo>
              <a:lnTo>
                <a:pt x="0" y="361656"/>
              </a:lnTo>
              <a:lnTo>
                <a:pt x="147821" y="3616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D6D09-E3D6-488C-ADC1-8F1F601AAB2E}">
      <dsp:nvSpPr>
        <dsp:cNvPr id="0" name=""/>
        <dsp:cNvSpPr/>
      </dsp:nvSpPr>
      <dsp:spPr>
        <a:xfrm>
          <a:off x="2514078" y="766124"/>
          <a:ext cx="88288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 Converting to lowercase</a:t>
          </a:r>
        </a:p>
      </dsp:txBody>
      <dsp:txXfrm>
        <a:off x="2528123" y="780169"/>
        <a:ext cx="854797" cy="451439"/>
      </dsp:txXfrm>
    </dsp:sp>
    <dsp:sp modelId="{A028E1FE-81E6-456D-9BDC-0E0A102D57A9}">
      <dsp:nvSpPr>
        <dsp:cNvPr id="0" name=""/>
        <dsp:cNvSpPr/>
      </dsp:nvSpPr>
      <dsp:spPr>
        <a:xfrm>
          <a:off x="2366256" y="644232"/>
          <a:ext cx="1191501" cy="807101"/>
        </a:xfrm>
        <a:custGeom>
          <a:avLst/>
          <a:gdLst/>
          <a:ahLst/>
          <a:cxnLst/>
          <a:rect l="0" t="0" r="0" b="0"/>
          <a:pathLst>
            <a:path>
              <a:moveTo>
                <a:pt x="0" y="0"/>
              </a:moveTo>
              <a:lnTo>
                <a:pt x="0" y="807101"/>
              </a:lnTo>
              <a:lnTo>
                <a:pt x="1191501" y="8071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C66AC-33A3-40AF-B867-9FBA57C0052F}">
      <dsp:nvSpPr>
        <dsp:cNvPr id="0" name=""/>
        <dsp:cNvSpPr/>
      </dsp:nvSpPr>
      <dsp:spPr>
        <a:xfrm>
          <a:off x="3557757" y="1211569"/>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stopwords</a:t>
          </a:r>
        </a:p>
      </dsp:txBody>
      <dsp:txXfrm>
        <a:off x="3571802" y="1225614"/>
        <a:ext cx="739157" cy="451439"/>
      </dsp:txXfrm>
    </dsp:sp>
    <dsp:sp modelId="{FFDA12BF-2951-4BAF-9D02-00B06808C60F}">
      <dsp:nvSpPr>
        <dsp:cNvPr id="0" name=""/>
        <dsp:cNvSpPr/>
      </dsp:nvSpPr>
      <dsp:spPr>
        <a:xfrm>
          <a:off x="2366256" y="644232"/>
          <a:ext cx="138162" cy="1274930"/>
        </a:xfrm>
        <a:custGeom>
          <a:avLst/>
          <a:gdLst/>
          <a:ahLst/>
          <a:cxnLst/>
          <a:rect l="0" t="0" r="0" b="0"/>
          <a:pathLst>
            <a:path>
              <a:moveTo>
                <a:pt x="0" y="0"/>
              </a:moveTo>
              <a:lnTo>
                <a:pt x="0" y="1274930"/>
              </a:lnTo>
              <a:lnTo>
                <a:pt x="138162" y="1274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189F9-0B85-44A2-B045-6FC098C81525}">
      <dsp:nvSpPr>
        <dsp:cNvPr id="0" name=""/>
        <dsp:cNvSpPr/>
      </dsp:nvSpPr>
      <dsp:spPr>
        <a:xfrm>
          <a:off x="2504418" y="1679398"/>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Stemming</a:t>
          </a:r>
        </a:p>
      </dsp:txBody>
      <dsp:txXfrm>
        <a:off x="2518463" y="1693443"/>
        <a:ext cx="739157" cy="451439"/>
      </dsp:txXfrm>
    </dsp:sp>
    <dsp:sp modelId="{3C598F06-AC5F-4F5F-8DB5-3FCE42AAE659}">
      <dsp:nvSpPr>
        <dsp:cNvPr id="0" name=""/>
        <dsp:cNvSpPr/>
      </dsp:nvSpPr>
      <dsp:spPr>
        <a:xfrm>
          <a:off x="2366256" y="644232"/>
          <a:ext cx="164371" cy="2207088"/>
        </a:xfrm>
        <a:custGeom>
          <a:avLst/>
          <a:gdLst/>
          <a:ahLst/>
          <a:cxnLst/>
          <a:rect l="0" t="0" r="0" b="0"/>
          <a:pathLst>
            <a:path>
              <a:moveTo>
                <a:pt x="0" y="0"/>
              </a:moveTo>
              <a:lnTo>
                <a:pt x="0" y="2207088"/>
              </a:lnTo>
              <a:lnTo>
                <a:pt x="164371" y="2207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5F8AFC-44C5-4108-94CF-45D4C10B2AFA}">
      <dsp:nvSpPr>
        <dsp:cNvPr id="0" name=""/>
        <dsp:cNvSpPr/>
      </dsp:nvSpPr>
      <dsp:spPr>
        <a:xfrm>
          <a:off x="2530627" y="2611556"/>
          <a:ext cx="947435"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Lemmatization</a:t>
          </a:r>
        </a:p>
      </dsp:txBody>
      <dsp:txXfrm>
        <a:off x="2544672" y="2625601"/>
        <a:ext cx="919345" cy="451439"/>
      </dsp:txXfrm>
    </dsp:sp>
    <dsp:sp modelId="{FE34CCCF-652E-4718-8FB8-ECAD65BCE4A7}">
      <dsp:nvSpPr>
        <dsp:cNvPr id="0" name=""/>
        <dsp:cNvSpPr/>
      </dsp:nvSpPr>
      <dsp:spPr>
        <a:xfrm>
          <a:off x="2366256" y="644232"/>
          <a:ext cx="187350" cy="3165486"/>
        </a:xfrm>
        <a:custGeom>
          <a:avLst/>
          <a:gdLst/>
          <a:ahLst/>
          <a:cxnLst/>
          <a:rect l="0" t="0" r="0" b="0"/>
          <a:pathLst>
            <a:path>
              <a:moveTo>
                <a:pt x="0" y="0"/>
              </a:moveTo>
              <a:lnTo>
                <a:pt x="0" y="3165486"/>
              </a:lnTo>
              <a:lnTo>
                <a:pt x="187350" y="31654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04779-AF20-42A3-BAD7-F469055681AB}">
      <dsp:nvSpPr>
        <dsp:cNvPr id="0" name=""/>
        <dsp:cNvSpPr/>
      </dsp:nvSpPr>
      <dsp:spPr>
        <a:xfrm>
          <a:off x="2553606" y="3569954"/>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Language Translation</a:t>
          </a:r>
        </a:p>
      </dsp:txBody>
      <dsp:txXfrm>
        <a:off x="2567651" y="3583999"/>
        <a:ext cx="739157" cy="451439"/>
      </dsp:txXfrm>
    </dsp:sp>
    <dsp:sp modelId="{DBEEE8C8-0FFB-4986-8662-1D732EC0695B}">
      <dsp:nvSpPr>
        <dsp:cNvPr id="0" name=""/>
        <dsp:cNvSpPr/>
      </dsp:nvSpPr>
      <dsp:spPr>
        <a:xfrm>
          <a:off x="2366256" y="644232"/>
          <a:ext cx="1270757" cy="2669868"/>
        </a:xfrm>
        <a:custGeom>
          <a:avLst/>
          <a:gdLst/>
          <a:ahLst/>
          <a:cxnLst/>
          <a:rect l="0" t="0" r="0" b="0"/>
          <a:pathLst>
            <a:path>
              <a:moveTo>
                <a:pt x="0" y="0"/>
              </a:moveTo>
              <a:lnTo>
                <a:pt x="0" y="2669868"/>
              </a:lnTo>
              <a:lnTo>
                <a:pt x="1270757" y="2669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E7E07-365F-411C-B0B5-D998916B4C12}">
      <dsp:nvSpPr>
        <dsp:cNvPr id="0" name=""/>
        <dsp:cNvSpPr/>
      </dsp:nvSpPr>
      <dsp:spPr>
        <a:xfrm>
          <a:off x="3637014" y="3074336"/>
          <a:ext cx="1016035"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email ids, common stopwords</a:t>
          </a:r>
        </a:p>
      </dsp:txBody>
      <dsp:txXfrm>
        <a:off x="3651059" y="3088381"/>
        <a:ext cx="987945" cy="451439"/>
      </dsp:txXfrm>
    </dsp:sp>
    <dsp:sp modelId="{14E320F4-3635-4443-873A-1A2666B08886}">
      <dsp:nvSpPr>
        <dsp:cNvPr id="0" name=""/>
        <dsp:cNvSpPr/>
      </dsp:nvSpPr>
      <dsp:spPr>
        <a:xfrm>
          <a:off x="2366256" y="644232"/>
          <a:ext cx="1263729" cy="1736108"/>
        </a:xfrm>
        <a:custGeom>
          <a:avLst/>
          <a:gdLst/>
          <a:ahLst/>
          <a:cxnLst/>
          <a:rect l="0" t="0" r="0" b="0"/>
          <a:pathLst>
            <a:path>
              <a:moveTo>
                <a:pt x="0" y="0"/>
              </a:moveTo>
              <a:lnTo>
                <a:pt x="0" y="1736108"/>
              </a:lnTo>
              <a:lnTo>
                <a:pt x="1263729" y="17361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B80CC-5123-4667-BE9A-870DCCFED131}">
      <dsp:nvSpPr>
        <dsp:cNvPr id="0" name=""/>
        <dsp:cNvSpPr/>
      </dsp:nvSpPr>
      <dsp:spPr>
        <a:xfrm>
          <a:off x="3629986" y="2140576"/>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b="0" i="0" kern="1200"/>
            <a:t>Acronyms handling</a:t>
          </a:r>
          <a:endParaRPr lang="en-US" sz="1050" kern="1200"/>
        </a:p>
      </dsp:txBody>
      <dsp:txXfrm>
        <a:off x="3644031" y="2154621"/>
        <a:ext cx="739157" cy="45143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FF8F4-E688-4DFD-B051-94CAF7227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12</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Paithankar</dc:creator>
  <cp:keywords/>
  <dc:description/>
  <cp:lastModifiedBy>Swapnil Paithankar</cp:lastModifiedBy>
  <cp:revision>81</cp:revision>
  <dcterms:created xsi:type="dcterms:W3CDTF">2020-05-23T12:16:00Z</dcterms:created>
  <dcterms:modified xsi:type="dcterms:W3CDTF">2020-06-11T08:49:00Z</dcterms:modified>
</cp:coreProperties>
</file>