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3241"/>
          <w:sz w:val="48"/>
        </w:rPr>
        <w:t>QA Automation — AM Squad</w:t>
      </w:r>
    </w:p>
    <w:p>
      <w:r>
        <w:rPr>
          <w:b w:val="0"/>
          <w:i w:val="0"/>
          <w:color w:val="00B388"/>
          <w:sz w:val="28"/>
        </w:rPr>
        <w:t>Biweekly Status Briefing · September 25, 2026</w:t>
      </w:r>
    </w:p>
    <w:p>
      <w:r>
        <w:rPr>
          <w:b w:val="0"/>
          <w:i w:val="0"/>
          <w:color w:val="64748B"/>
          <w:sz w:val="22"/>
        </w:rPr>
        <w:t>Audience: Rajib (Chapter Lead) · Henry (Director) · Persistent Delivery Managers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Swapnil Patil / QA Automation AM Squad</w:t>
            </w:r>
          </w:p>
        </w:tc>
      </w:tr>
      <w:tr>
        <w:tc>
          <w:tcPr>
            <w:tcW w:type="dxa" w:w="4320"/>
          </w:tcPr>
          <w:p>
            <w:r>
              <w:t>Sprints covered</w:t>
            </w:r>
          </w:p>
        </w:tc>
        <w:tc>
          <w:tcPr>
            <w:tcW w:type="dxa" w:w="4320"/>
          </w:tcPr>
          <w:p>
            <w:r>
              <w:t>AMSQUAD Sprints 26.15 and 26.16 (current)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— Leadership</w:t>
            </w:r>
          </w:p>
        </w:tc>
      </w:tr>
      <w:tr>
        <w:tc>
          <w:tcPr>
            <w:tcW w:type="dxa" w:w="4320"/>
          </w:tcPr>
          <w:p>
            <w:r>
              <w:t>Companion deck</w:t>
            </w:r>
          </w:p>
        </w:tc>
        <w:tc>
          <w:tcPr>
            <w:tcW w:type="dxa" w:w="4320"/>
          </w:tcPr>
          <w:p>
            <w:r>
              <w:t>AM-Squad-Biweekly-Status-Rajib-Henry-Sep25-2026.pptx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Unite MSC API coding is 100% complete on main (MR !268 / QA-1938 merged; Bruno collections MR !271 merged). Sprint 26.16 wrap-up: SharePoint KT pack, qTest manual cases, QC4 E2E proof. Only Enrollment performance remains after wrap-up. Preeti finishes Mobile 1 perf by Sep 26; Mobile 2 perf done; Jenkins API perf jobs ready but not nightly-scheduled. Venkatesh nearly done with V2 enroll/login/registration retire-or-migrate; member flows move to V3 as Direct plans are on universal. He is expanding V3 IDP profile coverage after illness. Leadership decision needed: assign Dinesh to package remaining universal APIs into regression/integration/nightly suites (QA-892) vs Atlas vs continued V2/V3 gap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Sprint 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26.15 – 26.16 (current)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26.15 · 26.16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GitLab merges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 11 – Sep 21 · api-test-automation (incl. QA-1938 + Bruno)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Sprint 26.16 board 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Board items in Sprint 26.16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Regression bugs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Known Stage1/IDP bugs tracked across 26.15–26.16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in-scope APIs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76/79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M1+M2+Enrollment coding 100% · wrap-up in flight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Mobile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25/25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on main; Bruno migrated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Mobile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26/26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on main; Bruno migrated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~100% (15/15)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Automation coding complete — wrap-up (SharePoint, qTest, QC4) by end Sprint 26.16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vs 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~70% of original 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 ahead-of-plan delivery</w:t>
            </w:r>
          </w:p>
        </w:tc>
      </w:tr>
    </w:tbl>
    <w:p/>
    <w:p>
      <w:r>
        <w:br w:type="page"/>
      </w:r>
    </w:p>
    <w:p>
      <w:pPr>
        <w:pStyle w:val="Heading1"/>
      </w:pPr>
      <w:r>
        <w:t>1. Unite MSC API Automation</w:t>
      </w:r>
    </w:p>
    <w:p>
      <w:r>
        <w:t>Program KB: programs/unite-msc/ · Repository: api-test-automation (GitLab). Delivered in approximately 50% of original ETA using AI-assisted migration and canonical TestNG framework.</w:t>
      </w:r>
    </w:p>
    <w:p>
      <w:pPr>
        <w:pStyle w:val="Heading2"/>
      </w:pPr>
      <w:r>
        <w:t>Coverage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25/25 endpoints (100%)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sign-off package ready (QA-1553, QA-1567)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26/26 in-scope operations (100%)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on main; Bruno migrated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15/15 core E2E (100%)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Automation coding complete — wrap-up (SharePoint, qTest, QC4) by end Sprint 26.16</w:t>
            </w:r>
          </w:p>
        </w:tc>
      </w:tr>
    </w:tbl>
    <w:p/>
    <w:p>
      <w:r>
        <w:t>Coding/design complete. Wrap-up = SharePoint, qTest, Bruno usage docs, QC4 proof. Only Enrollment API performance remains after that.</w:t>
      </w:r>
    </w:p>
    <w:p>
      <w:pPr>
        <w:pStyle w:val="Heading2"/>
      </w:pPr>
      <w:r>
        <w:t>Pipeline &amp; environments</w:t>
      </w:r>
    </w:p>
    <w:p>
      <w:pPr>
        <w:pStyle w:val="ListBullet"/>
      </w:pPr>
      <w:r>
        <w:t>Stage1 health recovered post DB refresh — V2/V3 stable</w:t>
      </w:r>
    </w:p>
    <w:p>
      <w:pPr>
        <w:pStyle w:val="ListBullet"/>
      </w:pPr>
      <w:r>
        <w:t>QC4 E2E proof in sprint (QA-2086 series)</w:t>
      </w:r>
    </w:p>
    <w:p>
      <w:pPr>
        <w:pStyle w:val="ListBullet"/>
      </w:pPr>
      <w:r>
        <w:t>Mobile 2 nightly delivered; enrollment nightly + API suite packaging = leadership decision</w:t>
      </w:r>
    </w:p>
    <w:p>
      <w:pPr>
        <w:pStyle w:val="ListBullet"/>
      </w:pPr>
      <w:r>
        <w:t>Hybrid model per Jul 2025 leadership decision — Stage1 is primary until QC4 stabilizes.</w:t>
      </w:r>
    </w:p>
    <w:p>
      <w:pPr>
        <w:pStyle w:val="ListBullet"/>
      </w:pPr>
      <w:r>
        <w:t>Blocker: no non-IDP plants in QC4 lower environment — need product owner to name test plans.</w:t>
      </w:r>
    </w:p>
    <w:p>
      <w:pPr>
        <w:pStyle w:val="Heading2"/>
      </w:pPr>
      <w:r>
        <w:t>Pending merge !268</w:t>
      </w:r>
    </w:p>
    <w:p>
      <w:pPr>
        <w:pStyle w:val="ListBullet"/>
      </w:pPr>
      <w:r>
        <w:t>Title: QA-1938 — Validate E2E coverage &amp; remaining standard-flow gaps (merged)</w:t>
      </w:r>
    </w:p>
    <w:p>
      <w:pPr>
        <w:pStyle w:val="ListBullet"/>
      </w:pPr>
      <w:r>
        <w:t>Author: Dinesh Kumar · Status: Merged Sep 11 — pipeline green</w:t>
      </w:r>
    </w:p>
    <w:p>
      <w:pPr>
        <w:pStyle w:val="ListBullet"/>
      </w:pPr>
      <w:r>
        <w:t>Changes: 110 files · Blocker: None — closed</w:t>
      </w:r>
    </w:p>
    <w:p>
      <w:pPr>
        <w:pStyle w:val="ListBullet"/>
      </w:pPr>
      <w:r>
        <w:t>M1/M2 suite wiring + enrollment gap closures/negatives</w:t>
      </w:r>
    </w:p>
    <w:p>
      <w:pPr>
        <w:pStyle w:val="ListBullet"/>
      </w:pPr>
      <w:r>
        <w:t>https://gitlab.com/ascensus-gs/products/depot/qa-automation/api-test-automation/-/merge_requests/268</w:t>
      </w:r>
    </w:p>
    <w:p>
      <w:pPr>
        <w:pStyle w:val="Heading2"/>
      </w:pPr>
      <w:r>
        <w:t>Sprint 26.14–26.15 MSC highlights (Jira)</w:t>
      </w:r>
    </w:p>
    <w:p>
      <w:pPr>
        <w:pStyle w:val="ListBullet"/>
      </w:pPr>
      <w:r>
        <w:t>MR 255–262 merged — enrollment submit, subsequent E2E, standard enrollment (QA-1404, QA-1939)</w:t>
      </w:r>
    </w:p>
    <w:p>
      <w:pPr>
        <w:pStyle w:val="ListBullet"/>
      </w:pPr>
      <w:r>
        <w:t>QA-1938 — gap inventory + negatives in MR !265 (Review)</w:t>
      </w:r>
    </w:p>
    <w:p>
      <w:pPr>
        <w:pStyle w:val="ListBullet"/>
      </w:pPr>
      <w:r>
        <w:t>QA-2039–2047 — sign-off docs, README index, troubleshooting, AI scenario guide</w:t>
      </w:r>
    </w:p>
    <w:p>
      <w:pPr>
        <w:pStyle w:val="ListBullet"/>
      </w:pPr>
      <w:r>
        <w:t>QA-2048–2053 — legacy-to-TestNG traceability matrix</w:t>
      </w:r>
    </w:p>
    <w:p>
      <w:pPr>
        <w:pStyle w:val="ListBullet"/>
      </w:pPr>
      <w:r>
        <w:t>QA-1405 — Mobile 2 GitLab nightly delivered; enrollment nightly in wrap-up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809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sc-endpoint-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9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V2 &amp; V3 UI Automation</w:t>
      </w:r>
    </w:p>
    <w:p>
      <w:r>
        <w:t>Sprint 26.16 — V2 migration + V3 IDP profile expansion; Stage1 recovered. V2 and V3 both stable — focus is gap closure and plan-migration alignment, not greenfield volume.</w:t>
      </w:r>
    </w:p>
    <w:p>
      <w:pPr>
        <w:pStyle w:val="Heading2"/>
      </w:pPr>
      <w:r>
        <w:t>Sprint 26.14–26.15 highlights</w:t>
      </w:r>
    </w:p>
    <w:p>
      <w:pPr>
        <w:pStyle w:val="ListBullet"/>
      </w:pPr>
      <w:r>
        <w:t>He: IDP profile issues fixed; adding missing profile coverage for IDP plans</w:t>
      </w:r>
    </w:p>
    <w:p>
      <w:pPr>
        <w:pStyle w:val="ListBullet"/>
      </w:pPr>
      <w:r>
        <w:t>V3 stable again after Stage1 DB-refresh disturbance</w:t>
      </w:r>
    </w:p>
    <w:p>
      <w:pPr>
        <w:pStyle w:val="ListBullet"/>
      </w:pPr>
      <w:r>
        <w:t>Member personal information E2E investigation continues (QA-1845)</w:t>
      </w:r>
    </w:p>
    <w:p>
      <w:pPr>
        <w:pStyle w:val="ListBullet"/>
      </w:pPr>
      <w:r>
        <w:t>Venkatesh: enrollment/login/registration retire-or-migrate nearly complete</w:t>
      </w:r>
    </w:p>
    <w:p>
      <w:pPr>
        <w:pStyle w:val="ListBullet"/>
      </w:pPr>
      <w:r>
        <w:t>Member IDP cases moving to V3 — Direct plans on universal platform in Stage1</w:t>
      </w:r>
    </w:p>
    <w:p>
      <w:pPr>
        <w:pStyle w:val="ListBullet"/>
      </w:pPr>
      <w:r>
        <w:t>CSR actions + share adjustment daily regression wiring this sprint</w:t>
      </w:r>
    </w:p>
    <w:p>
      <w:pPr>
        <w:pStyle w:val="Heading2"/>
      </w:pPr>
      <w:r>
        <w:t>V2 regression gaps (Venkatesh Mallela)</w:t>
      </w:r>
    </w:p>
    <w:p>
      <w:r>
        <w:t>Enrollment/login/registration classification nearly done. Member flows must move to V3 as Direct→universal migration broke V2 member IDP. P0 CSR wiring (share adjust, csr-actions daily) underway. More V2 areas land by end of sprint.</w:t>
      </w:r>
    </w:p>
    <w:p>
      <w:pPr>
        <w:pStyle w:val="Heading3"/>
      </w:pPr>
      <w:r>
        <w:t>P0 — turn on existing automation</w:t>
      </w:r>
    </w:p>
    <w:p>
      <w:pPr>
        <w:pStyle w:val="ListBullet"/>
      </w:pPr>
      <w:r>
        <w:t>Enrollment / login / registration — fix, retire, or migrate to V3 (almost done)</w:t>
      </w:r>
    </w:p>
    <w:p>
      <w:pPr>
        <w:pStyle w:val="ListBullet"/>
      </w:pPr>
      <w:r>
        <w:t>Member-related cases — migrate to V3 (V2 member IDP obsolete for migrated Direct plans)</w:t>
      </w:r>
    </w:p>
    <w:p>
      <w:pPr>
        <w:pStyle w:val="ListBullet"/>
      </w:pPr>
      <w:r>
        <w:t>stage1-csr-actions.xml → Jenkins daily (QA-2187, QA-2197)</w:t>
      </w:r>
    </w:p>
    <w:p>
      <w:pPr>
        <w:pStyle w:val="ListBullet"/>
      </w:pPr>
      <w:r>
        <w:t>Share adjustment credit/debit/conversion scenarios (QA-2143–2148)</w:t>
      </w:r>
    </w:p>
    <w:p>
      <w:pPr>
        <w:pStyle w:val="ListBullet"/>
      </w:pPr>
      <w:r>
        <w:t>Remove obsolete web login from V2 Jenkins where retired (QA-2186)</w:t>
      </w:r>
    </w:p>
    <w:p>
      <w:pPr>
        <w:pStyle w:val="Heading3"/>
      </w:pPr>
      <w:r>
        <w:t>P1 — extend coverage</w:t>
      </w:r>
    </w:p>
    <w:p>
      <w:pPr>
        <w:pStyle w:val="ListBullet"/>
      </w:pPr>
      <w:r>
        <w:t>Additional gaps designed but not yet on daily — wiring through end of Sprint 26.16</w:t>
      </w:r>
    </w:p>
    <w:p>
      <w:pPr>
        <w:pStyle w:val="ListBullet"/>
      </w:pPr>
      <w:r>
        <w:t>Contribution / withdrawal / investment stabilization after Stage1 SEQ_FIN_TXN_ID issues (QA-2199–2203)</w:t>
      </w:r>
    </w:p>
    <w:p>
      <w:pPr>
        <w:pStyle w:val="Heading3"/>
      </w:pPr>
      <w:r>
        <w:t>P2 — build new automation</w:t>
      </w:r>
    </w:p>
    <w:p>
      <w:pPr>
        <w:pStyle w:val="ListBullet"/>
      </w:pPr>
      <w:r>
        <w:t>YTD bucket, financial history, failed transactions — still backlog after P0/P1</w:t>
      </w:r>
    </w:p>
    <w:p>
      <w:pPr>
        <w:pStyle w:val="Heading2"/>
      </w:pPr>
      <w:r>
        <w:t>V2 → V3 migration — discussion needed</w:t>
      </w:r>
    </w:p>
    <w:p>
      <w:r>
        <w:t>Confirm: member flows permanently on V3 for migrated Direct plans — retire V2 member IDP suites?</w:t>
      </w:r>
    </w:p>
    <w:p>
      <w:pPr>
        <w:pStyle w:val="Heading2"/>
      </w:pPr>
      <w:r>
        <w:t>Regression bugs (Sprints 26.14–26.15)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QA-2014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Universal Enrollment — unable to create 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QA-2013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CSR Member Personal Information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QA-1990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withdrawal voucher invalid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QA-1989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 CSR withdrawal voucher invalid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QA-2199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SEQ_FIN_TXN_ID null — contrib/withdrawal/investment stabilization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26.16</w:t>
            </w:r>
          </w:p>
        </w:tc>
      </w:tr>
    </w:tbl>
    <w:p/>
    <w:p>
      <w:r>
        <w:br w:type="page"/>
      </w:r>
    </w:p>
    <w:p>
      <w:pPr>
        <w:pStyle w:val="Heading1"/>
      </w:pPr>
      <w:r>
        <w:t>3. Performance Testing</w:t>
      </w:r>
    </w:p>
    <w:p>
      <w:r>
        <w:t>Sprint 26.16 — Mobile 2 done · Mobile 1 done by Sep 26 · Enrollment next. Jenkins API perf jobs created and ready — need leadership/ops OK to schedule nightly</w:t>
      </w:r>
    </w:p>
    <w:p>
      <w:pPr>
        <w:pStyle w:val="Heading2"/>
      </w:pPr>
      <w:r>
        <w:t>Deliverables (Sprints 26.14–26.15)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Jira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Mobile 2 MSC 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26.15–26.16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MSC M2 perf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Mobile 1 auth / owner-profile / device-push JMeter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 by tomorrow (Sep 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QA-2159–2163, QA-2160 Done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Enrollment MSC performance + nightly schedule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26.16–26.17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Remaining — Jenkins jobs ready, nightly schedule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 API perf jobs</w:t>
            </w:r>
          </w:p>
        </w:tc>
      </w:tr>
    </w:tbl>
    <w:p/>
    <w:p>
      <w:pPr>
        <w:pStyle w:val="Heading2"/>
      </w:pPr>
      <w:r>
        <w:t>Performance governance ask</w:t>
      </w:r>
    </w:p>
    <w:p>
      <w:r>
        <w:t>Two emergency requests in two sprints forced the team to drop planned sprint work. We delivered scripts and baseline results in approximately one week each, but the full standard — KB documentation, Git check-in, test data management, and expanded regression coverage — was not possible under last-minute intake.</w:t>
      </w:r>
    </w:p>
    <w:p>
      <w:pPr>
        <w:pStyle w:val="ListBullet"/>
      </w:pPr>
      <w:r>
        <w:t>Engage QA Automation when performance requirements are designed — not at deploy approval</w:t>
      </w:r>
    </w:p>
    <w:p>
      <w:pPr>
        <w:pStyle w:val="ListBullet"/>
      </w:pPr>
      <w:r>
        <w:t>Mandate performance validation for IDP login, enrollment, contributions, and withdrawals before release</w:t>
      </w:r>
    </w:p>
    <w:p>
      <w:pPr>
        <w:pStyle w:val="ListBullet"/>
      </w:pPr>
      <w:r>
        <w:t>Route cross-team perf requests through standard intake with lead time</w:t>
      </w:r>
    </w:p>
    <w:p>
      <w:r>
        <w:br w:type="page"/>
      </w:r>
    </w:p>
    <w:p>
      <w:pPr>
        <w:pStyle w:val="Heading1"/>
      </w:pPr>
      <w:r>
        <w:t>4. Capacity &amp; Upcoming Work</w:t>
      </w:r>
    </w:p>
    <w:p>
      <w:r>
        <w:t>MSC program target: End Sprint 26.16 — MSC automation + docs 100%; Enrollment perf follows. Expected: End Sprint 26.16 — SharePoint + qTest + QC4; then Dinesh available for suite packaging or Atlas.</w:t>
      </w:r>
    </w:p>
    <w:p>
      <w:pPr>
        <w:pStyle w:val="Heading2"/>
      </w:pPr>
      <w:r>
        <w:t>MSC wrap-up checklist (1 resource)</w:t>
      </w:r>
    </w:p>
    <w:p>
      <w:pPr>
        <w:pStyle w:val="ListBullet"/>
      </w:pPr>
      <w:r>
        <w:t>MR !268 merged (QA-1938) ✓</w:t>
      </w:r>
    </w:p>
    <w:p>
      <w:pPr>
        <w:pStyle w:val="ListBullet"/>
      </w:pPr>
      <w:r>
        <w:t>Bruno M1/M2/Enrollment merged (MR !271) ✓</w:t>
      </w:r>
    </w:p>
    <w:p>
      <w:pPr>
        <w:pStyle w:val="ListBullet"/>
      </w:pPr>
      <w:r>
        <w:t>SharePoint handoff pages (QA-2084)</w:t>
      </w:r>
    </w:p>
    <w:p>
      <w:pPr>
        <w:pStyle w:val="ListBullet"/>
      </w:pPr>
      <w:r>
        <w:t>qTest manual cases M1/M2/Enrollment (QA-2101–2108)</w:t>
      </w:r>
    </w:p>
    <w:p>
      <w:pPr>
        <w:pStyle w:val="ListBullet"/>
      </w:pPr>
      <w:r>
        <w:t>QC4 E2E proof (QA-2086)</w:t>
      </w:r>
    </w:p>
    <w:p>
      <w:pPr>
        <w:pStyle w:val="ListBullet"/>
      </w:pPr>
      <w:r>
        <w:t>Enrollment performance + Jenkins nightly schedule</w:t>
      </w:r>
    </w:p>
    <w:p>
      <w:pPr>
        <w:pStyle w:val="Heading2"/>
      </w:pPr>
      <w:r>
        <w:t>Planned reallocation</w:t>
      </w:r>
    </w:p>
    <w:p>
      <w:pPr>
        <w:pStyle w:val="ListBullet"/>
      </w:pPr>
      <w:r>
        <w:t>Preeti → finish M1 perf (tomorrow) → Enrollment MSC perf + nightly schedule</w:t>
      </w:r>
    </w:p>
    <w:p>
      <w:pPr>
        <w:pStyle w:val="ListBullet"/>
      </w:pPr>
      <w:r>
        <w:t>Dinesh → MSC wrap-up (Bruno done; qTest + SharePoint + QC4) then API suite packaging IF leadership confirms</w:t>
      </w:r>
    </w:p>
    <w:p>
      <w:pPr>
        <w:pStyle w:val="ListBullet"/>
      </w:pPr>
      <w:r>
        <w:t>Venkatesh → V2 enroll/login/reg finish + member→V3 + CSR daily gaps</w:t>
      </w:r>
    </w:p>
    <w:p>
      <w:pPr>
        <w:pStyle w:val="ListBullet"/>
      </w:pPr>
      <w:r>
        <w:t>He → V3 IDP profile coverage expansion</w:t>
      </w:r>
    </w:p>
    <w:p>
      <w:pPr>
        <w:pStyle w:val="ListBullet"/>
      </w:pPr>
      <w:r>
        <w:t>Swapnil → SharePoint KT pack, leadership reporting, roadmap</w:t>
      </w:r>
    </w:p>
    <w:p>
      <w:pPr>
        <w:pStyle w:val="Heading2"/>
      </w:pPr>
      <w:r>
        <w:t>V2 → V3 migration</w:t>
      </w:r>
    </w:p>
    <w:p>
      <w:r>
        <w:t>Retire obsolete V2 member/login/enrollment as Direct→universal completes; expand daily with existing automation</w:t>
      </w:r>
    </w:p>
    <w:p>
      <w:r>
        <w:t>Stage1 Direct plans on universal — V2 member IDP no longer valid</w:t>
      </w:r>
    </w:p>
    <w:p>
      <w:r>
        <w:t>Lead: Venkatesh Mallela</w:t>
      </w:r>
    </w:p>
    <w:p>
      <w:pPr>
        <w:pStyle w:val="Heading2"/>
      </w:pPr>
      <w:r>
        <w:t>Incoming: ACS-5678 Atlas (AHA)</w:t>
      </w:r>
    </w:p>
    <w:p>
      <w:pPr>
        <w:pStyle w:val="ListBullet"/>
      </w:pPr>
      <w:r>
        <w:t>Feature: ACS-5678 — Atlas Traffic Distribution &amp; Load Balancer Rebalancing</w:t>
      </w:r>
    </w:p>
    <w:p>
      <w:pPr>
        <w:pStyle w:val="ListBullet"/>
      </w:pPr>
      <w:r>
        <w:t>Owner: Brian Danilczyk · Priority: #2 on Michael's list</w:t>
      </w:r>
    </w:p>
    <w:p>
      <w:pPr>
        <w:pStyle w:val="ListBullet"/>
      </w:pPr>
      <w:r>
        <w:t>Estimate: 2–3 sprints · Dependency: Redis session-management initiative</w:t>
      </w:r>
    </w:p>
    <w:p>
      <w:pPr>
        <w:pStyle w:val="ListBullet"/>
      </w:pPr>
      <w:r>
        <w:t>Target: October 2026 delivery</w:t>
      </w:r>
    </w:p>
    <w:p>
      <w:pPr>
        <w:pStyle w:val="ListBullet"/>
      </w:pPr>
      <w:r>
        <w:t>Scope: load/perf/regression validation of traffic distribution after Redis session externalization</w:t>
      </w:r>
    </w:p>
    <w:p>
      <w:r>
        <w:br w:type="page"/>
      </w:r>
    </w:p>
    <w:p>
      <w:pPr>
        <w:pStyle w:val="Heading1"/>
      </w:pPr>
      <w:r>
        <w:t>5. Leadership Asks &amp; Decisions</w:t>
      </w:r>
    </w:p>
    <w:p>
      <w:pPr>
        <w:pStyle w:val="Heading2"/>
      </w:pPr>
      <w:r>
        <w:t>Roadmap &amp; capacity</w:t>
      </w:r>
    </w:p>
    <w:p>
      <w:pPr>
        <w:pStyle w:val="ListBullet"/>
      </w:pPr>
      <w:r>
        <w:t>Confirm post-MSC queue: Atlas (Oct) vs API suite packaging (QA-892) vs V2/V3 gap expansion?</w:t>
      </w:r>
    </w:p>
    <w:p>
      <w:pPr>
        <w:pStyle w:val="ListBullet"/>
      </w:pPr>
      <w:r>
        <w:t>MSC wrap-up completes end Sprint 26.16 — Dinesh free for next API project after that</w:t>
      </w:r>
    </w:p>
    <w:p>
      <w:pPr>
        <w:pStyle w:val="Heading2"/>
      </w:pPr>
      <w:r>
        <w:t>Unite MSC / API automation</w:t>
      </w:r>
    </w:p>
    <w:p>
      <w:pPr>
        <w:pStyle w:val="ListBullet"/>
      </w:pPr>
      <w:r>
        <w:t>Accept M1/M2/Enrollment coding as complete — wrap-up is docs/qTest/SharePoint/QC4</w:t>
      </w:r>
    </w:p>
    <w:p>
      <w:pPr>
        <w:pStyle w:val="ListBullet"/>
      </w:pPr>
      <w:r>
        <w:t>Confirm: assign Dinesh to wire remaining universal endpoints into regression + integration + nightly suites (QA-892)?</w:t>
      </w:r>
    </w:p>
    <w:p>
      <w:pPr>
        <w:pStyle w:val="ListBullet"/>
      </w:pPr>
      <w:r>
        <w:t>Name ACM / sustaining owner for MSC API assets on SharePoint</w:t>
      </w:r>
    </w:p>
    <w:p>
      <w:pPr>
        <w:pStyle w:val="Heading2"/>
      </w:pPr>
      <w:r>
        <w:t>V2 regression (Jenkins)</w:t>
      </w:r>
    </w:p>
    <w:p>
      <w:pPr>
        <w:pStyle w:val="ListBullet"/>
      </w:pPr>
      <w:r>
        <w:t>Approve retirement of V2 member IDP for Direct plans now on universal — migrate to V3</w:t>
      </w:r>
    </w:p>
    <w:p>
      <w:pPr>
        <w:pStyle w:val="ListBullet"/>
      </w:pPr>
      <w:r>
        <w:t>Confirm P0 daily wiring (csr-actions, share adjust) before P2 new-screen builds</w:t>
      </w:r>
    </w:p>
    <w:p>
      <w:pPr>
        <w:pStyle w:val="Heading2"/>
      </w:pPr>
      <w:r>
        <w:t>V3 universal platform (GitLab)</w:t>
      </w:r>
    </w:p>
    <w:p>
      <w:pPr>
        <w:pStyle w:val="ListBullet"/>
      </w:pPr>
      <w:r>
        <w:t>V3 IDP profile expansion underway — confirm IDP plan coverage priority</w:t>
      </w:r>
    </w:p>
    <w:p>
      <w:pPr>
        <w:pStyle w:val="ListBullet"/>
      </w:pPr>
      <w:r>
        <w:t>Member personal information / enrollment defects — product/env owners for lingering Stage1 issues?</w:t>
      </w:r>
    </w:p>
    <w:p>
      <w:pPr>
        <w:pStyle w:val="Heading2"/>
      </w:pPr>
      <w:r>
        <w:t>Performance &amp; stress testing</w:t>
      </w:r>
    </w:p>
    <w:p>
      <w:pPr>
        <w:pStyle w:val="ListBullet"/>
      </w:pPr>
      <w:r>
        <w:t>Approve scheduling API/MSC perf Jenkins jobs for nightly (jobs ready, not scheduled)</w:t>
      </w:r>
    </w:p>
    <w:p>
      <w:pPr>
        <w:pStyle w:val="ListBullet"/>
      </w:pPr>
      <w:r>
        <w:t>Enrollment MSC perf is the last MSC perf gap after M1 lands tomorrow</w:t>
      </w:r>
    </w:p>
    <w:p>
      <w:pPr>
        <w:pStyle w:val="Heading2"/>
      </w:pPr>
      <w:r>
        <w:t>Pipeline &amp; environments</w:t>
      </w:r>
    </w:p>
    <w:p>
      <w:pPr>
        <w:pStyle w:val="ListBullet"/>
      </w:pPr>
      <w:r>
        <w:t>Stage1 health recovered — acknowledge cross-team fix for DB refresh / IDP instability</w:t>
      </w:r>
    </w:p>
    <w:p>
      <w:pPr>
        <w:pStyle w:val="ListBullet"/>
      </w:pPr>
      <w:r>
        <w:t>QC4 E2E proof this sprint — confirm non-IDP plant contacts if still needed</w:t>
      </w:r>
    </w:p>
    <w:p>
      <w:pPr>
        <w:pStyle w:val="Heading2"/>
      </w:pPr>
      <w:r>
        <w:t>Sign-off owners needed (names TBD from leadership)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What we need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Suggested 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2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Green signal for 25/25 endpoint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MSC API SME / product 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1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 26/26 in-scope endpoints (suite-tier routing)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MSC API SME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GitLab nightly + ENVP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DevOps + program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Performance baselines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 IDP/MSC perf thresholds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/ perf SME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Non-IDP test plans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 plans for QC4 lower 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/ plan configuration owner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— References</w:t>
      </w:r>
    </w:p>
    <w:p>
      <w:pPr>
        <w:pStyle w:val="ListBullet"/>
      </w:pPr>
      <w:r>
        <w:t>programs/unite-msc/leadership/2026-08-07-kevin-status-update.md</w:t>
      </w:r>
    </w:p>
    <w:p>
      <w:pPr>
        <w:pStyle w:val="ListBullet"/>
      </w:pPr>
      <w:r>
        <w:t>programs/unite-msc/leadership/2026-07-17-leadership-update/</w:t>
      </w:r>
    </w:p>
    <w:p>
      <w:pPr>
        <w:pStyle w:val="ListBullet"/>
      </w:pPr>
      <w:r>
        <w:t>programs/unite-msc/leadership/2026-07-23-scope-alignment/</w:t>
      </w:r>
    </w:p>
    <w:p>
      <w:pPr>
        <w:pStyle w:val="ListBullet"/>
      </w:pPr>
      <w:r>
        <w:t>programs/leadership-updates/2026-08-am-squad-leadership-update/</w:t>
      </w:r>
    </w:p>
    <w:p>
      <w:pPr>
        <w:pStyle w:val="ListBullet"/>
      </w:pPr>
      <w:r>
        <w:t>programs/Performance Testing/barcode-syn-443/</w:t>
      </w:r>
    </w:p>
    <w:p>
      <w:pPr>
        <w:pStyle w:val="ListBullet"/>
      </w:pPr>
      <w:r>
        <w:t>Jira: QA project · AMSQUAD sprints</w:t>
      </w:r>
    </w:p>
    <w:p>
      <w:r>
        <w:rPr>
          <w:b w:val="0"/>
          <w:i/>
          <w:color w:val="64748B"/>
          <w:sz w:val="18"/>
        </w:rPr>
        <w:t>Generated September 24,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