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80" w:line="288"/>
        <w:ind w:right="0" w:left="0" w:firstLine="0"/>
        <w:jc w:val="left"/>
        <w:rPr>
          <w:rFonts w:ascii="Roboto" w:hAnsi="Roboto" w:cs="Roboto" w:eastAsia="Roboto"/>
          <w:b/>
          <w:color w:val="212529"/>
          <w:spacing w:val="0"/>
          <w:position w:val="0"/>
          <w:sz w:val="24"/>
          <w:shd w:fill="FFFFFF" w:val="clear"/>
        </w:rPr>
      </w:pPr>
      <w:r>
        <w:rPr>
          <w:rFonts w:ascii="Roboto" w:hAnsi="Roboto" w:cs="Roboto" w:eastAsia="Roboto"/>
          <w:b/>
          <w:color w:val="212529"/>
          <w:spacing w:val="0"/>
          <w:position w:val="0"/>
          <w:sz w:val="24"/>
          <w:shd w:fill="FFFFFF" w:val="clear"/>
        </w:rPr>
        <w:t xml:space="preserve">Reference: </w:t>
      </w:r>
      <w:hyperlink xmlns:r="http://schemas.openxmlformats.org/officeDocument/2006/relationships" r:id="docRId0">
        <w:r>
          <w:rPr>
            <w:rFonts w:ascii="Roboto" w:hAnsi="Roboto" w:cs="Roboto" w:eastAsia="Roboto"/>
            <w:b/>
            <w:color w:val="0000FF"/>
            <w:spacing w:val="0"/>
            <w:position w:val="0"/>
            <w:sz w:val="24"/>
            <w:u w:val="single"/>
            <w:shd w:fill="FFFFFF" w:val="clear"/>
          </w:rPr>
          <w:t xml:space="preserve">https://aws-dojo.com/ws34/labs/</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80" w:line="288"/>
        <w:ind w:right="0" w:left="0" w:firstLine="0"/>
        <w:jc w:val="left"/>
        <w:rPr>
          <w:rFonts w:ascii="Roboto" w:hAnsi="Roboto" w:cs="Roboto" w:eastAsia="Roboto"/>
          <w:b/>
          <w:color w:val="212529"/>
          <w:spacing w:val="0"/>
          <w:position w:val="0"/>
          <w:sz w:val="34"/>
          <w:shd w:fill="FFFFFF" w:val="clear"/>
        </w:rPr>
      </w:pPr>
      <w:r>
        <w:rPr>
          <w:rFonts w:ascii="Roboto" w:hAnsi="Roboto" w:cs="Roboto" w:eastAsia="Roboto"/>
          <w:b/>
          <w:color w:val="212529"/>
          <w:spacing w:val="0"/>
          <w:position w:val="0"/>
          <w:sz w:val="34"/>
          <w:shd w:fill="FFFFFF" w:val="clear"/>
        </w:rPr>
        <w:t xml:space="preserve">Getting Started with Amazon EMR</w:t>
      </w: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40"/>
        <w:ind w:right="0" w:left="0" w:firstLine="0"/>
        <w:jc w:val="left"/>
        <w:rPr>
          <w:rFonts w:ascii="Roboto" w:hAnsi="Roboto" w:cs="Roboto" w:eastAsia="Roboto"/>
          <w:b/>
          <w:color w:val="212529"/>
          <w:spacing w:val="0"/>
          <w:position w:val="0"/>
          <w:sz w:val="34"/>
          <w:shd w:fill="FFFFFF" w:val="clear"/>
        </w:rPr>
      </w:pPr>
      <w:r>
        <w:object w:dxaOrig="6494" w:dyaOrig="2940">
          <v:rect xmlns:o="urn:schemas-microsoft-com:office:office" xmlns:v="urn:schemas-microsoft-com:vml" id="rectole0000000000" style="width:324.700000pt;height:147.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80" w:line="288"/>
        <w:ind w:right="0" w:left="0" w:firstLine="0"/>
        <w:jc w:val="left"/>
        <w:rPr>
          <w:rFonts w:ascii="Arial" w:hAnsi="Arial" w:cs="Arial" w:eastAsia="Arial"/>
          <w:color w:val="434343"/>
          <w:spacing w:val="0"/>
          <w:position w:val="0"/>
          <w:sz w:val="28"/>
          <w:shd w:fill="FFFFFF" w:val="clear"/>
        </w:rPr>
      </w:pP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1: Pre-requisite</w:t>
      </w:r>
    </w:p>
    <w:p>
      <w:pPr>
        <w:spacing w:before="0" w:after="80" w:line="288"/>
        <w:ind w:right="0" w:left="0" w:firstLine="0"/>
        <w:jc w:val="left"/>
        <w:rPr>
          <w:rFonts w:ascii="Roboto" w:hAnsi="Roboto" w:cs="Roboto" w:eastAsia="Roboto"/>
          <w:b/>
          <w:color w:val="212529"/>
          <w:spacing w:val="0"/>
          <w:position w:val="0"/>
          <w:sz w:val="34"/>
          <w:shd w:fill="FFFFFF" w:val="clear"/>
        </w:rPr>
      </w:pPr>
      <w:r>
        <w:rPr>
          <w:rFonts w:ascii="Roboto" w:hAnsi="Roboto" w:cs="Roboto" w:eastAsia="Roboto"/>
          <w:color w:val="212529"/>
          <w:spacing w:val="0"/>
          <w:position w:val="0"/>
          <w:sz w:val="24"/>
          <w:shd w:fill="FFFFFF" w:val="clear"/>
        </w:rPr>
        <w:t xml:space="preserve">You need to have an AWS account with administrative access to complete the workshop. If you don’t have an AWS account, kindly use the </w:t>
      </w:r>
      <w:hyperlink xmlns:r="http://schemas.openxmlformats.org/officeDocument/2006/relationships" r:id="docRId3">
        <w:r>
          <w:rPr>
            <w:rFonts w:ascii="Roboto" w:hAnsi="Roboto" w:cs="Roboto" w:eastAsia="Roboto"/>
            <w:color w:val="212529"/>
            <w:spacing w:val="0"/>
            <w:position w:val="0"/>
            <w:sz w:val="24"/>
            <w:u w:val="single"/>
            <w:shd w:fill="FFFFFF" w:val="clear"/>
          </w:rPr>
          <w:t xml:space="preserve">link</w:t>
        </w:r>
      </w:hyperlink>
      <w:r>
        <w:rPr>
          <w:rFonts w:ascii="Roboto" w:hAnsi="Roboto" w:cs="Roboto" w:eastAsia="Roboto"/>
          <w:color w:val="212529"/>
          <w:spacing w:val="0"/>
          <w:position w:val="0"/>
          <w:sz w:val="24"/>
          <w:shd w:fill="FFFFFF" w:val="clear"/>
        </w:rPr>
        <w:t xml:space="preserve"> to create free trial account for AWS.</w:t>
      </w:r>
    </w:p>
    <w:p>
      <w:pPr>
        <w:spacing w:before="0" w:after="80" w:line="288"/>
        <w:ind w:right="0" w:left="0" w:firstLine="0"/>
        <w:jc w:val="left"/>
        <w:rPr>
          <w:rFonts w:ascii="Roboto" w:hAnsi="Roboto" w:cs="Roboto" w:eastAsia="Roboto"/>
          <w:b/>
          <w:color w:val="212529"/>
          <w:spacing w:val="0"/>
          <w:position w:val="0"/>
          <w:sz w:val="34"/>
          <w:shd w:fill="FFFFFF" w:val="clear"/>
        </w:rPr>
      </w:pPr>
      <w:r>
        <w:rPr>
          <w:rFonts w:ascii="Roboto" w:hAnsi="Roboto" w:cs="Roboto" w:eastAsia="Roboto"/>
          <w:b/>
          <w:color w:val="212529"/>
          <w:spacing w:val="0"/>
          <w:position w:val="0"/>
          <w:sz w:val="34"/>
          <w:shd w:fill="FFFFFF" w:val="clear"/>
        </w:rPr>
        <w:t xml:space="preserve">2. Create S3 Bucket</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You create S3 bucket and folder which is used as the source and destination data location when you process data using EMR cluster.</w:t>
      </w:r>
    </w:p>
    <w:p>
      <w:pPr>
        <w:numPr>
          <w:ilvl w:val="0"/>
          <w:numId w:val="7"/>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Login to AWS Management Console and change the region to Ireland.</w:t>
      </w:r>
    </w:p>
    <w:p>
      <w:pPr>
        <w:numPr>
          <w:ilvl w:val="0"/>
          <w:numId w:val="7"/>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Goto S3 Management Console. Create a bucket with the name dojo-data. If the bucket name is not available, create bucket with a name which is available. In this bucket, create three folders - input, output and script.</w:t>
        <w:br/>
      </w:r>
      <w:r>
        <w:object w:dxaOrig="6451" w:dyaOrig="5616">
          <v:rect xmlns:o="urn:schemas-microsoft-com:office:office" xmlns:v="urn:schemas-microsoft-com:vml" id="rectole0000000001" style="width:322.550000pt;height:28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numPr>
          <w:ilvl w:val="0"/>
          <w:numId w:val="7"/>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input folder is used as the input location for the data to be processed by the EMR cluster. The output folder is the destination location where EMR cluster will write the processed data output. The script folder is used to store the script when creating a task within the EMR cluster.</w:t>
      </w:r>
    </w:p>
    <w:p>
      <w:pPr>
        <w:numPr>
          <w:ilvl w:val="0"/>
          <w:numId w:val="7"/>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Download customers.csv file from the </w:t>
      </w:r>
      <w:hyperlink xmlns:r="http://schemas.openxmlformats.org/officeDocument/2006/relationships" r:id="docRId6">
        <w:r>
          <w:rPr>
            <w:rFonts w:ascii="Roboto" w:hAnsi="Roboto" w:cs="Roboto" w:eastAsia="Roboto"/>
            <w:color w:val="007BFF"/>
            <w:spacing w:val="0"/>
            <w:position w:val="0"/>
            <w:sz w:val="24"/>
            <w:u w:val="single"/>
            <w:shd w:fill="FFFFFF" w:val="clear"/>
          </w:rPr>
          <w:t xml:space="preserve">link</w:t>
        </w:r>
      </w:hyperlink>
      <w:r>
        <w:rPr>
          <w:rFonts w:ascii="Roboto" w:hAnsi="Roboto" w:cs="Roboto" w:eastAsia="Roboto"/>
          <w:color w:val="212529"/>
          <w:spacing w:val="0"/>
          <w:position w:val="0"/>
          <w:sz w:val="24"/>
          <w:shd w:fill="FFFFFF" w:val="clear"/>
        </w:rPr>
        <w:t xml:space="preserve">. Upload the customers.csv file to the input folder.</w:t>
        <w:br/>
      </w:r>
      <w:r>
        <w:object w:dxaOrig="6537" w:dyaOrig="6494">
          <v:rect xmlns:o="urn:schemas-microsoft-com:office:office" xmlns:v="urn:schemas-microsoft-com:vml" id="rectole0000000002" style="width:326.850000pt;height:324.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numPr>
          <w:ilvl w:val="0"/>
          <w:numId w:val="7"/>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Open the customers.csv file to get familiar with the data you will work with. It is a sample data. The S3 configuration is ready. In the next step, you launch EMR cluster.</w:t>
      </w: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3. Launch EMR Cluster</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You launch EMR cluster which is used to process data using PySpark based scripting.</w: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Goto the EMR Management console and click on the Create cluster button.</w:t>
        <w:br/>
      </w:r>
      <w:r>
        <w:object w:dxaOrig="5328" w:dyaOrig="2325">
          <v:rect xmlns:o="urn:schemas-microsoft-com:office:office" xmlns:v="urn:schemas-microsoft-com:vml" id="rectole0000000003" style="width:266.400000pt;height:116.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click on the Go to advanced options link.</w:t>
        <w:br/>
      </w:r>
      <w:r>
        <w:object w:dxaOrig="8985" w:dyaOrig="1320">
          <v:rect xmlns:o="urn:schemas-microsoft-com:office:office" xmlns:v="urn:schemas-microsoft-com:vml" id="rectole0000000004" style="width:449.250000pt;height:66.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use the default selection for the Release field. For the software configuration, make additional selection for JupyterEnterpriseGateway 2.1.0 and Spark 2.4.7 along with the default selection. Keep rest of the configuration to the default and click on the Next button.</w:t>
        <w:br/>
      </w:r>
      <w:r>
        <w:object w:dxaOrig="8632" w:dyaOrig="3859">
          <v:rect xmlns:o="urn:schemas-microsoft-com:office:office" xmlns:v="urn:schemas-microsoft-com:vml" id="rectole0000000005" style="width:431.600000pt;height:192.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select Uniform instance groups for the Instance group configuration. Select default VPC for the network and select one the default subnet. Keep rest of the configuration to the default and click on the Next button.</w:t>
        <w:br/>
      </w:r>
      <w:r>
        <w:object w:dxaOrig="8985" w:dyaOrig="4485">
          <v:rect xmlns:o="urn:schemas-microsoft-com:office:office" xmlns:v="urn:schemas-microsoft-com:vml" id="rectole0000000006" style="width:449.250000pt;height:224.2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type in dojocluster for the cluster name. Keep rest of the configuration to the default and click on the Next button.</w:t>
        <w:br/>
      </w:r>
      <w:r>
        <w:object w:dxaOrig="8985" w:dyaOrig="5003">
          <v:rect xmlns:o="urn:schemas-microsoft-com:office:office" xmlns:v="urn:schemas-microsoft-com:vml" id="rectole0000000007" style="width:449.250000pt;height:250.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keep the configuration to the default and click on the Create clsuter button.</w:t>
        <w:br/>
      </w:r>
      <w:r>
        <w:object w:dxaOrig="8985" w:dyaOrig="5126">
          <v:rect xmlns:o="urn:schemas-microsoft-com:office:office" xmlns:v="urn:schemas-microsoft-com:vml" id="rectole0000000008" style="width:449.250000pt;height:256.3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numPr>
          <w:ilvl w:val="0"/>
          <w:numId w:val="11"/>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cluster creation will start. It will take some time to finish. Wait till the cluster status changes to Cluster ready.</w:t>
        <w:br/>
      </w:r>
      <w:r>
        <w:object w:dxaOrig="8985" w:dyaOrig="2726">
          <v:rect xmlns:o="urn:schemas-microsoft-com:office:office" xmlns:v="urn:schemas-microsoft-com:vml" id="rectole0000000009" style="width:449.250000pt;height:136.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numPr>
          <w:ilvl w:val="0"/>
          <w:numId w:val="11"/>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cluster is ready. You launch Jupyter Notebook in the next step.</w:t>
      </w: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88"/>
        <w:ind w:right="0" w:left="0" w:firstLine="0"/>
        <w:jc w:val="left"/>
        <w:rPr>
          <w:rFonts w:ascii="Roboto" w:hAnsi="Roboto" w:cs="Roboto" w:eastAsia="Roboto"/>
          <w:b/>
          <w:color w:val="212529"/>
          <w:spacing w:val="0"/>
          <w:position w:val="0"/>
          <w:sz w:val="34"/>
          <w:shd w:fill="FFFFFF" w:val="clear"/>
        </w:rPr>
      </w:pP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4. Launch Jupyter Notebook</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The EMR cluster is ready. You now launch Jupyter Notebook and associate with the EMR cluster.</w:t>
      </w:r>
    </w:p>
    <w:p>
      <w:pPr>
        <w:numPr>
          <w:ilvl w:val="0"/>
          <w:numId w:val="15"/>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Goto the EMR Management console, click on the Notebooks menu in the left and click on the Create notebook button.</w:t>
        <w:br/>
      </w:r>
      <w:r>
        <w:object w:dxaOrig="4910" w:dyaOrig="4046">
          <v:rect xmlns:o="urn:schemas-microsoft-com:office:office" xmlns:v="urn:schemas-microsoft-com:vml" id="rectole0000000010" style="width:245.500000pt;height:202.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numPr>
          <w:ilvl w:val="0"/>
          <w:numId w:val="15"/>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type in dojocluster for the notebook name. For the cluster, select dojocluster. Keep rest of the configuration to the default and click on the Create notebook button.</w:t>
        <w:br/>
      </w:r>
      <w:r>
        <w:object w:dxaOrig="8985" w:dyaOrig="6067">
          <v:rect xmlns:o="urn:schemas-microsoft-com:office:office" xmlns:v="urn:schemas-microsoft-com:vml" id="rectole0000000011" style="width:449.250000pt;height:303.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numPr>
          <w:ilvl w:val="0"/>
          <w:numId w:val="15"/>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It will start notebook creation. Wait till the status changes to Ready.</w:t>
        <w:br/>
      </w:r>
      <w:r>
        <w:object w:dxaOrig="8985" w:dyaOrig="1881">
          <v:rect xmlns:o="urn:schemas-microsoft-com:office:office" xmlns:v="urn:schemas-microsoft-com:vml" id="rectole0000000012" style="width:449.250000pt;height:94.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15"/>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notebook is ready. You can now try PySpark code to process S3 based data in Jupyter Notebook using EMR Cluster.</w:t>
      </w:r>
    </w:p>
    <w:p>
      <w:pPr>
        <w:spacing w:before="0" w:after="240" w:line="375"/>
        <w:ind w:right="0" w:left="0" w:firstLine="0"/>
        <w:jc w:val="left"/>
        <w:rPr>
          <w:rFonts w:ascii="Roboto" w:hAnsi="Roboto" w:cs="Roboto" w:eastAsia="Roboto"/>
          <w:color w:val="212529"/>
          <w:spacing w:val="0"/>
          <w:position w:val="0"/>
          <w:sz w:val="24"/>
          <w:shd w:fill="FFFFFF" w:val="clear"/>
        </w:rPr>
      </w:pPr>
    </w:p>
    <w:p>
      <w:pPr>
        <w:spacing w:before="0" w:after="240" w:line="375"/>
        <w:ind w:right="0" w:left="0" w:firstLine="0"/>
        <w:jc w:val="left"/>
        <w:rPr>
          <w:rFonts w:ascii="Roboto" w:hAnsi="Roboto" w:cs="Roboto" w:eastAsia="Roboto"/>
          <w:color w:val="212529"/>
          <w:spacing w:val="0"/>
          <w:position w:val="0"/>
          <w:sz w:val="24"/>
          <w:shd w:fill="FFFFFF" w:val="clear"/>
        </w:rPr>
      </w:pP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5. Coding in Notebook</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You now run PySpark code to process S3 based data in the EMR Cluster.</w:t>
      </w:r>
    </w:p>
    <w:p>
      <w:pPr>
        <w:numPr>
          <w:ilvl w:val="0"/>
          <w:numId w:val="20"/>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In the EMR Management console, on the dojocluster notebook page, click on the Open in Jupyter button.</w:t>
        <w:br/>
      </w:r>
      <w:r>
        <w:object w:dxaOrig="8985" w:dyaOrig="1632">
          <v:rect xmlns:o="urn:schemas-microsoft-com:office:office" xmlns:v="urn:schemas-microsoft-com:vml" id="rectole0000000013" style="width:449.250000pt;height:81.6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numPr>
          <w:ilvl w:val="0"/>
          <w:numId w:val="20"/>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It will open Notebook environment in a new browser tab or window. In Jypyter environment, click on PySpark option under the New menu.</w:t>
        <w:br/>
      </w:r>
      <w:r>
        <w:object w:dxaOrig="8078" w:dyaOrig="4694">
          <v:rect xmlns:o="urn:schemas-microsoft-com:office:office" xmlns:v="urn:schemas-microsoft-com:vml" id="rectole0000000014" style="width:403.900000pt;height:234.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It will open Jypyter notebook IDE. It the cell, copy-paste the following code and run it. The code imports libraries for the PySpark.</w:t>
        <w:br/>
      </w:r>
      <w:r>
        <w:object w:dxaOrig="8985" w:dyaOrig="4300">
          <v:rect xmlns:o="urn:schemas-microsoft-com:office:office" xmlns:v="urn:schemas-microsoft-com:vml" id="rectole0000000015" style="width:449.250000pt;height:215.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r>
        <w:rPr>
          <w:rFonts w:ascii="Roboto" w:hAnsi="Roboto" w:cs="Roboto" w:eastAsia="Roboto"/>
          <w:color w:val="212529"/>
          <w:spacing w:val="0"/>
          <w:position w:val="0"/>
          <w:sz w:val="24"/>
          <w:shd w:fill="FFFFFF" w:val="clear"/>
        </w:rPr>
        <w:br/>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sys</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datetime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datetime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pyspark.sql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SparkSession</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pyspark.sql.functions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p>
    <w:p>
      <w:pPr>
        <w:numPr>
          <w:ilvl w:val="0"/>
          <w:numId w:val="23"/>
        </w:numPr>
        <w:spacing w:before="0" w:after="24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You copy-paste and run the following code to get the spark session.</w:t>
        <w:br/>
      </w:r>
      <w:r>
        <w:object w:dxaOrig="8985" w:dyaOrig="844">
          <v:rect xmlns:o="urn:schemas-microsoft-com:office:office" xmlns:v="urn:schemas-microsoft-com:vml" id="rectole0000000016" style="width:449.250000pt;height:42.2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r>
        <w:rPr>
          <w:rFonts w:ascii="Roboto" w:hAnsi="Roboto" w:cs="Roboto" w:eastAsia="Roboto"/>
          <w:color w:val="212529"/>
          <w:spacing w:val="0"/>
          <w:position w:val="0"/>
          <w:sz w:val="24"/>
          <w:shd w:fill="FFFFFF" w:val="clear"/>
        </w:rPr>
        <w:br/>
      </w:r>
      <w:r>
        <w:rPr>
          <w:rFonts w:ascii="Courier New" w:hAnsi="Courier New" w:cs="Courier New" w:eastAsia="Courier New"/>
          <w:color w:val="F8F8F2"/>
          <w:spacing w:val="0"/>
          <w:position w:val="0"/>
          <w:sz w:val="21"/>
          <w:shd w:fill="272822" w:val="clear"/>
        </w:rPr>
        <w:t xml:space="preserve">spark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SparkSession\</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builder\</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appName(</w:t>
      </w:r>
      <w:r>
        <w:rPr>
          <w:rFonts w:ascii="Courier New" w:hAnsi="Courier New" w:cs="Courier New" w:eastAsia="Courier New"/>
          <w:color w:val="E6DB74"/>
          <w:spacing w:val="0"/>
          <w:position w:val="0"/>
          <w:sz w:val="21"/>
          <w:shd w:fill="272822" w:val="clear"/>
        </w:rPr>
        <w:t xml:space="preserve">"SparkETL"</w:t>
      </w:r>
      <w:r>
        <w:rPr>
          <w:rFonts w:ascii="Courier New" w:hAnsi="Courier New" w:cs="Courier New" w:eastAsia="Courier New"/>
          <w:color w:val="F8F8F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getOrCreate()</w:t>
      </w:r>
    </w:p>
    <w:p>
      <w:pPr>
        <w:numPr>
          <w:ilvl w:val="0"/>
          <w:numId w:val="25"/>
        </w:numPr>
        <w:spacing w:before="0" w:after="24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You copy-paste and run the following code to read customers.csv data from the s3 bucket and populate into customerdf dataframe. If you created bucket with a different name, then use that bucket name. When reading the data, you are considering to infer the schema and also treating the first row as the header.</w:t>
        <w:br/>
      </w:r>
      <w:r>
        <w:object w:dxaOrig="8985" w:dyaOrig="806">
          <v:rect xmlns:o="urn:schemas-microsoft-com:office:office" xmlns:v="urn:schemas-microsoft-com:vml" id="rectole0000000017" style="width:449.250000pt;height:40.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r>
        <w:rPr>
          <w:rFonts w:ascii="Roboto" w:hAnsi="Roboto" w:cs="Roboto" w:eastAsia="Roboto"/>
          <w:color w:val="212529"/>
          <w:spacing w:val="0"/>
          <w:position w:val="0"/>
          <w:sz w:val="24"/>
          <w:shd w:fill="FFFFFF" w:val="clear"/>
        </w:rPr>
        <w:br/>
      </w:r>
      <w:r>
        <w:rPr>
          <w:rFonts w:ascii="Courier New" w:hAnsi="Courier New" w:cs="Courier New" w:eastAsia="Courier New"/>
          <w:color w:val="F8F8F2"/>
          <w:spacing w:val="0"/>
          <w:position w:val="0"/>
          <w:sz w:val="21"/>
          <w:shd w:fill="272822" w:val="clear"/>
        </w:rPr>
        <w:t xml:space="preserve">customerdf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spark</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read</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option(</w:t>
      </w:r>
      <w:r>
        <w:rPr>
          <w:rFonts w:ascii="Courier New" w:hAnsi="Courier New" w:cs="Courier New" w:eastAsia="Courier New"/>
          <w:color w:val="E6DB74"/>
          <w:spacing w:val="0"/>
          <w:position w:val="0"/>
          <w:sz w:val="21"/>
          <w:shd w:fill="272822" w:val="clear"/>
        </w:rPr>
        <w:t xml:space="preserve">"inferSchema"</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E6DB74"/>
          <w:spacing w:val="0"/>
          <w:position w:val="0"/>
          <w:sz w:val="21"/>
          <w:shd w:fill="272822" w:val="clear"/>
        </w:rPr>
        <w:t xml:space="preserve">"true"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option(</w:t>
      </w:r>
      <w:r>
        <w:rPr>
          <w:rFonts w:ascii="Courier New" w:hAnsi="Courier New" w:cs="Courier New" w:eastAsia="Courier New"/>
          <w:color w:val="E6DB74"/>
          <w:spacing w:val="0"/>
          <w:position w:val="0"/>
          <w:sz w:val="21"/>
          <w:shd w:fill="272822" w:val="clear"/>
        </w:rPr>
        <w:t xml:space="preserve">"header"</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E6DB74"/>
          <w:spacing w:val="0"/>
          <w:position w:val="0"/>
          <w:sz w:val="21"/>
          <w:shd w:fill="272822" w:val="clear"/>
        </w:rPr>
        <w:t xml:space="preserve">"true"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csv(</w:t>
      </w:r>
      <w:r>
        <w:rPr>
          <w:rFonts w:ascii="Courier New" w:hAnsi="Courier New" w:cs="Courier New" w:eastAsia="Courier New"/>
          <w:color w:val="E6DB74"/>
          <w:spacing w:val="0"/>
          <w:position w:val="0"/>
          <w:sz w:val="21"/>
          <w:shd w:fill="272822" w:val="clear"/>
        </w:rPr>
        <w:t xml:space="preserve">"s3://dojo-data/input/customers.csv"</w:t>
      </w:r>
      <w:r>
        <w:rPr>
          <w:rFonts w:ascii="Courier New" w:hAnsi="Courier New" w:cs="Courier New" w:eastAsia="Courier New"/>
          <w:color w:val="F8F8F2"/>
          <w:spacing w:val="0"/>
          <w:position w:val="0"/>
          <w:sz w:val="21"/>
          <w:shd w:fill="272822" w:val="clear"/>
        </w:rPr>
        <w:t xml:space="preserve">)</w:t>
      </w:r>
    </w:p>
    <w:p>
      <w:pPr>
        <w:numPr>
          <w:ilvl w:val="0"/>
          <w:numId w:val="27"/>
        </w:numPr>
        <w:spacing w:before="0" w:after="24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You copy-paste and run the following code to check the schema of the customerdf dataframe.</w:t>
        <w:br/>
      </w:r>
      <w:r>
        <w:object w:dxaOrig="8985" w:dyaOrig="2630">
          <v:rect xmlns:o="urn:schemas-microsoft-com:office:office" xmlns:v="urn:schemas-microsoft-com:vml" id="rectole0000000018" style="width:449.250000pt;height:131.5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r>
        <w:rPr>
          <w:rFonts w:ascii="Roboto" w:hAnsi="Roboto" w:cs="Roboto" w:eastAsia="Roboto"/>
          <w:color w:val="212529"/>
          <w:spacing w:val="0"/>
          <w:position w:val="0"/>
          <w:sz w:val="24"/>
          <w:shd w:fill="FFFFFF" w:val="clear"/>
        </w:rPr>
        <w:br/>
      </w:r>
      <w:r>
        <w:rPr>
          <w:rFonts w:ascii="Courier New" w:hAnsi="Courier New" w:cs="Courier New" w:eastAsia="Courier New"/>
          <w:color w:val="F8F8F2"/>
          <w:spacing w:val="0"/>
          <w:position w:val="0"/>
          <w:sz w:val="21"/>
          <w:shd w:fill="272822" w:val="clear"/>
        </w:rPr>
        <w:t xml:space="preserve">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printSchema()</w:t>
      </w:r>
    </w:p>
    <w:p>
      <w:pPr>
        <w:numPr>
          <w:ilvl w:val="0"/>
          <w:numId w:val="29"/>
        </w:numPr>
        <w:spacing w:before="0" w:after="24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You will perform a small transformation where you select only CUSTOMERNAME and EMAIL fields from the dataframe. Copy-paste and run the following code to apply this transformation and check schema of the transformed dataframe.</w:t>
        <w:br/>
      </w:r>
      <w:r>
        <w:object w:dxaOrig="8596" w:dyaOrig="2347">
          <v:rect xmlns:o="urn:schemas-microsoft-com:office:office" xmlns:v="urn:schemas-microsoft-com:vml" id="rectole0000000019" style="width:429.800000pt;height:117.3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r>
        <w:rPr>
          <w:rFonts w:ascii="Roboto" w:hAnsi="Roboto" w:cs="Roboto" w:eastAsia="Roboto"/>
          <w:color w:val="212529"/>
          <w:spacing w:val="0"/>
          <w:position w:val="0"/>
          <w:sz w:val="24"/>
          <w:shd w:fill="FFFFFF" w:val="clear"/>
        </w:rPr>
        <w:br/>
      </w:r>
      <w:r>
        <w:rPr>
          <w:rFonts w:ascii="Courier New" w:hAnsi="Courier New" w:cs="Courier New" w:eastAsia="Courier New"/>
          <w:color w:val="F8F8F2"/>
          <w:spacing w:val="0"/>
          <w:position w:val="0"/>
          <w:sz w:val="21"/>
          <w:shd w:fill="272822" w:val="clear"/>
        </w:rPr>
        <w:t xml:space="preserve">customerdf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select(</w:t>
      </w:r>
      <w:r>
        <w:rPr>
          <w:rFonts w:ascii="Courier New" w:hAnsi="Courier New" w:cs="Courier New" w:eastAsia="Courier New"/>
          <w:color w:val="E6DB74"/>
          <w:spacing w:val="0"/>
          <w:position w:val="0"/>
          <w:sz w:val="21"/>
          <w:shd w:fill="272822" w:val="clear"/>
        </w:rPr>
        <w:t xml:space="preserve">"CUSTOMERNAME"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E6DB74"/>
          <w:spacing w:val="0"/>
          <w:position w:val="0"/>
          <w:sz w:val="21"/>
          <w:shd w:fill="272822" w:val="clear"/>
        </w:rPr>
        <w:t xml:space="preserve">"EMAIL"</w:t>
      </w:r>
      <w:r>
        <w:rPr>
          <w:rFonts w:ascii="Courier New" w:hAnsi="Courier New" w:cs="Courier New" w:eastAsia="Courier New"/>
          <w:color w:val="F8F8F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printSchema()</w:t>
      </w:r>
    </w:p>
    <w:p>
      <w:pPr>
        <w:numPr>
          <w:ilvl w:val="0"/>
          <w:numId w:val="31"/>
        </w:numPr>
        <w:spacing w:before="0" w:after="24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Finally, you want to write the transformed dataframe back to the S3 bucket in the output folder. Copy-paste and run the following code to write the transformed data to the S3 bucket in parquet format. If you created bucket with a different name, then use that bucket name.</w:t>
        <w:br/>
      </w:r>
      <w:r>
        <w:object w:dxaOrig="8985" w:dyaOrig="1209">
          <v:rect xmlns:o="urn:schemas-microsoft-com:office:office" xmlns:v="urn:schemas-microsoft-com:vml" id="rectole0000000020" style="width:449.250000pt;height:60.4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r>
        <w:rPr>
          <w:rFonts w:ascii="Roboto" w:hAnsi="Roboto" w:cs="Roboto" w:eastAsia="Roboto"/>
          <w:color w:val="212529"/>
          <w:spacing w:val="0"/>
          <w:position w:val="0"/>
          <w:sz w:val="24"/>
          <w:shd w:fill="FFFFFF" w:val="clear"/>
        </w:rPr>
        <w:br/>
      </w:r>
      <w:r>
        <w:rPr>
          <w:rFonts w:ascii="Courier New" w:hAnsi="Courier New" w:cs="Courier New" w:eastAsia="Courier New"/>
          <w:color w:val="F8F8F2"/>
          <w:spacing w:val="0"/>
          <w:position w:val="0"/>
          <w:sz w:val="21"/>
          <w:shd w:fill="272822" w:val="clear"/>
        </w:rPr>
        <w:t xml:space="preserve">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write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format(</w:t>
      </w:r>
      <w:r>
        <w:rPr>
          <w:rFonts w:ascii="Courier New" w:hAnsi="Courier New" w:cs="Courier New" w:eastAsia="Courier New"/>
          <w:color w:val="E6DB74"/>
          <w:spacing w:val="0"/>
          <w:position w:val="0"/>
          <w:sz w:val="21"/>
          <w:shd w:fill="272822" w:val="clear"/>
        </w:rPr>
        <w:t xml:space="preserve">"parquet"</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mode(</w:t>
      </w:r>
      <w:r>
        <w:rPr>
          <w:rFonts w:ascii="Courier New" w:hAnsi="Courier New" w:cs="Courier New" w:eastAsia="Courier New"/>
          <w:color w:val="E6DB74"/>
          <w:spacing w:val="0"/>
          <w:position w:val="0"/>
          <w:sz w:val="21"/>
          <w:shd w:fill="272822" w:val="clear"/>
        </w:rPr>
        <w:t xml:space="preserve">"overwrite"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save(</w:t>
      </w:r>
      <w:r>
        <w:rPr>
          <w:rFonts w:ascii="Courier New" w:hAnsi="Courier New" w:cs="Courier New" w:eastAsia="Courier New"/>
          <w:color w:val="E6DB74"/>
          <w:spacing w:val="0"/>
          <w:position w:val="0"/>
          <w:sz w:val="21"/>
          <w:shd w:fill="272822" w:val="clear"/>
        </w:rPr>
        <w:t xml:space="preserve">"s3://dojo-data/output/"</w:t>
      </w:r>
      <w:r>
        <w:rPr>
          <w:rFonts w:ascii="Courier New" w:hAnsi="Courier New" w:cs="Courier New" w:eastAsia="Courier New"/>
          <w:color w:val="F8F8F2"/>
          <w:spacing w:val="0"/>
          <w:position w:val="0"/>
          <w:sz w:val="21"/>
          <w:shd w:fill="272822" w:val="clear"/>
        </w:rPr>
        <w:t xml:space="preserve">)</w:t>
      </w:r>
    </w:p>
    <w:p>
      <w:pPr>
        <w:numPr>
          <w:ilvl w:val="0"/>
          <w:numId w:val="33"/>
        </w:numPr>
        <w:spacing w:before="0" w:after="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numPr>
          <w:ilvl w:val="0"/>
          <w:numId w:val="33"/>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code has written the output in the S3 bucket. You can verify it by navigating to the output location in the S3 bucket.</w:t>
        <w:br/>
      </w:r>
      <w:r>
        <w:object w:dxaOrig="6091" w:dyaOrig="7876">
          <v:rect xmlns:o="urn:schemas-microsoft-com:office:office" xmlns:v="urn:schemas-microsoft-com:vml" id="rectole0000000021" style="width:304.550000pt;height:393.8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numPr>
          <w:ilvl w:val="0"/>
          <w:numId w:val="33"/>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This was an example to see how you can run PySpark code in Jypyter Notebook to perform data transformation. The notebook is mostly used for development purpose. In the next step, you run the same code using EMR Task. EMR Task is a method used in the production.</w:t>
      </w: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6. Running Task</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You learnt how to use Jupyter Notebook for PySpark coding. In this step, you submit the entire code as task in Jupyter notebook.</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Roboto" w:hAnsi="Roboto" w:cs="Roboto" w:eastAsia="Roboto"/>
          <w:color w:val="212529"/>
          <w:spacing w:val="0"/>
          <w:position w:val="0"/>
          <w:sz w:val="24"/>
          <w:shd w:fill="FFFFFF" w:val="clear"/>
        </w:rPr>
        <w:t xml:space="preserve">Create a local file with the name dojoemrtask.py and copy-paste the following code into it. If you created bucket with a different name, replace the bucket name in this code with that name. It is the same code which you tried in the Jypyter Notebook but with little change. The input and output locations have been parameterized in order to avoid hard-coding.</w:t>
        <w:br/>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sys</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datetime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datetime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pyspark.sql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SparkSession</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92672"/>
          <w:spacing w:val="0"/>
          <w:position w:val="0"/>
          <w:sz w:val="21"/>
          <w:shd w:fill="272822" w:val="clear"/>
        </w:rPr>
        <w:t xml:space="preserve">from</w:t>
      </w:r>
      <w:r>
        <w:rPr>
          <w:rFonts w:ascii="Courier New" w:hAnsi="Courier New" w:cs="Courier New" w:eastAsia="Courier New"/>
          <w:color w:val="F8F8F2"/>
          <w:spacing w:val="0"/>
          <w:position w:val="0"/>
          <w:sz w:val="21"/>
          <w:shd w:fill="272822" w:val="clear"/>
        </w:rPr>
        <w:t xml:space="preserve"> pyspark.sql.functions </w:t>
      </w:r>
      <w:r>
        <w:rPr>
          <w:rFonts w:ascii="Courier New" w:hAnsi="Courier New" w:cs="Courier New" w:eastAsia="Courier New"/>
          <w:color w:val="F92672"/>
          <w:spacing w:val="0"/>
          <w:position w:val="0"/>
          <w:sz w:val="21"/>
          <w:shd w:fill="272822" w:val="clear"/>
        </w:rPr>
        <w:t xml:space="preserve">import</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spark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SparkSession\</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builder\</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appName(</w:t>
      </w:r>
      <w:r>
        <w:rPr>
          <w:rFonts w:ascii="Courier New" w:hAnsi="Courier New" w:cs="Courier New" w:eastAsia="Courier New"/>
          <w:color w:val="E6DB74"/>
          <w:spacing w:val="0"/>
          <w:position w:val="0"/>
          <w:sz w:val="21"/>
          <w:shd w:fill="272822" w:val="clear"/>
        </w:rPr>
        <w:t xml:space="preserve">"SparkETL"</w:t>
      </w:r>
      <w:r>
        <w:rPr>
          <w:rFonts w:ascii="Courier New" w:hAnsi="Courier New" w:cs="Courier New" w:eastAsia="Courier New"/>
          <w:color w:val="F8F8F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getOrCreate()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customerdf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spark</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read</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option(</w:t>
      </w:r>
      <w:r>
        <w:rPr>
          <w:rFonts w:ascii="Courier New" w:hAnsi="Courier New" w:cs="Courier New" w:eastAsia="Courier New"/>
          <w:color w:val="E6DB74"/>
          <w:spacing w:val="0"/>
          <w:position w:val="0"/>
          <w:sz w:val="21"/>
          <w:shd w:fill="272822" w:val="clear"/>
        </w:rPr>
        <w:t xml:space="preserve">"inferSchema"</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E6DB74"/>
          <w:spacing w:val="0"/>
          <w:position w:val="0"/>
          <w:sz w:val="21"/>
          <w:shd w:fill="272822" w:val="clear"/>
        </w:rPr>
        <w:t xml:space="preserve">"true"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option(</w:t>
      </w:r>
      <w:r>
        <w:rPr>
          <w:rFonts w:ascii="Courier New" w:hAnsi="Courier New" w:cs="Courier New" w:eastAsia="Courier New"/>
          <w:color w:val="E6DB74"/>
          <w:spacing w:val="0"/>
          <w:position w:val="0"/>
          <w:sz w:val="21"/>
          <w:shd w:fill="272822" w:val="clear"/>
        </w:rPr>
        <w:t xml:space="preserve">"header"</w:t>
      </w:r>
      <w:r>
        <w:rPr>
          <w:rFonts w:ascii="Courier New" w:hAnsi="Courier New" w:cs="Courier New" w:eastAsia="Courier New"/>
          <w:color w:val="F8F8F2"/>
          <w:spacing w:val="0"/>
          <w:position w:val="0"/>
          <w:sz w:val="21"/>
          <w:shd w:fill="272822" w:val="clear"/>
        </w:rPr>
        <w:t xml:space="preserve">, </w:t>
      </w:r>
      <w:r>
        <w:rPr>
          <w:rFonts w:ascii="Courier New" w:hAnsi="Courier New" w:cs="Courier New" w:eastAsia="Courier New"/>
          <w:color w:val="E6DB74"/>
          <w:spacing w:val="0"/>
          <w:position w:val="0"/>
          <w:sz w:val="21"/>
          <w:shd w:fill="272822" w:val="clear"/>
        </w:rPr>
        <w:t xml:space="preserve">"true"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csv(sys</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argv[</w:t>
      </w:r>
      <w:r>
        <w:rPr>
          <w:rFonts w:ascii="Courier New" w:hAnsi="Courier New" w:cs="Courier New" w:eastAsia="Courier New"/>
          <w:color w:val="AE81FF"/>
          <w:spacing w:val="0"/>
          <w:position w:val="0"/>
          <w:sz w:val="21"/>
          <w:shd w:fill="272822" w:val="clear"/>
        </w:rPr>
        <w:t xml:space="preserve">1</w:t>
      </w:r>
      <w:r>
        <w:rPr>
          <w:rFonts w:ascii="Courier New" w:hAnsi="Courier New" w:cs="Courier New" w:eastAsia="Courier New"/>
          <w:color w:val="F8F8F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customerdf </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 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select(</w:t>
      </w:r>
      <w:r>
        <w:rPr>
          <w:rFonts w:ascii="Courier New" w:hAnsi="Courier New" w:cs="Courier New" w:eastAsia="Courier New"/>
          <w:color w:val="E6DB74"/>
          <w:spacing w:val="0"/>
          <w:position w:val="0"/>
          <w:sz w:val="21"/>
          <w:shd w:fill="272822" w:val="clear"/>
        </w:rPr>
        <w:t xml:space="preserve">"CUSTOMERNAME"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E6DB74"/>
          <w:spacing w:val="0"/>
          <w:position w:val="0"/>
          <w:sz w:val="21"/>
          <w:shd w:fill="272822" w:val="clear"/>
        </w:rPr>
        <w:t xml:space="preserve">"EMAIL"</w:t>
      </w:r>
      <w:r>
        <w:rPr>
          <w:rFonts w:ascii="Courier New" w:hAnsi="Courier New" w:cs="Courier New" w:eastAsia="Courier New"/>
          <w:color w:val="F8F8F2"/>
          <w:spacing w:val="0"/>
          <w:position w:val="0"/>
          <w:sz w:val="21"/>
          <w:shd w:fill="272822" w:val="clear"/>
        </w:rPr>
        <w:t xml:space="preserve">)</w:t>
      </w:r>
    </w:p>
    <w:p>
      <w:pPr>
        <w:spacing w:before="300" w:after="240" w:line="375"/>
        <w:ind w:right="0" w:left="0" w:firstLine="0"/>
        <w:jc w:val="left"/>
        <w:rPr>
          <w:rFonts w:ascii="Courier New" w:hAnsi="Courier New" w:cs="Courier New" w:eastAsia="Courier New"/>
          <w:color w:val="F8F8F2"/>
          <w:spacing w:val="0"/>
          <w:position w:val="0"/>
          <w:sz w:val="21"/>
          <w:shd w:fill="272822" w:val="clear"/>
        </w:rPr>
      </w:pPr>
      <w:r>
        <w:rPr>
          <w:rFonts w:ascii="Courier New" w:hAnsi="Courier New" w:cs="Courier New" w:eastAsia="Courier New"/>
          <w:color w:val="F8F8F2"/>
          <w:spacing w:val="0"/>
          <w:position w:val="0"/>
          <w:sz w:val="21"/>
          <w:shd w:fill="272822" w:val="clear"/>
        </w:rPr>
        <w:t xml:space="preserve">customerdf</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write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format(</w:t>
      </w:r>
      <w:r>
        <w:rPr>
          <w:rFonts w:ascii="Courier New" w:hAnsi="Courier New" w:cs="Courier New" w:eastAsia="Courier New"/>
          <w:color w:val="E6DB74"/>
          <w:spacing w:val="0"/>
          <w:position w:val="0"/>
          <w:sz w:val="21"/>
          <w:shd w:fill="272822" w:val="clear"/>
        </w:rPr>
        <w:t xml:space="preserve">"parquet"</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mode(</w:t>
      </w:r>
      <w:r>
        <w:rPr>
          <w:rFonts w:ascii="Courier New" w:hAnsi="Courier New" w:cs="Courier New" w:eastAsia="Courier New"/>
          <w:color w:val="E6DB74"/>
          <w:spacing w:val="0"/>
          <w:position w:val="0"/>
          <w:sz w:val="21"/>
          <w:shd w:fill="272822" w:val="clear"/>
        </w:rPr>
        <w:t xml:space="preserve">"overwrite"</w:t>
      </w:r>
      <w:r>
        <w:rPr>
          <w:rFonts w:ascii="Courier New" w:hAnsi="Courier New" w:cs="Courier New" w:eastAsia="Courier New"/>
          <w:color w:val="F8F8F2"/>
          <w:spacing w:val="0"/>
          <w:position w:val="0"/>
          <w:sz w:val="21"/>
          <w:shd w:fill="272822" w:val="clear"/>
        </w:rPr>
        <w:t xml:space="preserve">)</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save(sys</w:t>
      </w:r>
      <w:r>
        <w:rPr>
          <w:rFonts w:ascii="Courier New" w:hAnsi="Courier New" w:cs="Courier New" w:eastAsia="Courier New"/>
          <w:color w:val="F92672"/>
          <w:spacing w:val="0"/>
          <w:position w:val="0"/>
          <w:sz w:val="21"/>
          <w:shd w:fill="272822" w:val="clear"/>
        </w:rPr>
        <w:t xml:space="preserve">.</w:t>
      </w:r>
      <w:r>
        <w:rPr>
          <w:rFonts w:ascii="Courier New" w:hAnsi="Courier New" w:cs="Courier New" w:eastAsia="Courier New"/>
          <w:color w:val="F8F8F2"/>
          <w:spacing w:val="0"/>
          <w:position w:val="0"/>
          <w:sz w:val="21"/>
          <w:shd w:fill="272822" w:val="clear"/>
        </w:rPr>
        <w:t xml:space="preserve">argv[</w:t>
      </w:r>
      <w:r>
        <w:rPr>
          <w:rFonts w:ascii="Courier New" w:hAnsi="Courier New" w:cs="Courier New" w:eastAsia="Courier New"/>
          <w:color w:val="AE81FF"/>
          <w:spacing w:val="0"/>
          <w:position w:val="0"/>
          <w:sz w:val="21"/>
          <w:shd w:fill="272822" w:val="clear"/>
        </w:rPr>
        <w:t xml:space="preserve">2</w:t>
      </w:r>
      <w:r>
        <w:rPr>
          <w:rFonts w:ascii="Courier New" w:hAnsi="Courier New" w:cs="Courier New" w:eastAsia="Courier New"/>
          <w:color w:val="F8F8F2"/>
          <w:spacing w:val="0"/>
          <w:position w:val="0"/>
          <w:sz w:val="21"/>
          <w:shd w:fill="272822" w:val="clear"/>
        </w:rPr>
        <w:t xml:space="preserve">])</w: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Courier New" w:hAnsi="Courier New" w:cs="Courier New" w:eastAsia="Courier New"/>
          <w:color w:val="F8F8F2"/>
          <w:spacing w:val="0"/>
          <w:position w:val="0"/>
          <w:sz w:val="21"/>
          <w:shd w:fill="272822" w:val="clear"/>
        </w:rPr>
        <w:br/>
      </w:r>
      <w:r>
        <w:rPr>
          <w:rFonts w:ascii="Roboto" w:hAnsi="Roboto" w:cs="Roboto" w:eastAsia="Roboto"/>
          <w:color w:val="212529"/>
          <w:spacing w:val="0"/>
          <w:position w:val="0"/>
          <w:sz w:val="24"/>
          <w:shd w:fill="FFFFFF" w:val="clear"/>
        </w:rPr>
        <w:t xml:space="preserve">`</w: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Upload the dojoemrtask.py file to the script folder under dojo-data bucket. If you created bucket with a different name then use that bucket.</w:t>
        <w:br/>
      </w:r>
      <w:r>
        <w:object w:dxaOrig="5817" w:dyaOrig="6264">
          <v:rect xmlns:o="urn:schemas-microsoft-com:office:office" xmlns:v="urn:schemas-microsoft-com:vml" id="rectole0000000022" style="width:290.850000pt;height:313.2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Goto the EMR Management console and open the dojocluster EMR cluster details. Click on the Steps tab.</w:t>
        <w:br/>
      </w:r>
      <w:r>
        <w:object w:dxaOrig="8985" w:dyaOrig="1574">
          <v:rect xmlns:o="urn:schemas-microsoft-com:office:office" xmlns:v="urn:schemas-microsoft-com:vml" id="rectole0000000023" style="width:449.250000pt;height:78.7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screen, click on the Add step button.</w:t>
        <w:br/>
      </w:r>
      <w:r>
        <w:object w:dxaOrig="8985" w:dyaOrig="2150">
          <v:rect xmlns:o="urn:schemas-microsoft-com:office:office" xmlns:v="urn:schemas-microsoft-com:vml" id="rectole0000000024" style="width:449.250000pt;height:107.5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On the next popup screen, select Custom JAR for the step type. Type in dojotask for the name. Type in command-runner.jar for the JAR location. Copy-Paste spark-submit s3://dojo-data/script/dojoemrtask.py s3://dojo-data/input/customers.csv s3://dojo-data/output/taskoutput/ for the Arguments. If you created bucket with different name, use that one. You are providing three arguments - command to submit spark task, input file location and output folder location. The script above uses the input and output location in the code. Finally, click on the Add button.</w:t>
        <w:br/>
      </w:r>
      <w:r>
        <w:object w:dxaOrig="8985" w:dyaOrig="3609">
          <v:rect xmlns:o="urn:schemas-microsoft-com:office:office" xmlns:v="urn:schemas-microsoft-com:vml" id="rectole0000000025" style="width:449.250000pt;height:180.4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step will be added and the execution will start in a while. Wait till the status of the task changes to Completed.</w:t>
        <w:br/>
      </w:r>
      <w:r>
        <w:object w:dxaOrig="8985" w:dyaOrig="2764">
          <v:rect xmlns:o="urn:schemas-microsoft-com:office:office" xmlns:v="urn:schemas-microsoft-com:vml" id="rectole0000000026" style="width:449.250000pt;height:138.2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6" ShapeID="rectole0000000026" r:id="docRId55"/>
        </w:object>
      </w:r>
    </w:p>
    <w:p>
      <w:pPr>
        <w:numPr>
          <w:ilvl w:val="0"/>
          <w:numId w:val="38"/>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The task has completed. It has written output to the output location in the S3 bucket. You can verify it.</w:t>
        <w:br/>
      </w:r>
      <w:r>
        <w:object w:dxaOrig="8985" w:dyaOrig="5899">
          <v:rect xmlns:o="urn:schemas-microsoft-com:office:office" xmlns:v="urn:schemas-microsoft-com:vml" id="rectole0000000027" style="width:449.250000pt;height:294.9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7" ShapeID="rectole0000000027" r:id="docRId57"/>
        </w:object>
      </w:r>
    </w:p>
    <w:p>
      <w:pPr>
        <w:numPr>
          <w:ilvl w:val="0"/>
          <w:numId w:val="38"/>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This finishes the workshop. Follow the next step to clean-up the resources so that you don’t incur any cost post the workshop.</w:t>
      </w:r>
    </w:p>
    <w:p>
      <w:pPr>
        <w:spacing w:before="0" w:after="80" w:line="288"/>
        <w:ind w:right="0" w:left="0" w:firstLine="0"/>
        <w:jc w:val="left"/>
        <w:rPr>
          <w:rFonts w:ascii="Roboto" w:hAnsi="Roboto" w:cs="Roboto" w:eastAsia="Roboto"/>
          <w:color w:val="212529"/>
          <w:spacing w:val="0"/>
          <w:position w:val="0"/>
          <w:sz w:val="28"/>
          <w:shd w:fill="FFFFFF" w:val="clear"/>
        </w:rPr>
      </w:pPr>
      <w:r>
        <w:rPr>
          <w:rFonts w:ascii="Roboto" w:hAnsi="Roboto" w:cs="Roboto" w:eastAsia="Roboto"/>
          <w:b/>
          <w:color w:val="212529"/>
          <w:spacing w:val="0"/>
          <w:position w:val="0"/>
          <w:sz w:val="34"/>
          <w:shd w:fill="FFFFFF" w:val="clear"/>
        </w:rPr>
        <w:t xml:space="preserve">7. Clean up</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Delete the resources used for the workshop to avoid any further cost.</w:t>
      </w:r>
    </w:p>
    <w:p>
      <w:pPr>
        <w:numPr>
          <w:ilvl w:val="0"/>
          <w:numId w:val="42"/>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Delete dojocluster EMR Cluster.</w:t>
      </w:r>
    </w:p>
    <w:p>
      <w:pPr>
        <w:numPr>
          <w:ilvl w:val="0"/>
          <w:numId w:val="42"/>
        </w:numPr>
        <w:spacing w:before="0" w:after="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Delete dojocluster Jupyter Notebook.</w:t>
      </w:r>
    </w:p>
    <w:p>
      <w:pPr>
        <w:numPr>
          <w:ilvl w:val="0"/>
          <w:numId w:val="42"/>
        </w:numPr>
        <w:spacing w:before="0" w:after="240" w:line="375"/>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212529"/>
          <w:spacing w:val="0"/>
          <w:position w:val="0"/>
          <w:sz w:val="24"/>
          <w:shd w:fill="FFFFFF" w:val="clear"/>
        </w:rPr>
        <w:t xml:space="preserve">Delete S3 bucket dojo-data. If you created a bucket with different name, delete that one.</w:t>
      </w:r>
    </w:p>
    <w:p>
      <w:pPr>
        <w:spacing w:before="0" w:after="240" w:line="375"/>
        <w:ind w:right="0" w:left="0" w:firstLine="0"/>
        <w:jc w:val="left"/>
        <w:rPr>
          <w:rFonts w:ascii="Roboto" w:hAnsi="Roboto" w:cs="Roboto" w:eastAsia="Roboto"/>
          <w:color w:val="212529"/>
          <w:spacing w:val="0"/>
          <w:position w:val="0"/>
          <w:sz w:val="24"/>
          <w:shd w:fill="FFFFFF" w:val="clear"/>
        </w:rPr>
      </w:pPr>
      <w:r>
        <w:rPr>
          <w:rFonts w:ascii="Roboto" w:hAnsi="Roboto" w:cs="Roboto" w:eastAsia="Roboto"/>
          <w:color w:val="212529"/>
          <w:spacing w:val="0"/>
          <w:position w:val="0"/>
          <w:sz w:val="24"/>
          <w:shd w:fill="FFFFFF" w:val="clear"/>
        </w:rPr>
        <w:t xml:space="preserve">Congratulations. You have successfully completed the workshop. Hope you enjoyed it.</w:t>
      </w:r>
    </w:p>
    <w:p>
      <w:pPr>
        <w:spacing w:before="300" w:after="240" w:line="375"/>
        <w:ind w:right="0" w:left="0" w:firstLine="0"/>
        <w:jc w:val="left"/>
        <w:rPr>
          <w:rFonts w:ascii="Arial" w:hAnsi="Arial" w:cs="Arial" w:eastAsia="Arial"/>
          <w:color w:val="auto"/>
          <w:spacing w:val="0"/>
          <w:position w:val="0"/>
          <w:sz w:val="22"/>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7">
    <w:abstractNumId w:val="66"/>
  </w:num>
  <w:num w:numId="11">
    <w:abstractNumId w:val="60"/>
  </w:num>
  <w:num w:numId="15">
    <w:abstractNumId w:val="54"/>
  </w:num>
  <w:num w:numId="20">
    <w:abstractNumId w:val="48"/>
  </w:num>
  <w:num w:numId="23">
    <w:abstractNumId w:val="42"/>
  </w:num>
  <w:num w:numId="25">
    <w:abstractNumId w:val="36"/>
  </w:num>
  <w:num w:numId="27">
    <w:abstractNumId w:val="30"/>
  </w:num>
  <w:num w:numId="29">
    <w:abstractNumId w:val="24"/>
  </w:num>
  <w:num w:numId="31">
    <w:abstractNumId w:val="18"/>
  </w:num>
  <w:num w:numId="33">
    <w:abstractNumId w:val="12"/>
  </w:num>
  <w:num w:numId="38">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media/image15.wmf" Id="docRId34" Type="http://schemas.openxmlformats.org/officeDocument/2006/relationships/image" /><Relationship Target="embeddings/oleObject22.bin" Id="docRId47" Type="http://schemas.openxmlformats.org/officeDocument/2006/relationships/oleObject" /><Relationship Target="embeddings/oleObject26.bin" Id="docRId55" Type="http://schemas.openxmlformats.org/officeDocument/2006/relationships/oleObject" /><Relationship Target="media/image9.wmf" Id="docRId22" Type="http://schemas.openxmlformats.org/officeDocument/2006/relationships/image" /><Relationship Target="embeddings/oleObject3.bin" Id="docRId9" Type="http://schemas.openxmlformats.org/officeDocument/2006/relationships/oleObject" /><Relationship TargetMode="External" Target="https://aws-dojo.com/ws34/labs/"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23.bin" Id="docRId49" Type="http://schemas.openxmlformats.org/officeDocument/2006/relationships/oleObject" /><Relationship Target="embeddings/oleObject25.bin" Id="docRId53" Type="http://schemas.openxmlformats.org/officeDocument/2006/relationships/oleObject" /><Relationship Target="styles.xml" Id="docRId60" Type="http://schemas.openxmlformats.org/officeDocument/2006/relationships/styles" /><Relationship Target="embeddings/oleObject5.bin" Id="docRId13" Type="http://schemas.openxmlformats.org/officeDocument/2006/relationships/oleObject" /><Relationship Target="media/image8.wmf" Id="docRId20" Type="http://schemas.openxmlformats.org/officeDocument/2006/relationships/image" /><Relationship Target="media/image18.wmf" Id="docRId40" Type="http://schemas.openxmlformats.org/officeDocument/2006/relationships/image" /><Relationship Target="media/image27.wmf" Id="docRId58" Type="http://schemas.openxmlformats.org/officeDocument/2006/relationships/image" /><Relationship Target="media/image7.wmf" Id="docRId18" Type="http://schemas.openxmlformats.org/officeDocument/2006/relationships/image" /><Relationship Target="media/image0.wmf" Id="docRId2" Type="http://schemas.openxmlformats.org/officeDocument/2006/relationships/image" /><Relationship Target="media/image17.wmf" Id="docRId38" Type="http://schemas.openxmlformats.org/officeDocument/2006/relationships/image" /><Relationship Target="embeddings/oleObject24.bin" Id="docRId51" Type="http://schemas.openxmlformats.org/officeDocument/2006/relationships/oleObject" /><Relationship Target="embeddings/oleObject4.bin" Id="docRId11"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media/image19.wmf" Id="docRId42" Type="http://schemas.openxmlformats.org/officeDocument/2006/relationships/image" /><Relationship Target="media/image26.wmf" Id="docRId56" Type="http://schemas.openxmlformats.org/officeDocument/2006/relationships/image" /><Relationship Target="embeddings/oleObject1.bin" Id="docRId4"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20.wmf" Id="docRId44" Type="http://schemas.openxmlformats.org/officeDocument/2006/relationships/image" /><Relationship Target="media/image25.wmf" Id="docRId54" Type="http://schemas.openxmlformats.org/officeDocument/2006/relationships/image" /><Relationship Target="embeddings/oleObject10.bin" Id="docRId23" Type="http://schemas.openxmlformats.org/officeDocument/2006/relationships/oleObject" /><Relationship TargetMode="External" Target="https://aws-dojo.com/ws34/customers.csv" Id="docRId6" Type="http://schemas.openxmlformats.org/officeDocument/2006/relationships/hyperlink"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edia/image21.wmf" Id="docRId46" Type="http://schemas.openxmlformats.org/officeDocument/2006/relationships/image" /><Relationship Target="media/image24.wmf" Id="docRId52" Type="http://schemas.openxmlformats.org/officeDocument/2006/relationships/image"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9.bin" Id="docRId41" Type="http://schemas.openxmlformats.org/officeDocument/2006/relationships/oleObject" /><Relationship Target="media/image2.wmf" Id="docRId8" Type="http://schemas.openxmlformats.org/officeDocument/2006/relationships/image" /><Relationship Target="media/image12.wmf" Id="docRId28" Type="http://schemas.openxmlformats.org/officeDocument/2006/relationships/image" /><Relationship TargetMode="External" Target="https://aws.amazon.com/free" Id="docRId3" Type="http://schemas.openxmlformats.org/officeDocument/2006/relationships/hyperlink"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media/image3.wmf" Id="docRId10"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20.bin" Id="docRId43" Type="http://schemas.openxmlformats.org/officeDocument/2006/relationships/oleObject" /><Relationship Target="numbering.xml" Id="docRId59" Type="http://schemas.openxmlformats.org/officeDocument/2006/relationships/numbering" /><Relationship Target="embeddings/oleObject8.bin" Id="docRId19" Type="http://schemas.openxmlformats.org/officeDocument/2006/relationships/oleObject" /><Relationship Target="embeddings/oleObject18.bin" Id="docRId39" Type="http://schemas.openxmlformats.org/officeDocument/2006/relationships/oleObject" /><Relationship Target="media/image1.wmf" Id="docRId5" Type="http://schemas.openxmlformats.org/officeDocument/2006/relationships/image"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embeddings/oleObject21.bin" Id="docRId45" Type="http://schemas.openxmlformats.org/officeDocument/2006/relationships/oleObject" /><Relationship Target="embeddings/oleObject27.bin" Id="docRId57" Type="http://schemas.openxmlformats.org/officeDocument/2006/relationships/oleObject" /></Relationships>
</file>