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 Level Design (HLD)</w:t>
      </w:r>
    </w:p>
    <w:p>
      <w:r>
        <w:br/>
        <w:t>The system predicts cryptocurrency volatility using historical market data.</w:t>
        <w:br/>
        <w:t>Main modules include:</w:t>
        <w:br/>
        <w:t>1. Data Collection</w:t>
        <w:br/>
        <w:t>2. Data Preprocessing</w:t>
        <w:br/>
        <w:t>3. Feature Engineering</w:t>
        <w:br/>
        <w:t>4. Machine Learning Model</w:t>
        <w:br/>
        <w:t>5. Evaluation</w:t>
        <w:br/>
        <w:t>6. Deployment using Streamlit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