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b w:val="1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rtl w:val="0"/>
        </w:rPr>
        <w:t xml:space="preserve">Introduction: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This document provides an overview of the test environment required for testing the website</w:t>
      </w:r>
      <w:hyperlink r:id="rId6">
        <w:r w:rsidDel="00000000" w:rsidR="00000000" w:rsidRPr="00000000">
          <w:rPr>
            <w:rFonts w:ascii="Roboto" w:cs="Roboto" w:eastAsia="Roboto" w:hAnsi="Roboto"/>
            <w:sz w:val="21"/>
            <w:szCs w:val="21"/>
            <w:rtl w:val="0"/>
          </w:rPr>
          <w:t xml:space="preserve">  </w:t>
        </w:r>
      </w:hyperlink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https://saucedemo.com/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. It includes details about the hardware, software, network configurations, and other dependencies necessary to conduct the testing activities effectively.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rtl w:val="0"/>
        </w:rPr>
        <w:t xml:space="preserve">Hardware Requirements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The hardware requirements for testing the</w:t>
      </w:r>
      <w:hyperlink r:id="rId8">
        <w:r w:rsidDel="00000000" w:rsidR="00000000" w:rsidRPr="00000000">
          <w:rPr>
            <w:rFonts w:ascii="Roboto" w:cs="Roboto" w:eastAsia="Roboto" w:hAnsi="Roboto"/>
            <w:sz w:val="21"/>
            <w:szCs w:val="21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https://saucedemo.com/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website are as follows: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Desktop computers or laptops running Windows, macOS, or Linux operating systems.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Mobile devices such as smartphones and tablets running iOS or Android operating systems.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Sufficient memory and processing power to handle multiple concurrent tests and resource-intensive activities.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rtl w:val="0"/>
        </w:rPr>
        <w:t xml:space="preserve">Software Requirements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The software requirements for testing the</w:t>
      </w:r>
      <w:hyperlink r:id="rId10">
        <w:r w:rsidDel="00000000" w:rsidR="00000000" w:rsidRPr="00000000">
          <w:rPr>
            <w:rFonts w:ascii="Roboto" w:cs="Roboto" w:eastAsia="Roboto" w:hAnsi="Roboto"/>
            <w:sz w:val="21"/>
            <w:szCs w:val="21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https://saucedemo.com/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website include the following: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Web browsers: Chrome, Firefox, Safari, and Edge. Ensure that the browsers are up to date with the latest versions.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Operating Systems: Windows 10, macOS Mojave or later, and popular Linux distributions (e.g., Ubuntu, Fedora).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Mobile Emulators/Simulators: Android Emulator, iOS Simulator, or third-party tools like Appium for testing on mobile devices.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Test Management Tool: TestRail or any other preferred test case management tool for test case organization and tracking.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Defect Tracking Tool: JIRA or any other defect tracking tool to log and track issues found during testing.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Automation Testing Tool: Selenium WebDriver or any other suitable tool for test automation.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rtl w:val="0"/>
        </w:rPr>
        <w:t xml:space="preserve">Network Configuration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The test environment should be set up with the following network configurations: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Stable internet connection with sufficient bandwidth to access the</w:t>
      </w:r>
      <w:hyperlink r:id="rId12">
        <w:r w:rsidDel="00000000" w:rsidR="00000000" w:rsidRPr="00000000">
          <w:rPr>
            <w:rFonts w:ascii="Roboto" w:cs="Roboto" w:eastAsia="Roboto" w:hAnsi="Roboto"/>
            <w:sz w:val="21"/>
            <w:szCs w:val="21"/>
            <w:rtl w:val="0"/>
          </w:rPr>
          <w:t xml:space="preserve"> </w:t>
        </w:r>
      </w:hyperlink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https://saucedemo.com/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website.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Access to necessary external services, such as payment gateways, for end-to-end testing of the checkout process.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Network proxies or firewalls should be configured to allow access to the website and simulate different network conditions if required.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rtl w:val="0"/>
        </w:rPr>
        <w:t xml:space="preserve">Dependencies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The testing environment for</w:t>
      </w:r>
      <w:hyperlink r:id="rId14">
        <w:r w:rsidDel="00000000" w:rsidR="00000000" w:rsidRPr="00000000">
          <w:rPr>
            <w:rFonts w:ascii="Roboto" w:cs="Roboto" w:eastAsia="Roboto" w:hAnsi="Roboto"/>
            <w:sz w:val="21"/>
            <w:szCs w:val="21"/>
            <w:rtl w:val="0"/>
          </w:rPr>
          <w:t xml:space="preserve"> </w:t>
        </w:r>
      </w:hyperlink>
      <w:hyperlink r:id="rId15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https://saucedemo.com/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may have dependencies on the following: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Test data: Predefined test data such as user credentials, product details, and order information.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API or service dependencies: Ensure that any backend services or APIs required by the website are available and functional.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Test environments for integrations: If there are any integrations with external systems, ensure that the corresponding test environments are set up.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rtl w:val="0"/>
        </w:rPr>
        <w:t xml:space="preserve">Test Data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: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The test data required for testing the website may include: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Valid user credentials for login and authentication scenarios.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Product data for testing product browsing, search, and ordering functionalities.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Invalid or edge-case data to validate error handling and boundary conditions.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rtl w:val="0"/>
        </w:rPr>
        <w:t xml:space="preserve">Test Execution Environments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The website</w:t>
      </w:r>
      <w:hyperlink r:id="rId16">
        <w:r w:rsidDel="00000000" w:rsidR="00000000" w:rsidRPr="00000000">
          <w:rPr>
            <w:rFonts w:ascii="Roboto" w:cs="Roboto" w:eastAsia="Roboto" w:hAnsi="Roboto"/>
            <w:sz w:val="21"/>
            <w:szCs w:val="21"/>
            <w:rtl w:val="0"/>
          </w:rPr>
          <w:t xml:space="preserve"> </w:t>
        </w:r>
      </w:hyperlink>
      <w:hyperlink r:id="rId1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https://saucedemo.com/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should be tested across various environments, including: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Different operating systems: Windows, macOS, Linux, iOS, and Android.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Different browsers: Chrome, Firefox, Safari, and Edge.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Various screen resolutions and device sizes: Desktop, laptop, tablet, and mobile devices.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rtl w:val="0"/>
        </w:rPr>
        <w:t xml:space="preserve">Environmental Configuration Management: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It is essential to maintain consistency and version control of the test environment configurations.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The following practices should be followed: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Document the specific versions of browsers, operating systems, and other software used for testing.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Regularly update the test environment to include the latest patches, updates, and security fixes.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rtl w:val="0"/>
        </w:rPr>
        <w:t xml:space="preserve">Test Environment Setup and Maintenance: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It is recommended to set up a dedicated test environment for testing the website. The environment setup and maintenance activities include: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Installing and configuring necessary software and tools.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Keeping the test environment up to date with the latest patches and updates.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Regularly refreshing the test data to ensure data integrity and repeatability of tests.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aucedemo.com/" TargetMode="External"/><Relationship Id="rId10" Type="http://schemas.openxmlformats.org/officeDocument/2006/relationships/hyperlink" Target="https://saucedemo.com/" TargetMode="External"/><Relationship Id="rId13" Type="http://schemas.openxmlformats.org/officeDocument/2006/relationships/hyperlink" Target="https://saucedemo.com/" TargetMode="External"/><Relationship Id="rId12" Type="http://schemas.openxmlformats.org/officeDocument/2006/relationships/hyperlink" Target="https://saucedemo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aucedemo.com/" TargetMode="External"/><Relationship Id="rId15" Type="http://schemas.openxmlformats.org/officeDocument/2006/relationships/hyperlink" Target="https://saucedemo.com/" TargetMode="External"/><Relationship Id="rId14" Type="http://schemas.openxmlformats.org/officeDocument/2006/relationships/hyperlink" Target="https://saucedemo.com/" TargetMode="External"/><Relationship Id="rId17" Type="http://schemas.openxmlformats.org/officeDocument/2006/relationships/hyperlink" Target="https://saucedemo.com/" TargetMode="External"/><Relationship Id="rId16" Type="http://schemas.openxmlformats.org/officeDocument/2006/relationships/hyperlink" Target="https://saucedemo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saucedemo.com/" TargetMode="External"/><Relationship Id="rId7" Type="http://schemas.openxmlformats.org/officeDocument/2006/relationships/hyperlink" Target="https://saucedemo.com/" TargetMode="External"/><Relationship Id="rId8" Type="http://schemas.openxmlformats.org/officeDocument/2006/relationships/hyperlink" Target="https://saucedemo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