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val="false"/>
        <w:jc w:val="center"/>
        <w:rPr>
          <w:sz w:val="32"/>
          <w:szCs w:val="32"/>
        </w:rPr>
      </w:pPr>
      <w:r>
        <w:rPr>
          <w:b/>
          <w:sz w:val="32"/>
          <w:szCs w:val="32"/>
        </w:rPr>
        <w:t>PROJECT PLAN DOCUMENT</w:t>
      </w:r>
    </w:p>
    <w:p>
      <w:pPr>
        <w:pStyle w:val="LOnormal"/>
        <w:widowControl w:val="false"/>
        <w:jc w:val="center"/>
        <w:rPr>
          <w:sz w:val="32"/>
          <w:szCs w:val="32"/>
        </w:rPr>
      </w:pPr>
      <w:r>
        <w:rPr>
          <w:b/>
          <w:sz w:val="32"/>
          <w:szCs w:val="32"/>
        </w:rPr>
        <w:t>(Due: 31</w:t>
      </w:r>
      <w:r>
        <w:rPr>
          <w:b/>
          <w:sz w:val="32"/>
          <w:szCs w:val="32"/>
          <w:vertAlign w:val="superscript"/>
        </w:rPr>
        <w:t>st</w:t>
      </w:r>
      <w:r>
        <w:rPr>
          <w:b/>
          <w:sz w:val="32"/>
          <w:szCs w:val="32"/>
        </w:rPr>
        <w:t xml:space="preserve"> January, 2024)</w:t>
      </w:r>
    </w:p>
    <w:tbl>
      <w:tblPr>
        <w:tblStyle w:val="Table1"/>
        <w:tblW w:w="9054" w:type="dxa"/>
        <w:jc w:val="left"/>
        <w:tblInd w:w="-108" w:type="dxa"/>
        <w:tblLayout w:type="fixed"/>
        <w:tblCellMar>
          <w:top w:w="0" w:type="dxa"/>
          <w:left w:w="108" w:type="dxa"/>
          <w:bottom w:w="0" w:type="dxa"/>
          <w:right w:w="108" w:type="dxa"/>
        </w:tblCellMar>
        <w:tblLook w:val="0000"/>
      </w:tblPr>
      <w:tblGrid>
        <w:gridCol w:w="1791"/>
        <w:gridCol w:w="7262"/>
      </w:tblGrid>
      <w:tr>
        <w:trPr/>
        <w:tc>
          <w:tcPr>
            <w:tcW w:w="17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color w:val="000000"/>
              </w:rPr>
              <w:t>Project number</w:t>
            </w:r>
          </w:p>
        </w:tc>
        <w:tc>
          <w:tcPr>
            <w:tcW w:w="726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b/>
                <w:i/>
                <w:sz w:val="22"/>
                <w:szCs w:val="22"/>
              </w:rPr>
              <w:t>Project-4 (Team-30)</w:t>
            </w:r>
          </w:p>
        </w:tc>
      </w:tr>
      <w:tr>
        <w:trPr/>
        <w:tc>
          <w:tcPr>
            <w:tcW w:w="17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color w:val="000000"/>
              </w:rPr>
              <w:t>Project Title</w:t>
            </w:r>
          </w:p>
        </w:tc>
        <w:tc>
          <w:tcPr>
            <w:tcW w:w="726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b/>
                <w:i/>
                <w:sz w:val="22"/>
                <w:szCs w:val="22"/>
              </w:rPr>
              <w:t>Pulse Point Health App</w:t>
            </w:r>
          </w:p>
        </w:tc>
      </w:tr>
      <w:tr>
        <w:trPr/>
        <w:tc>
          <w:tcPr>
            <w:tcW w:w="17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color w:val="000000"/>
              </w:rPr>
              <w:t>Document</w:t>
            </w:r>
          </w:p>
        </w:tc>
        <w:tc>
          <w:tcPr>
            <w:tcW w:w="726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color w:val="000000"/>
              </w:rPr>
              <w:t>Project Plan</w:t>
            </w:r>
          </w:p>
        </w:tc>
      </w:tr>
      <w:tr>
        <w:trPr/>
        <w:tc>
          <w:tcPr>
            <w:tcW w:w="17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color w:val="000000"/>
              </w:rPr>
              <w:t>Creation date</w:t>
            </w:r>
          </w:p>
        </w:tc>
        <w:tc>
          <w:tcPr>
            <w:tcW w:w="726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b/>
                <w:i/>
                <w:sz w:val="22"/>
                <w:szCs w:val="22"/>
              </w:rPr>
              <w:t>31</w:t>
            </w:r>
            <w:r>
              <w:rPr>
                <w:b/>
                <w:i/>
                <w:sz w:val="22"/>
                <w:szCs w:val="22"/>
                <w:vertAlign w:val="superscript"/>
              </w:rPr>
              <w:t>st</w:t>
            </w:r>
            <w:r>
              <w:rPr>
                <w:b/>
                <w:i/>
                <w:sz w:val="22"/>
                <w:szCs w:val="22"/>
              </w:rPr>
              <w:t xml:space="preserve"> January 2024 - Wednesday</w:t>
            </w:r>
          </w:p>
        </w:tc>
      </w:tr>
      <w:tr>
        <w:trPr/>
        <w:tc>
          <w:tcPr>
            <w:tcW w:w="17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color w:val="000000"/>
              </w:rPr>
              <w:t>Created By</w:t>
            </w:r>
          </w:p>
        </w:tc>
        <w:tc>
          <w:tcPr>
            <w:tcW w:w="726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lineRule="auto" w:line="240" w:before="0" w:after="0"/>
              <w:rPr>
                <w:b/>
                <w:b/>
                <w:i/>
                <w:i/>
                <w:sz w:val="22"/>
                <w:szCs w:val="22"/>
              </w:rPr>
            </w:pPr>
            <w:r>
              <w:rPr>
                <w:b/>
                <w:i/>
                <w:sz w:val="22"/>
                <w:szCs w:val="22"/>
              </w:rPr>
              <w:t>Susheel Krishna (Document Creation)</w:t>
            </w:r>
          </w:p>
          <w:p>
            <w:pPr>
              <w:pStyle w:val="LOnormal"/>
              <w:widowControl w:val="false"/>
              <w:tabs>
                <w:tab w:val="clear" w:pos="720"/>
                <w:tab w:val="center" w:pos="4252" w:leader="none"/>
                <w:tab w:val="right" w:pos="8504" w:leader="none"/>
              </w:tabs>
              <w:spacing w:lineRule="auto" w:line="240" w:before="0" w:after="0"/>
              <w:rPr>
                <w:b/>
                <w:b/>
                <w:i/>
                <w:i/>
                <w:sz w:val="22"/>
                <w:szCs w:val="22"/>
              </w:rPr>
            </w:pPr>
            <w:r>
              <w:rPr>
                <w:b/>
                <w:i/>
                <w:sz w:val="22"/>
                <w:szCs w:val="22"/>
              </w:rPr>
              <w:t>Deekshitha (Idea, Analysis)</w:t>
            </w:r>
          </w:p>
          <w:p>
            <w:pPr>
              <w:pStyle w:val="LOnormal"/>
              <w:widowControl w:val="false"/>
              <w:tabs>
                <w:tab w:val="clear" w:pos="720"/>
                <w:tab w:val="center" w:pos="4252" w:leader="none"/>
                <w:tab w:val="right" w:pos="8504" w:leader="none"/>
              </w:tabs>
              <w:spacing w:lineRule="auto" w:line="240" w:before="0" w:after="0"/>
              <w:rPr>
                <w:b/>
                <w:b/>
                <w:i/>
                <w:i/>
                <w:sz w:val="22"/>
                <w:szCs w:val="22"/>
              </w:rPr>
            </w:pPr>
            <w:r>
              <w:rPr>
                <w:b/>
                <w:i/>
                <w:sz w:val="22"/>
                <w:szCs w:val="22"/>
              </w:rPr>
              <w:t>Krishna Koushik (Info Gathering, Analysis)</w:t>
            </w:r>
          </w:p>
          <w:p>
            <w:pPr>
              <w:pStyle w:val="LOnormal"/>
              <w:widowControl w:val="false"/>
              <w:tabs>
                <w:tab w:val="clear" w:pos="720"/>
                <w:tab w:val="center" w:pos="4252" w:leader="none"/>
                <w:tab w:val="right" w:pos="8504" w:leader="none"/>
              </w:tabs>
              <w:spacing w:lineRule="auto" w:line="240" w:before="0" w:after="0"/>
              <w:rPr>
                <w:b/>
                <w:b/>
                <w:i/>
                <w:i/>
                <w:sz w:val="22"/>
                <w:szCs w:val="22"/>
              </w:rPr>
            </w:pPr>
            <w:r>
              <w:rPr>
                <w:b/>
                <w:i/>
                <w:sz w:val="22"/>
                <w:szCs w:val="22"/>
              </w:rPr>
              <w:t>Swaroop (Gathering Resource)</w:t>
            </w:r>
          </w:p>
          <w:p>
            <w:pPr>
              <w:pStyle w:val="LOnormal"/>
              <w:widowControl w:val="false"/>
              <w:tabs>
                <w:tab w:val="clear" w:pos="720"/>
                <w:tab w:val="center" w:pos="4252" w:leader="none"/>
                <w:tab w:val="right" w:pos="8504" w:leader="none"/>
              </w:tabs>
              <w:spacing w:lineRule="auto" w:line="240" w:before="0" w:after="0"/>
              <w:rPr>
                <w:b/>
                <w:b/>
                <w:i/>
                <w:i/>
                <w:sz w:val="22"/>
                <w:szCs w:val="22"/>
              </w:rPr>
            </w:pPr>
            <w:r>
              <w:rPr>
                <w:b/>
                <w:i/>
                <w:sz w:val="22"/>
                <w:szCs w:val="22"/>
              </w:rPr>
              <w:t>Pratyush (Communication With Client)</w:t>
            </w:r>
          </w:p>
        </w:tc>
      </w:tr>
      <w:tr>
        <w:trPr/>
        <w:tc>
          <w:tcPr>
            <w:tcW w:w="1791"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color w:val="000000"/>
              </w:rPr>
              <w:t xml:space="preserve">Client </w:t>
            </w:r>
          </w:p>
        </w:tc>
        <w:tc>
          <w:tcPr>
            <w:tcW w:w="7262" w:type="dxa"/>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center" w:pos="4252" w:leader="none"/>
                <w:tab w:val="right" w:pos="8504" w:leader="none"/>
              </w:tabs>
              <w:spacing w:before="0" w:after="240"/>
              <w:rPr>
                <w:color w:val="000000"/>
              </w:rPr>
            </w:pPr>
            <w:r>
              <w:rPr>
                <w:b/>
                <w:i/>
                <w:sz w:val="22"/>
                <w:szCs w:val="22"/>
              </w:rPr>
              <w:t xml:space="preserve">Vedika Parwal - VP Next Tech Innovations </w:t>
            </w:r>
          </w:p>
        </w:tc>
      </w:tr>
    </w:tbl>
    <w:p>
      <w:pPr>
        <w:pStyle w:val="Heading1"/>
        <w:spacing w:lineRule="auto" w:line="240" w:before="120" w:after="120"/>
        <w:rPr/>
      </w:pPr>
      <w:r>
        <w:rPr/>
        <w:t xml:space="preserve">Brief problem statement </w:t>
      </w:r>
    </w:p>
    <w:p>
      <w:pPr>
        <w:pStyle w:val="Heading1"/>
        <w:spacing w:lineRule="auto" w:line="240" w:before="120" w:after="120"/>
        <w:rPr>
          <w:b w:val="false"/>
          <w:b w:val="false"/>
          <w:sz w:val="20"/>
          <w:szCs w:val="20"/>
        </w:rPr>
      </w:pPr>
      <w:r>
        <w:rPr>
          <w:b w:val="false"/>
          <w:sz w:val="20"/>
          <w:szCs w:val="20"/>
        </w:rPr>
        <w:t>The main Idea of the Project is to create a software to collect Medical Data of an individual from smart watches(Android or iOS) and process the collected data. The project will use a smartwatch to track a variety of health metrics in real time. This data will be used to generate insights into the user's health. The project aim for continuous data transfer. Also fetches the user's medical history and store it. The Data stored is used to predict diagnostics. The project will take assist of some machine Learning Algorithms to meet this functionality. An emergency health card is used to view critical health details and help healthcare professionals to take proper precautions. The project also aims to track and monitor the chronic conditions and send alerts to healthcare professionals and other selected contacts. It aims to create a centralized repository for health and wellness data. Some algorithms are used to measure any deviations from regular behavior or health conditions. Data security is assured by allowing only some data to be sent in smartwatch settings.</w:t>
      </w:r>
    </w:p>
    <w:p>
      <w:pPr>
        <w:pStyle w:val="Heading1"/>
        <w:spacing w:lineRule="auto" w:line="240" w:before="120" w:after="120"/>
        <w:rPr/>
      </w:pPr>
      <w:r>
        <w:rPr/>
        <w:t>Team Members</w:t>
      </w:r>
    </w:p>
    <w:p>
      <w:pPr>
        <w:pStyle w:val="Heading1"/>
        <w:spacing w:lineRule="auto" w:line="240" w:before="0" w:after="0"/>
        <w:rPr>
          <w:b w:val="false"/>
          <w:b w:val="false"/>
          <w:sz w:val="20"/>
          <w:szCs w:val="20"/>
        </w:rPr>
      </w:pPr>
      <w:r>
        <w:rPr>
          <w:b w:val="false"/>
          <w:sz w:val="20"/>
          <w:szCs w:val="20"/>
        </w:rPr>
        <w:t>Deekshitha – Frontend, UI and UX designer</w:t>
      </w:r>
    </w:p>
    <w:p>
      <w:pPr>
        <w:pStyle w:val="LOnormal"/>
        <w:spacing w:lineRule="auto" w:line="240" w:before="0" w:after="0"/>
        <w:rPr/>
      </w:pPr>
      <w:r>
        <w:rPr/>
        <w:t>Susheel Krishna – Cloud Computing, Documentation</w:t>
      </w:r>
    </w:p>
    <w:p>
      <w:pPr>
        <w:pStyle w:val="LOnormal"/>
        <w:spacing w:lineRule="auto" w:line="240" w:before="0" w:after="0"/>
        <w:rPr/>
      </w:pPr>
      <w:r>
        <w:rPr/>
        <w:t>Swaroop – Backend, Pilot Programming</w:t>
      </w:r>
    </w:p>
    <w:p>
      <w:pPr>
        <w:pStyle w:val="LOnormal"/>
        <w:spacing w:lineRule="auto" w:line="240" w:before="0" w:after="0"/>
        <w:rPr/>
      </w:pPr>
      <w:r>
        <w:rPr/>
        <w:t>Krishna Koushik – frameworks, Tester and Debugger</w:t>
      </w:r>
    </w:p>
    <w:p>
      <w:pPr>
        <w:pStyle w:val="LOnormal"/>
        <w:spacing w:lineRule="auto" w:line="240" w:before="0" w:after="0"/>
        <w:rPr/>
      </w:pPr>
      <w:r>
        <w:rPr/>
        <w:t>Pratyush Jena – Machine Learning, Data Analysis</w:t>
      </w:r>
    </w:p>
    <w:p>
      <w:pPr>
        <w:pStyle w:val="Heading1"/>
        <w:spacing w:lineRule="auto" w:line="240" w:before="120" w:after="120"/>
        <w:rPr/>
      </w:pPr>
      <w:r>
        <w:rPr/>
        <w:t>Team Communication</w:t>
      </w:r>
    </w:p>
    <w:p>
      <w:pPr>
        <w:pStyle w:val="Heading1"/>
        <w:spacing w:lineRule="auto" w:line="240" w:before="120" w:after="120"/>
        <w:rPr>
          <w:b w:val="false"/>
          <w:b w:val="false"/>
          <w:sz w:val="20"/>
          <w:szCs w:val="20"/>
        </w:rPr>
      </w:pPr>
      <w:r>
        <w:rPr>
          <w:b w:val="false"/>
          <w:sz w:val="20"/>
          <w:szCs w:val="20"/>
        </w:rPr>
        <w:t xml:space="preserve">There are three types of meets, where the team gathers to communicate and update regarding project. </w:t>
      </w:r>
    </w:p>
    <w:p>
      <w:pPr>
        <w:pStyle w:val="LOnormal"/>
        <w:rPr/>
      </w:pPr>
      <w:r>
        <w:rPr>
          <w:b/>
        </w:rPr>
        <w:t>Client Meets</w:t>
      </w:r>
      <w:r>
        <w:rPr/>
        <w:t xml:space="preserve"> : All the teammates will meet to discuss the progress of the project probably half an hour before the client meet is scheduled. Here we discuss what all questions to ask and inform the client about. And we again discuss for some time after the meet regarding Client’s Thoughts.</w:t>
      </w:r>
    </w:p>
    <w:p>
      <w:pPr>
        <w:pStyle w:val="LOnormal"/>
        <w:rPr/>
      </w:pPr>
      <w:r>
        <w:rPr>
          <w:b/>
        </w:rPr>
        <w:t>Team Meets</w:t>
      </w:r>
      <w:r>
        <w:rPr/>
        <w:t xml:space="preserve"> : These are formal team meets held twice a week. Here we discuss our progress and future plans and division of labor. All team members are usually involved. We will have team meets in Workspace.</w:t>
      </w:r>
    </w:p>
    <w:p>
      <w:pPr>
        <w:pStyle w:val="LOnormal"/>
        <w:rPr/>
      </w:pPr>
      <w:r>
        <w:rPr>
          <w:b/>
        </w:rPr>
        <w:t>Informal Collaborations</w:t>
      </w:r>
      <w:r>
        <w:rPr/>
        <w:t xml:space="preserve"> : These are informal meets by team members, and happen usually when one or two team members feel the need to collaborate or take help from each other. They may vary anywhere from Once in a day to once in week. If we get doubts regarding the Technologies or functionalities, we will approach TA according to their convenience.</w:t>
      </w:r>
    </w:p>
    <w:p>
      <w:pPr>
        <w:pStyle w:val="Heading1"/>
        <w:spacing w:lineRule="auto" w:line="240" w:before="120" w:after="120"/>
        <w:rPr/>
      </w:pPr>
      <w:r>
        <w:rPr/>
        <w:t>Development Environment</w:t>
      </w:r>
    </w:p>
    <w:p>
      <w:pPr>
        <w:pStyle w:val="Heading1"/>
        <w:spacing w:lineRule="auto" w:line="240" w:before="120" w:after="120"/>
        <w:rPr>
          <w:b w:val="false"/>
          <w:b w:val="false"/>
          <w:sz w:val="20"/>
          <w:szCs w:val="20"/>
        </w:rPr>
      </w:pPr>
      <w:r>
        <w:rPr>
          <w:sz w:val="20"/>
          <w:szCs w:val="20"/>
        </w:rPr>
        <w:t xml:space="preserve">Google Cloud Console : </w:t>
      </w:r>
      <w:r>
        <w:rPr>
          <w:b w:val="false"/>
          <w:sz w:val="20"/>
          <w:szCs w:val="20"/>
        </w:rPr>
        <w:t>google cloud is used to store, compute and run programs in google servers. We need this to access APIs globally. we will gather the API data and compute or Analyze it in console.</w:t>
      </w:r>
    </w:p>
    <w:p>
      <w:pPr>
        <w:pStyle w:val="LOnormal"/>
        <w:rPr/>
      </w:pPr>
      <w:r>
        <w:rPr>
          <w:b/>
        </w:rPr>
        <w:t xml:space="preserve">Google Fit API : </w:t>
      </w:r>
      <w:r>
        <w:rPr/>
        <w:t>it is an API which is helpful to retrieve data (access data) from google fit app or from smart watches. We will be dealing with this API to access health related data. (Pulse, Heart Rate …etc.)</w:t>
      </w:r>
    </w:p>
    <w:p>
      <w:pPr>
        <w:pStyle w:val="LOnormal"/>
        <w:rPr/>
      </w:pPr>
      <w:r>
        <w:rPr>
          <w:b/>
        </w:rPr>
        <w:t xml:space="preserve">Pilot Software : </w:t>
      </w:r>
      <w:r>
        <w:rPr/>
        <w:t xml:space="preserve">Pilot testing is the type of software testing where a group of users uses the software in totality before the final launch or deployment of the software. This testing verifies a component of the system or the entire system under a real-time operating condition. The purpose of the pilot testing is to evaluate the feasibility, time, cost, risk, and performance of a project. </w:t>
      </w:r>
    </w:p>
    <w:p>
      <w:pPr>
        <w:pStyle w:val="Heading1"/>
        <w:spacing w:lineRule="auto" w:line="240" w:before="120" w:after="120"/>
        <w:rPr/>
      </w:pPr>
      <w:r>
        <w:rPr/>
        <w:t>Milestone Schedule</w:t>
      </w:r>
    </w:p>
    <w:tbl>
      <w:tblPr>
        <w:tblStyle w:val="Table2"/>
        <w:tblW w:w="9054" w:type="dxa"/>
        <w:jc w:val="left"/>
        <w:tblInd w:w="-108" w:type="dxa"/>
        <w:tblLayout w:type="fixed"/>
        <w:tblCellMar>
          <w:top w:w="0" w:type="dxa"/>
          <w:left w:w="108" w:type="dxa"/>
          <w:bottom w:w="0" w:type="dxa"/>
          <w:right w:w="108" w:type="dxa"/>
        </w:tblCellMar>
        <w:tblLook w:val="0000"/>
      </w:tblPr>
      <w:tblGrid>
        <w:gridCol w:w="5237"/>
        <w:gridCol w:w="1261"/>
        <w:gridCol w:w="1081"/>
        <w:gridCol w:w="1474"/>
      </w:tblGrid>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Milestone</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Due Date</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Release</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b/>
                <w:sz w:val="22"/>
                <w:szCs w:val="22"/>
              </w:rPr>
              <w:t>Deliverable?</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Create draft requirements</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7/02/24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SRS document(Version 1) </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18/2/24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Design </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20/2/24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SRS document(Version 2)</w:t>
            </w:r>
          </w:p>
        </w:tc>
        <w:tc>
          <w:tcPr>
            <w:tcW w:w="1261" w:type="dxa"/>
            <w:tcBorders>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21/2/24</w:t>
            </w:r>
          </w:p>
        </w:tc>
        <w:tc>
          <w:tcPr>
            <w:tcW w:w="1081" w:type="dxa"/>
            <w:tcBorders>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Improved Design (According to Client’s Feedback)</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22/2/24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Implementation of Modules(like fetching health data for patients and healthcare professionals,Graph data retrieval,data storing, </w:t>
            </w:r>
            <w:r>
              <w:rPr>
                <w:rFonts w:eastAsia="Times New Roman" w:cs="Times New Roman" w:ascii="Times New Roman" w:hAnsi="Times New Roman"/>
                <w:sz w:val="22"/>
                <w:szCs w:val="22"/>
              </w:rPr>
              <w:t>analysing data</w:t>
            </w:r>
            <w:r>
              <w:rPr>
                <w:rFonts w:eastAsia="Times New Roman" w:cs="Times New Roman" w:ascii="Times New Roman" w:hAnsi="Times New Roman"/>
                <w:sz w:val="22"/>
                <w:szCs w:val="22"/>
              </w:rPr>
              <w:t>)</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27/2/24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Unit testing</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5/3/24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Integration of Tested Modules</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10/3/24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System Testing</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20/3/24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Release 1</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22/3/24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R1</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Improvements </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01/4/24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Testing</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15/4/24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r>
        <w:trPr/>
        <w:tc>
          <w:tcPr>
            <w:tcW w:w="523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Release 2 ( Final Release )</w:t>
            </w:r>
          </w:p>
        </w:tc>
        <w:tc>
          <w:tcPr>
            <w:tcW w:w="126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25/4/24</w:t>
            </w:r>
          </w:p>
        </w:tc>
        <w:tc>
          <w:tcPr>
            <w:tcW w:w="10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R2</w:t>
            </w:r>
          </w:p>
        </w:tc>
        <w:tc>
          <w:tcPr>
            <w:tcW w:w="14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12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Yes</w:t>
            </w:r>
          </w:p>
        </w:tc>
      </w:tr>
    </w:tbl>
    <w:p>
      <w:pPr>
        <w:pStyle w:val="LOnormal"/>
        <w:spacing w:lineRule="auto" w:line="240" w:before="0" w:after="120"/>
        <w:jc w:val="left"/>
        <w:rPr>
          <w:sz w:val="24"/>
          <w:szCs w:val="24"/>
        </w:rPr>
      </w:pPr>
      <w:r>
        <w:rPr/>
      </w:r>
    </w:p>
    <w:sectPr>
      <w:headerReference w:type="default" r:id="rId2"/>
      <w:footerReference w:type="even" r:id="rId3"/>
      <w:footerReference w:type="default" r:id="rId4"/>
      <w:footerReference w:type="first" r:id="rId5"/>
      <w:type w:val="nextPage"/>
      <w:pgSz w:w="12240" w:h="15840"/>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spacing w:lineRule="auto" w:line="276" w:before="0" w:after="0"/>
      <w:jc w:val="left"/>
      <w:rPr>
        <w:color w:val="000000"/>
      </w:rPr>
    </w:pPr>
    <w:r>
      <w:rPr>
        <w:color w:val="000000"/>
      </w:rPr>
    </w:r>
  </w:p>
  <w:tbl>
    <w:tblPr>
      <w:tblStyle w:val="Table3"/>
      <w:tblW w:w="9054" w:type="dxa"/>
      <w:jc w:val="left"/>
      <w:tblInd w:w="-108" w:type="dxa"/>
      <w:tblLayout w:type="fixed"/>
      <w:tblCellMar>
        <w:top w:w="0" w:type="dxa"/>
        <w:left w:w="108" w:type="dxa"/>
        <w:bottom w:w="0" w:type="dxa"/>
        <w:right w:w="108" w:type="dxa"/>
      </w:tblCellMar>
      <w:tblLook w:val="0000"/>
    </w:tblPr>
    <w:tblGrid>
      <w:gridCol w:w="4527"/>
      <w:gridCol w:w="4526"/>
    </w:tblGrid>
    <w:tr>
      <w:trPr/>
      <w:tc>
        <w:tcPr>
          <w:tcW w:w="4527" w:type="dxa"/>
          <w:tcBorders/>
        </w:tcPr>
        <w:p>
          <w:pPr>
            <w:pStyle w:val="LOnormal"/>
            <w:widowControl w:val="false"/>
            <w:tabs>
              <w:tab w:val="clear" w:pos="720"/>
              <w:tab w:val="center" w:pos="4252" w:leader="none"/>
              <w:tab w:val="right" w:pos="8504" w:leader="none"/>
            </w:tabs>
            <w:spacing w:lineRule="auto" w:line="240" w:before="0" w:after="0"/>
            <w:jc w:val="left"/>
            <w:rPr>
              <w:color w:val="000000"/>
              <w:sz w:val="16"/>
              <w:szCs w:val="16"/>
            </w:rPr>
          </w:pPr>
          <w:r>
            <w:rPr>
              <w:color w:val="000000"/>
              <w:sz w:val="16"/>
              <w:szCs w:val="16"/>
            </w:rPr>
            <w:t>Project Plan</w:t>
          </w:r>
        </w:p>
      </w:tc>
      <w:tc>
        <w:tcPr>
          <w:tcW w:w="4526" w:type="dxa"/>
          <w:tcBorders/>
        </w:tcPr>
        <w:p>
          <w:pPr>
            <w:pStyle w:val="LOnormal"/>
            <w:widowControl w:val="false"/>
            <w:tabs>
              <w:tab w:val="clear" w:pos="720"/>
              <w:tab w:val="center" w:pos="4252" w:leader="none"/>
              <w:tab w:val="right" w:pos="8504" w:leader="none"/>
            </w:tabs>
            <w:spacing w:lineRule="auto" w:line="240" w:before="0" w:after="0"/>
            <w:jc w:val="right"/>
            <w:rPr>
              <w:color w:val="000000"/>
              <w:sz w:val="16"/>
              <w:szCs w:val="16"/>
            </w:rPr>
          </w:pPr>
          <w:r>
            <w:rPr>
              <w:color w:val="000000"/>
              <w:sz w:val="16"/>
              <w:szCs w:val="16"/>
            </w:rPr>
            <w:t xml:space="preserve">Page </w:t>
          </w:r>
          <w:r>
            <w:rPr/>
            <w:fldChar w:fldCharType="begin"/>
          </w:r>
          <w:r>
            <w:rPr/>
            <w:instrText xml:space="preserve"> PAGE </w:instrText>
          </w:r>
          <w:r>
            <w:rPr/>
            <w:fldChar w:fldCharType="separate"/>
          </w:r>
          <w:r>
            <w:rPr/>
            <w:t>0</w:t>
          </w:r>
          <w:r>
            <w:rPr/>
            <w:fldChar w:fldCharType="end"/>
          </w:r>
        </w:p>
      </w:tc>
    </w:tr>
  </w:tbl>
  <w:p>
    <w:pPr>
      <w:pStyle w:val="LOnormal"/>
      <w:tabs>
        <w:tab w:val="clear" w:pos="720"/>
        <w:tab w:val="center" w:pos="4252" w:leader="none"/>
        <w:tab w:val="right" w:pos="8504" w:leader="none"/>
      </w:tabs>
      <w:jc w:val="right"/>
      <w:rPr>
        <w:color w:val="000000"/>
      </w:rPr>
    </w:pPr>
    <w:r>
      <w:rPr/>
      <w:fldChar w:fldCharType="begin"/>
    </w:r>
    <w:r>
      <w:rPr/>
      <w:instrText xml:space="preserve"> PAGE </w:instrText>
    </w:r>
    <w:r>
      <w:rPr/>
      <w:fldChar w:fldCharType="separate"/>
    </w:r>
    <w:r>
      <w:rPr/>
      <w:t>0</w:t>
    </w:r>
    <w:r>
      <w:rPr/>
      <w:fldChar w:fldCharType="end"/>
    </w:r>
  </w:p>
  <w:p>
    <w:pPr>
      <w:pStyle w:val="LOnormal"/>
      <w:tabs>
        <w:tab w:val="clear" w:pos="720"/>
        <w:tab w:val="center" w:pos="4252" w:leader="none"/>
        <w:tab w:val="right" w:pos="8504" w:leader="none"/>
      </w:tabs>
      <w:spacing w:before="0" w:after="240"/>
      <w:ind w:right="360"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spacing w:lineRule="auto" w:line="276" w:before="0" w:after="0"/>
      <w:jc w:val="left"/>
      <w:rPr>
        <w:color w:val="000000"/>
      </w:rPr>
    </w:pPr>
    <w:r>
      <w:rPr>
        <w:color w:val="000000"/>
      </w:rPr>
    </w:r>
  </w:p>
  <w:tbl>
    <w:tblPr>
      <w:tblStyle w:val="Table3"/>
      <w:tblW w:w="9054" w:type="dxa"/>
      <w:jc w:val="left"/>
      <w:tblInd w:w="-108" w:type="dxa"/>
      <w:tblLayout w:type="fixed"/>
      <w:tblCellMar>
        <w:top w:w="0" w:type="dxa"/>
        <w:left w:w="108" w:type="dxa"/>
        <w:bottom w:w="0" w:type="dxa"/>
        <w:right w:w="108" w:type="dxa"/>
      </w:tblCellMar>
      <w:tblLook w:val="0000"/>
    </w:tblPr>
    <w:tblGrid>
      <w:gridCol w:w="4527"/>
      <w:gridCol w:w="4526"/>
    </w:tblGrid>
    <w:tr>
      <w:trPr/>
      <w:tc>
        <w:tcPr>
          <w:tcW w:w="4527" w:type="dxa"/>
          <w:tcBorders/>
        </w:tcPr>
        <w:p>
          <w:pPr>
            <w:pStyle w:val="LOnormal"/>
            <w:widowControl w:val="false"/>
            <w:tabs>
              <w:tab w:val="clear" w:pos="720"/>
              <w:tab w:val="center" w:pos="4252" w:leader="none"/>
              <w:tab w:val="right" w:pos="8504" w:leader="none"/>
            </w:tabs>
            <w:spacing w:lineRule="auto" w:line="240" w:before="0" w:after="0"/>
            <w:jc w:val="left"/>
            <w:rPr>
              <w:color w:val="000000"/>
              <w:sz w:val="16"/>
              <w:szCs w:val="16"/>
            </w:rPr>
          </w:pPr>
          <w:r>
            <w:rPr>
              <w:color w:val="000000"/>
              <w:sz w:val="16"/>
              <w:szCs w:val="16"/>
            </w:rPr>
            <w:t>Project Plan</w:t>
          </w:r>
        </w:p>
      </w:tc>
      <w:tc>
        <w:tcPr>
          <w:tcW w:w="4526" w:type="dxa"/>
          <w:tcBorders/>
        </w:tcPr>
        <w:p>
          <w:pPr>
            <w:pStyle w:val="LOnormal"/>
            <w:widowControl w:val="false"/>
            <w:tabs>
              <w:tab w:val="clear" w:pos="720"/>
              <w:tab w:val="center" w:pos="4252" w:leader="none"/>
              <w:tab w:val="right" w:pos="8504" w:leader="none"/>
            </w:tabs>
            <w:spacing w:lineRule="auto" w:line="240" w:before="0" w:after="0"/>
            <w:jc w:val="right"/>
            <w:rPr>
              <w:color w:val="000000"/>
              <w:sz w:val="16"/>
              <w:szCs w:val="16"/>
            </w:rPr>
          </w:pPr>
          <w:r>
            <w:rPr>
              <w:color w:val="000000"/>
              <w:sz w:val="16"/>
              <w:szCs w:val="16"/>
            </w:rPr>
            <w:t xml:space="preserve">Page </w:t>
          </w:r>
          <w:r>
            <w:rPr/>
            <w:fldChar w:fldCharType="begin"/>
          </w:r>
          <w:r>
            <w:rPr/>
            <w:instrText xml:space="preserve"> PAGE </w:instrText>
          </w:r>
          <w:r>
            <w:rPr/>
            <w:fldChar w:fldCharType="separate"/>
          </w:r>
          <w:r>
            <w:rPr/>
            <w:t>2</w:t>
          </w:r>
          <w:r>
            <w:rPr/>
            <w:fldChar w:fldCharType="end"/>
          </w:r>
        </w:p>
      </w:tc>
    </w:tr>
  </w:tbl>
  <w:p>
    <w:pPr>
      <w:pStyle w:val="LOnormal"/>
      <w:tabs>
        <w:tab w:val="clear" w:pos="720"/>
        <w:tab w:val="center" w:pos="4252" w:leader="none"/>
        <w:tab w:val="right" w:pos="8504" w:leader="none"/>
      </w:tabs>
      <w:spacing w:before="0" w:after="24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val="false"/>
      <w:spacing w:lineRule="auto" w:line="276" w:before="0" w:after="0"/>
      <w:jc w:val="left"/>
      <w:rPr>
        <w:color w:val="000000"/>
      </w:rPr>
    </w:pPr>
    <w:r>
      <w:rPr>
        <w:color w:val="000000"/>
      </w:rPr>
    </w:r>
  </w:p>
  <w:tbl>
    <w:tblPr>
      <w:tblStyle w:val="Table3"/>
      <w:tblW w:w="9054" w:type="dxa"/>
      <w:jc w:val="left"/>
      <w:tblInd w:w="-108" w:type="dxa"/>
      <w:tblLayout w:type="fixed"/>
      <w:tblCellMar>
        <w:top w:w="0" w:type="dxa"/>
        <w:left w:w="108" w:type="dxa"/>
        <w:bottom w:w="0" w:type="dxa"/>
        <w:right w:w="108" w:type="dxa"/>
      </w:tblCellMar>
      <w:tblLook w:val="0000"/>
    </w:tblPr>
    <w:tblGrid>
      <w:gridCol w:w="4527"/>
      <w:gridCol w:w="4526"/>
    </w:tblGrid>
    <w:tr>
      <w:trPr/>
      <w:tc>
        <w:tcPr>
          <w:tcW w:w="4527" w:type="dxa"/>
          <w:tcBorders/>
        </w:tcPr>
        <w:p>
          <w:pPr>
            <w:pStyle w:val="LOnormal"/>
            <w:widowControl w:val="false"/>
            <w:tabs>
              <w:tab w:val="clear" w:pos="720"/>
              <w:tab w:val="center" w:pos="4252" w:leader="none"/>
              <w:tab w:val="right" w:pos="8504" w:leader="none"/>
            </w:tabs>
            <w:spacing w:lineRule="auto" w:line="240" w:before="0" w:after="0"/>
            <w:jc w:val="left"/>
            <w:rPr>
              <w:color w:val="000000"/>
              <w:sz w:val="16"/>
              <w:szCs w:val="16"/>
            </w:rPr>
          </w:pPr>
          <w:r>
            <w:rPr>
              <w:color w:val="000000"/>
              <w:sz w:val="16"/>
              <w:szCs w:val="16"/>
            </w:rPr>
            <w:t>Project Plan</w:t>
          </w:r>
        </w:p>
      </w:tc>
      <w:tc>
        <w:tcPr>
          <w:tcW w:w="4526" w:type="dxa"/>
          <w:tcBorders/>
        </w:tcPr>
        <w:p>
          <w:pPr>
            <w:pStyle w:val="LOnormal"/>
            <w:widowControl w:val="false"/>
            <w:tabs>
              <w:tab w:val="clear" w:pos="720"/>
              <w:tab w:val="center" w:pos="4252" w:leader="none"/>
              <w:tab w:val="right" w:pos="8504" w:leader="none"/>
            </w:tabs>
            <w:spacing w:lineRule="auto" w:line="240" w:before="0" w:after="0"/>
            <w:jc w:val="right"/>
            <w:rPr>
              <w:color w:val="000000"/>
              <w:sz w:val="16"/>
              <w:szCs w:val="16"/>
            </w:rPr>
          </w:pPr>
          <w:r>
            <w:rPr>
              <w:color w:val="000000"/>
              <w:sz w:val="16"/>
              <w:szCs w:val="16"/>
            </w:rPr>
            <w:t xml:space="preserve">Page </w:t>
          </w:r>
          <w:r>
            <w:rPr/>
            <w:fldChar w:fldCharType="begin"/>
          </w:r>
          <w:r>
            <w:rPr/>
            <w:instrText xml:space="preserve"> PAGE </w:instrText>
          </w:r>
          <w:r>
            <w:rPr/>
            <w:fldChar w:fldCharType="separate"/>
          </w:r>
          <w:r>
            <w:rPr/>
            <w:t>2</w:t>
          </w:r>
          <w:r>
            <w:rPr/>
            <w:fldChar w:fldCharType="end"/>
          </w:r>
        </w:p>
      </w:tc>
    </w:tr>
  </w:tbl>
  <w:p>
    <w:pPr>
      <w:pStyle w:val="LOnormal"/>
      <w:tabs>
        <w:tab w:val="clear" w:pos="720"/>
        <w:tab w:val="center" w:pos="4252" w:leader="none"/>
        <w:tab w:val="right" w:pos="8504" w:leader="none"/>
      </w:tabs>
      <w:spacing w:before="0" w:after="24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tabs>
        <w:tab w:val="clear" w:pos="720"/>
        <w:tab w:val="center" w:pos="4252" w:leader="none"/>
        <w:tab w:val="right" w:pos="8504" w:leader="none"/>
      </w:tabs>
      <w:spacing w:lineRule="auto" w:line="240" w:before="0" w:after="0"/>
      <w:jc w:val="left"/>
      <w:rPr>
        <w:color w:val="000000"/>
        <w:sz w:val="16"/>
        <w:szCs w:val="16"/>
      </w:rPr>
    </w:pPr>
    <w:r>
      <w:rPr>
        <w:color w:val="000000"/>
        <w:sz w:val="16"/>
        <w:szCs w:val="16"/>
      </w:rPr>
      <w:b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240"/>
      <w:jc w:val="both"/>
    </w:pPr>
    <w:rPr>
      <w:rFonts w:ascii="Arial" w:hAnsi="Arial" w:eastAsia="Arial" w:cs="Arial"/>
      <w:color w:val="auto"/>
      <w:kern w:val="0"/>
      <w:sz w:val="20"/>
      <w:szCs w:val="20"/>
      <w:lang w:val="en-US" w:eastAsia="zh-CN" w:bidi="hi-IN"/>
    </w:rPr>
  </w:style>
  <w:style w:type="paragraph" w:styleId="Heading1">
    <w:name w:val="Heading 1"/>
    <w:basedOn w:val="LOnormal"/>
    <w:next w:val="LOnormal"/>
    <w:qFormat/>
    <w:pPr>
      <w:keepNext w:val="true"/>
      <w:spacing w:lineRule="auto" w:line="240" w:before="60" w:after="240"/>
    </w:pPr>
    <w:rPr>
      <w:b/>
      <w:sz w:val="24"/>
      <w:szCs w:val="24"/>
    </w:rPr>
  </w:style>
  <w:style w:type="paragraph" w:styleId="Heading2">
    <w:name w:val="Heading 2"/>
    <w:basedOn w:val="LOnormal"/>
    <w:next w:val="LOnormal"/>
    <w:qFormat/>
    <w:pPr>
      <w:keepNext w:val="true"/>
    </w:pPr>
    <w:rPr>
      <w:b/>
    </w:rPr>
  </w:style>
  <w:style w:type="paragraph" w:styleId="Heading3">
    <w:name w:val="Heading 3"/>
    <w:basedOn w:val="LOnormal"/>
    <w:next w:val="LOnormal"/>
    <w:qFormat/>
    <w:pPr>
      <w:keepNext w:val="true"/>
    </w:pPr>
    <w:rPr>
      <w:b/>
      <w:color w:val="000000"/>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40"/>
      <w:jc w:val="both"/>
    </w:pPr>
    <w:rPr>
      <w:rFonts w:ascii="Arial" w:hAnsi="Arial" w:eastAsia="Arial" w:cs="Arial"/>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2</Pages>
  <Words>683</Words>
  <Characters>3571</Characters>
  <CharactersWithSpaces>4169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2024-02-18T22:46:15Z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