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Swarali Patil</w:t>
      </w:r>
    </w:p>
    <w:p>
      <w:r>
        <w:t>Maharashtra, India | swaralip.work@gmail.com | +91 9869715575 | linkedin.com/in/swaralipatil99</w:t>
      </w:r>
    </w:p>
    <w:p>
      <w:pPr>
        <w:pStyle w:val="Heading1"/>
      </w:pPr>
      <w:r>
        <w:t>SUMMARY</w:t>
      </w:r>
    </w:p>
    <w:p>
      <w:r>
        <w:t>Dynamic and detail-oriented Information Technology graduate with strong expertise in Generative AI, data analysis, visualization, and NLP. Skilled in delivering interactive sessions, simplifying complex AI concepts, and guiding learners in data interpretation and analytical problem-solving. Proficient in Python, SQL, Power BI, and machine learning frameworks with hands-on experience in AI-driven projects. Passionate about knowledge sharing and empowering professionals through impactful online learning experiences in English, Hindi, and regional languages.</w:t>
      </w:r>
    </w:p>
    <w:p>
      <w:pPr>
        <w:pStyle w:val="Heading1"/>
      </w:pPr>
      <w:r>
        <w:t>EXPERIENCE</w:t>
      </w:r>
    </w:p>
    <w:p>
      <w:pPr>
        <w:pStyle w:val="Heading2"/>
      </w:pPr>
      <w:r>
        <w:t>Data Analytics Intern</w:t>
      </w:r>
    </w:p>
    <w:p>
      <w:r>
        <w:t>EY Global Delivery Services | Dec 2023 – Jan 2024</w:t>
      </w:r>
    </w:p>
    <w:p>
      <w:r>
        <w:t>- Conducted data collection, cleaning, and verification for business intelligence reporting.</w:t>
        <w:br/>
        <w:t>- Developed interactive dashboards and visual reports in Power BI for stakeholders.</w:t>
        <w:br/>
        <w:t>- Applied quality assurance methodologies ensuring alignment with business KPIs.</w:t>
        <w:br/>
        <w:t>- Recognized with a Certificate of Appreciation for consistent performance and accuracy.</w:t>
      </w:r>
    </w:p>
    <w:p>
      <w:pPr>
        <w:pStyle w:val="Heading2"/>
      </w:pPr>
      <w:r>
        <w:t>AI Intern</w:t>
      </w:r>
    </w:p>
    <w:p>
      <w:r>
        <w:t>IBM SkillsBuild | Aug 2023 – Oct 2023</w:t>
      </w:r>
    </w:p>
    <w:p>
      <w:r>
        <w:t>- Executed sentiment analysis using NLP techniques on unstructured text datasets.</w:t>
        <w:br/>
        <w:t>- Designed pipelines for preprocessing, cleaning, and classification of datasets.</w:t>
        <w:br/>
        <w:t>- Improved model accuracy by optimizing algorithms and applying feature engineering.</w:t>
        <w:br/>
        <w:t>- Collaborated with cross-functional teams to deliver AI solutions ahead of deadlines.</w:t>
      </w:r>
    </w:p>
    <w:p>
      <w:pPr>
        <w:pStyle w:val="Heading1"/>
      </w:pPr>
      <w:r>
        <w:t>PROJECTS</w:t>
      </w:r>
    </w:p>
    <w:p>
      <w:r>
        <w:t>- Plant Disease Detection System: Developed a Generative AI-powered web application for real-time plant disease classification, severity detection, and outbreak prediction using deep learning and environmental data.</w:t>
        <w:br/>
        <w:t>- Crime Prediction System: Built a predictive model leveraging statistical analysis and historical datasets.</w:t>
        <w:br/>
        <w:t>- Fitness Website: Designed and deployed a responsive website to promote fitness routines and progress tracking.</w:t>
      </w:r>
    </w:p>
    <w:p>
      <w:pPr>
        <w:pStyle w:val="Heading1"/>
      </w:pPr>
      <w:r>
        <w:t>EDUCATION</w:t>
      </w:r>
    </w:p>
    <w:p>
      <w:r>
        <w:t>B.E. in Information Technology | Mumbai University | 2021–2025</w:t>
      </w:r>
    </w:p>
    <w:p>
      <w:r>
        <w:t>HSC | St. Mary's High School &amp; Jr. College, Uran | 2019–2021</w:t>
      </w:r>
    </w:p>
    <w:p>
      <w:pPr>
        <w:pStyle w:val="Heading1"/>
      </w:pPr>
      <w:r>
        <w:t>CERTIFICATIONS</w:t>
      </w:r>
    </w:p>
    <w:p>
      <w:r>
        <w:t>- Data Science – Scholiverse Educate Pvt Ltd | Aug 2024</w:t>
      </w:r>
    </w:p>
    <w:p>
      <w:r>
        <w:t>- Azure AI Fundamentals – Microsoft Certified | Mar 2023</w:t>
      </w:r>
    </w:p>
    <w:p>
      <w:pPr>
        <w:pStyle w:val="Heading1"/>
      </w:pPr>
      <w:r>
        <w:t>SKILLS</w:t>
      </w:r>
    </w:p>
    <w:p>
      <w:r>
        <w:t>Generative AI, Natural Language Processing (NLP), Data Analysis, Data Visualization, Statistical Analysis, Machine Learning, Deep Learning, Python, SQL, Microsoft Power BI, Excel, HTML, CSS, JavaScript, Process Improvement, Knowledge Sharing, Interactive Teaching, Problem-Solving, Team Collaboration, Time Management, Bilingual Communication (English, Hindi, Regional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