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9892" w14:textId="6C92EFFC" w:rsidR="000D20BE" w:rsidRDefault="004B43FE" w:rsidP="004B43FE">
      <w:pPr>
        <w:spacing w:after="0"/>
        <w:rPr>
          <w:lang w:val="en-US"/>
        </w:rPr>
      </w:pPr>
      <w:r>
        <w:rPr>
          <w:lang w:val="en-US"/>
        </w:rPr>
        <w:t>Name : Saish Ashok Londhe</w:t>
      </w:r>
    </w:p>
    <w:p w14:paraId="1018189B" w14:textId="66781C01" w:rsidR="004B43FE" w:rsidRDefault="004B43FE" w:rsidP="004B43FE">
      <w:pPr>
        <w:spacing w:after="0"/>
        <w:rPr>
          <w:lang w:val="en-US"/>
        </w:rPr>
      </w:pPr>
      <w:r>
        <w:rPr>
          <w:lang w:val="en-US"/>
        </w:rPr>
        <w:t>Firm Name : Londhe &amp; Co.</w:t>
      </w:r>
    </w:p>
    <w:p w14:paraId="445CAE36" w14:textId="595D24F7" w:rsidR="004B43FE" w:rsidRDefault="004B43FE" w:rsidP="004B43FE">
      <w:pPr>
        <w:spacing w:after="0"/>
        <w:rPr>
          <w:lang w:val="en-US"/>
        </w:rPr>
      </w:pPr>
      <w:r>
        <w:rPr>
          <w:lang w:val="en-US"/>
        </w:rPr>
        <w:t>Address : Office No 11, 3</w:t>
      </w:r>
      <w:r w:rsidRPr="004B43FE">
        <w:rPr>
          <w:vertAlign w:val="superscript"/>
          <w:lang w:val="en-US"/>
        </w:rPr>
        <w:t>rd</w:t>
      </w:r>
      <w:r>
        <w:rPr>
          <w:lang w:val="en-US"/>
        </w:rPr>
        <w:t xml:space="preserve"> floor, Soares Sapphire, Morod- Mapusa, 403507</w:t>
      </w:r>
    </w:p>
    <w:p w14:paraId="30F08F9A" w14:textId="71FDCFEB" w:rsidR="004B43FE" w:rsidRDefault="004B43FE" w:rsidP="004B43FE">
      <w:pPr>
        <w:spacing w:after="0"/>
        <w:rPr>
          <w:lang w:val="en-US"/>
        </w:rPr>
      </w:pPr>
      <w:r>
        <w:rPr>
          <w:lang w:val="en-US"/>
        </w:rPr>
        <w:t>Contact : 9075797537</w:t>
      </w:r>
    </w:p>
    <w:p w14:paraId="77419744" w14:textId="25606334" w:rsidR="004B43FE" w:rsidRDefault="004B43FE" w:rsidP="004B43FE">
      <w:pPr>
        <w:spacing w:after="0"/>
        <w:rPr>
          <w:lang w:val="en-US"/>
        </w:rPr>
      </w:pPr>
      <w:r>
        <w:rPr>
          <w:lang w:val="en-US"/>
        </w:rPr>
        <w:t xml:space="preserve">Email : </w:t>
      </w:r>
      <w:hyperlink r:id="rId5" w:history="1">
        <w:r w:rsidR="00BB795E" w:rsidRPr="00FF73CB">
          <w:rPr>
            <w:rStyle w:val="Hyperlink"/>
            <w:lang w:val="en-US"/>
          </w:rPr>
          <w:t>saishlondhesl@gmail.com</w:t>
        </w:r>
      </w:hyperlink>
    </w:p>
    <w:p w14:paraId="65AF3E8B" w14:textId="77777777" w:rsidR="00BB795E" w:rsidRDefault="00BB795E" w:rsidP="004B43FE">
      <w:pPr>
        <w:spacing w:after="0"/>
        <w:rPr>
          <w:lang w:val="en-US"/>
        </w:rPr>
      </w:pPr>
    </w:p>
    <w:p w14:paraId="62B4ED8D" w14:textId="3DB1535F" w:rsidR="00BB795E" w:rsidRDefault="009825FC" w:rsidP="00BB795E">
      <w:pPr>
        <w:spacing w:after="0"/>
        <w:rPr>
          <w:b/>
          <w:bCs/>
        </w:rPr>
      </w:pPr>
      <w:r>
        <w:rPr>
          <w:b/>
          <w:bCs/>
        </w:rPr>
        <w:t xml:space="preserve">First Slide - </w:t>
      </w:r>
      <w:r w:rsidR="00BB795E" w:rsidRPr="00BB795E">
        <w:rPr>
          <w:b/>
          <w:bCs/>
        </w:rPr>
        <w:t>About Us</w:t>
      </w:r>
      <w:r w:rsidR="00BB795E">
        <w:rPr>
          <w:b/>
          <w:bCs/>
        </w:rPr>
        <w:t>:</w:t>
      </w:r>
    </w:p>
    <w:p w14:paraId="2F0D6C38" w14:textId="77777777" w:rsidR="00BB795E" w:rsidRPr="00BB795E" w:rsidRDefault="00BB795E" w:rsidP="00BB795E">
      <w:pPr>
        <w:spacing w:after="0"/>
        <w:rPr>
          <w:b/>
          <w:bCs/>
        </w:rPr>
      </w:pPr>
    </w:p>
    <w:p w14:paraId="520A27D8" w14:textId="77777777" w:rsidR="00BB795E" w:rsidRDefault="00BB795E" w:rsidP="00BB795E">
      <w:pPr>
        <w:spacing w:after="0"/>
      </w:pPr>
      <w:r w:rsidRPr="00BB795E">
        <w:rPr>
          <w:b/>
          <w:bCs/>
        </w:rPr>
        <w:t>Londhe &amp; Co.</w:t>
      </w:r>
      <w:r w:rsidRPr="00BB795E">
        <w:t xml:space="preserve"> is a professional Chartered Accountancy firm founded by </w:t>
      </w:r>
      <w:r w:rsidRPr="00BB795E">
        <w:rPr>
          <w:b/>
          <w:bCs/>
        </w:rPr>
        <w:t>CA Saish Ashok Londhe</w:t>
      </w:r>
      <w:r w:rsidRPr="00BB795E">
        <w:t xml:space="preserve">, a Chartered Accountant qualified in November 2022. With prior experience at </w:t>
      </w:r>
      <w:r w:rsidRPr="00BB795E">
        <w:rPr>
          <w:b/>
          <w:bCs/>
        </w:rPr>
        <w:t>EY</w:t>
      </w:r>
      <w:r w:rsidRPr="00BB795E">
        <w:t xml:space="preserve"> and extensive articleship exposure at </w:t>
      </w:r>
      <w:r w:rsidRPr="00BB795E">
        <w:rPr>
          <w:b/>
          <w:bCs/>
        </w:rPr>
        <w:t>SPCM &amp; Associates</w:t>
      </w:r>
      <w:r w:rsidRPr="00BB795E">
        <w:t xml:space="preserve">, along with professional association with </w:t>
      </w:r>
      <w:r w:rsidRPr="00BB795E">
        <w:rPr>
          <w:b/>
          <w:bCs/>
        </w:rPr>
        <w:t>Akhil P. Pai &amp; Co.</w:t>
      </w:r>
      <w:r w:rsidRPr="00BB795E">
        <w:t>, the firm brings a strong foundation of technical expertise and practical insight.</w:t>
      </w:r>
    </w:p>
    <w:p w14:paraId="745F2D5B" w14:textId="77777777" w:rsidR="00BB795E" w:rsidRPr="00BB795E" w:rsidRDefault="00BB795E" w:rsidP="00BB795E">
      <w:pPr>
        <w:spacing w:after="0"/>
      </w:pPr>
    </w:p>
    <w:p w14:paraId="6AA75957" w14:textId="318DB0E4" w:rsidR="00BB795E" w:rsidRDefault="00BB795E" w:rsidP="00BB795E">
      <w:pPr>
        <w:spacing w:after="0"/>
      </w:pPr>
      <w:r>
        <w:t>Saish Londhe</w:t>
      </w:r>
      <w:r w:rsidRPr="00BB795E">
        <w:t xml:space="preserve"> </w:t>
      </w:r>
      <w:r>
        <w:t>has</w:t>
      </w:r>
      <w:r w:rsidRPr="00BB795E">
        <w:t xml:space="preserve"> hands-on experience in audits and compliance for entities across diverse sectors, including </w:t>
      </w:r>
      <w:r w:rsidRPr="00BB795E">
        <w:rPr>
          <w:b/>
          <w:bCs/>
        </w:rPr>
        <w:t>Hospitality, Real Estate, Manufacturing, Educational Institutions (Schools and Colleges)</w:t>
      </w:r>
      <w:r w:rsidRPr="00BB795E">
        <w:t xml:space="preserve">, and other service industries. Our core competencies include </w:t>
      </w:r>
      <w:r w:rsidRPr="00BB795E">
        <w:rPr>
          <w:b/>
          <w:bCs/>
        </w:rPr>
        <w:t>Statutory Audits, Tax Audits, Income Tax Returns, GST filings, Process Audits, MIS reporting</w:t>
      </w:r>
      <w:r w:rsidRPr="00BB795E">
        <w:t xml:space="preserve">, </w:t>
      </w:r>
      <w:r w:rsidRPr="00BB795E">
        <w:rPr>
          <w:b/>
          <w:bCs/>
        </w:rPr>
        <w:t>Accounting &amp; Book-keeping</w:t>
      </w:r>
      <w:r>
        <w:t xml:space="preserve"> </w:t>
      </w:r>
      <w:r w:rsidRPr="00BB795E">
        <w:t xml:space="preserve">and </w:t>
      </w:r>
      <w:r w:rsidRPr="00BB795E">
        <w:rPr>
          <w:b/>
          <w:bCs/>
        </w:rPr>
        <w:t>IPO-related assignments</w:t>
      </w:r>
      <w:r w:rsidRPr="00BB795E">
        <w:t>.</w:t>
      </w:r>
    </w:p>
    <w:p w14:paraId="44DD6584" w14:textId="77777777" w:rsidR="00BB795E" w:rsidRPr="00BB795E" w:rsidRDefault="00BB795E" w:rsidP="00BB795E">
      <w:pPr>
        <w:spacing w:after="0"/>
      </w:pPr>
    </w:p>
    <w:p w14:paraId="311B5093" w14:textId="77777777" w:rsidR="00BB795E" w:rsidRPr="00BB795E" w:rsidRDefault="00BB795E" w:rsidP="00BB795E">
      <w:pPr>
        <w:spacing w:after="0"/>
      </w:pPr>
      <w:r w:rsidRPr="00BB795E">
        <w:t>At Londhe &amp; Co., we believe in delivering solutions that go beyond compliance. Our approach is client-centric, detail-oriented, and driven by a commitment to integrity, accuracy, and timely execution. We aim to support businesses and professionals with reliable financial insights, robust compliance frameworks, and value-driven advisory services to help them grow with confidence.</w:t>
      </w:r>
    </w:p>
    <w:p w14:paraId="7FEED570" w14:textId="77777777" w:rsidR="00BB795E" w:rsidRPr="00BB795E" w:rsidRDefault="00000000" w:rsidP="00BB795E">
      <w:pPr>
        <w:spacing w:after="0"/>
      </w:pPr>
      <w:r>
        <w:pict w14:anchorId="3DF10761">
          <v:rect id="_x0000_i1025" style="width:0;height:1.5pt" o:hralign="center" o:hrstd="t" o:hr="t" fillcolor="#a0a0a0" stroked="f"/>
        </w:pict>
      </w:r>
    </w:p>
    <w:p w14:paraId="42DE869E" w14:textId="77777777" w:rsidR="00BB795E" w:rsidRDefault="00BB795E" w:rsidP="004B43FE">
      <w:pPr>
        <w:spacing w:after="0"/>
        <w:rPr>
          <w:lang w:val="en-US"/>
        </w:rPr>
      </w:pPr>
    </w:p>
    <w:p w14:paraId="3D2FDFFA" w14:textId="008E7D26" w:rsidR="009825FC" w:rsidRPr="00A27C4A" w:rsidRDefault="00A27C4A" w:rsidP="004B43FE">
      <w:pPr>
        <w:spacing w:after="0"/>
        <w:rPr>
          <w:b/>
          <w:bCs/>
          <w:lang w:val="en-US"/>
        </w:rPr>
      </w:pPr>
      <w:r w:rsidRPr="00A27C4A">
        <w:rPr>
          <w:b/>
          <w:bCs/>
          <w:lang w:val="en-US"/>
        </w:rPr>
        <w:t>Second Slide:</w:t>
      </w:r>
    </w:p>
    <w:p w14:paraId="5C8B010B" w14:textId="385ED004" w:rsidR="000C1AB1" w:rsidRDefault="00A27C4A" w:rsidP="00A27C4A">
      <w:pPr>
        <w:spacing w:after="0"/>
      </w:pPr>
      <w:r w:rsidRPr="00A27C4A">
        <w:t>By The Numbers</w:t>
      </w:r>
      <w:r w:rsidR="0064647E">
        <w:t xml:space="preserve"> </w:t>
      </w:r>
      <w:r w:rsidRPr="00A27C4A">
        <w:t>From front-page news to a quietly negotiated outcome, our results speak for themselves.</w:t>
      </w:r>
    </w:p>
    <w:p w14:paraId="1F42A2DF" w14:textId="172275F2" w:rsidR="000C1AB1" w:rsidRPr="00F754B2" w:rsidRDefault="000C1AB1" w:rsidP="00A27C4A">
      <w:pPr>
        <w:spacing w:after="0"/>
        <w:rPr>
          <w:b/>
          <w:bCs/>
        </w:rPr>
      </w:pPr>
      <w:r w:rsidRPr="00F754B2">
        <w:rPr>
          <w:b/>
          <w:bCs/>
        </w:rPr>
        <w:t>Replace with:</w:t>
      </w:r>
    </w:p>
    <w:p w14:paraId="26CA7CD2" w14:textId="2BBA3D09" w:rsidR="000C1AB1" w:rsidRPr="00A27C4A" w:rsidRDefault="000B7212" w:rsidP="00A27C4A">
      <w:pPr>
        <w:spacing w:after="0"/>
      </w:pPr>
      <w:r w:rsidRPr="000B7212">
        <w:t>Bringing a young, dynamic, and forward-thinking approach to finance and bookkeeping.</w:t>
      </w:r>
    </w:p>
    <w:p w14:paraId="35E85EB1" w14:textId="77777777" w:rsidR="009825FC" w:rsidRDefault="009825FC" w:rsidP="004B43FE">
      <w:pPr>
        <w:spacing w:after="0"/>
        <w:rPr>
          <w:lang w:val="en-US"/>
        </w:rPr>
      </w:pPr>
    </w:p>
    <w:p w14:paraId="6A1099DA" w14:textId="7B4941CC" w:rsidR="001570E8" w:rsidRPr="001570E8" w:rsidRDefault="001570E8" w:rsidP="001570E8">
      <w:pPr>
        <w:spacing w:after="0"/>
      </w:pPr>
      <w:r w:rsidRPr="001570E8">
        <w:t>₹500+ Crores</w:t>
      </w:r>
      <w:r w:rsidR="0064647E">
        <w:t xml:space="preserve"> </w:t>
      </w:r>
      <w:r w:rsidRPr="001570E8">
        <w:t>Tax savings secured for our clients through strategic tax planning, optimized structures, and compliance excellence.</w:t>
      </w:r>
    </w:p>
    <w:p w14:paraId="2F27D230" w14:textId="77777777" w:rsidR="001570E8" w:rsidRPr="00F754B2" w:rsidRDefault="001570E8" w:rsidP="001570E8">
      <w:pPr>
        <w:spacing w:after="0"/>
        <w:rPr>
          <w:b/>
          <w:bCs/>
        </w:rPr>
      </w:pPr>
      <w:r w:rsidRPr="00F754B2">
        <w:rPr>
          <w:b/>
          <w:bCs/>
        </w:rPr>
        <w:t>Replace with:</w:t>
      </w:r>
    </w:p>
    <w:p w14:paraId="505E8871" w14:textId="46D73006" w:rsidR="009825FC" w:rsidRDefault="00547406" w:rsidP="004B43FE">
      <w:pPr>
        <w:spacing w:after="0"/>
      </w:pPr>
      <w:r w:rsidRPr="00547406">
        <w:rPr>
          <w:b/>
          <w:bCs/>
        </w:rPr>
        <w:t>5+ Sectors Served:</w:t>
      </w:r>
      <w:r w:rsidRPr="00547406">
        <w:t xml:space="preserve"> Hospitality, Real Estate, Manufacturing, Educational Institutions, Trading, NGOs, and more.</w:t>
      </w:r>
    </w:p>
    <w:p w14:paraId="352E4C8A" w14:textId="77777777" w:rsidR="00547406" w:rsidRDefault="00547406" w:rsidP="004B43FE">
      <w:pPr>
        <w:spacing w:after="0"/>
        <w:rPr>
          <w:lang w:val="en-US"/>
        </w:rPr>
      </w:pPr>
    </w:p>
    <w:p w14:paraId="46C18569" w14:textId="4DDF9E25" w:rsidR="0064647E" w:rsidRDefault="0064647E" w:rsidP="0064647E">
      <w:pPr>
        <w:spacing w:after="0"/>
      </w:pPr>
      <w:r w:rsidRPr="0064647E">
        <w:t>1000+ Audits</w:t>
      </w:r>
      <w:r>
        <w:t xml:space="preserve"> </w:t>
      </w:r>
      <w:r w:rsidRPr="0064647E">
        <w:t>Successful statutory audits, tax audits, and internal audits completed for businesses ranging from startups to large enterprises.</w:t>
      </w:r>
    </w:p>
    <w:p w14:paraId="764BD367" w14:textId="08329FF0" w:rsidR="00D912C3" w:rsidRPr="00D912C3" w:rsidRDefault="00D912C3" w:rsidP="0064647E">
      <w:pPr>
        <w:spacing w:after="0"/>
        <w:rPr>
          <w:b/>
          <w:bCs/>
        </w:rPr>
      </w:pPr>
      <w:r w:rsidRPr="00D912C3">
        <w:rPr>
          <w:b/>
          <w:bCs/>
        </w:rPr>
        <w:t>Replace with:</w:t>
      </w:r>
    </w:p>
    <w:p w14:paraId="602AE49F" w14:textId="0D84F51A" w:rsidR="0064647E" w:rsidRDefault="004F0027" w:rsidP="004B43FE">
      <w:pPr>
        <w:spacing w:after="0"/>
      </w:pPr>
      <w:r>
        <w:rPr>
          <w:lang w:val="en-US"/>
        </w:rPr>
        <w:t xml:space="preserve">Many Successful audits: </w:t>
      </w:r>
      <w:r w:rsidRPr="0064647E">
        <w:t>statutory audits, tax audits, and internal audits completed for businesses ranging from startups to large enterprises.</w:t>
      </w:r>
    </w:p>
    <w:p w14:paraId="07810AF9" w14:textId="77777777" w:rsidR="003223CA" w:rsidRDefault="003223CA" w:rsidP="004B43FE">
      <w:pPr>
        <w:spacing w:after="0"/>
      </w:pPr>
    </w:p>
    <w:p w14:paraId="7150CAA9" w14:textId="534A21C3" w:rsidR="003223CA" w:rsidRPr="003223CA" w:rsidRDefault="003223CA" w:rsidP="003223CA">
      <w:pPr>
        <w:spacing w:after="0"/>
      </w:pPr>
      <w:r w:rsidRPr="003223CA">
        <w:t>15+ Years</w:t>
      </w:r>
      <w:r>
        <w:t xml:space="preserve"> </w:t>
      </w:r>
      <w:r w:rsidRPr="003223CA">
        <w:t>Of trusted financial expertise serving businesses across diverse industries. Our experienced team has navigated through multiple regulatory changes.</w:t>
      </w:r>
    </w:p>
    <w:p w14:paraId="1878A0A3" w14:textId="77777777" w:rsidR="000A0EC7" w:rsidRPr="00D912C3" w:rsidRDefault="000A0EC7" w:rsidP="000A0EC7">
      <w:pPr>
        <w:spacing w:after="0"/>
        <w:rPr>
          <w:b/>
          <w:bCs/>
        </w:rPr>
      </w:pPr>
      <w:r w:rsidRPr="00D912C3">
        <w:rPr>
          <w:b/>
          <w:bCs/>
        </w:rPr>
        <w:t>Replace with:</w:t>
      </w:r>
    </w:p>
    <w:p w14:paraId="73CF70CD" w14:textId="435789A9" w:rsidR="003223CA" w:rsidRDefault="003223CA" w:rsidP="003223CA">
      <w:pPr>
        <w:spacing w:after="0"/>
      </w:pPr>
      <w:r>
        <w:t>6</w:t>
      </w:r>
      <w:r w:rsidRPr="003223CA">
        <w:t>+ Years</w:t>
      </w:r>
      <w:r>
        <w:t xml:space="preserve"> </w:t>
      </w:r>
      <w:r w:rsidRPr="003223CA">
        <w:t>Of trusted financial expertise serving businesses across diverse industries. Our experienced team has navigated through multiple regulatory changes.</w:t>
      </w:r>
    </w:p>
    <w:p w14:paraId="18E1C252" w14:textId="77777777" w:rsidR="000A0EC7" w:rsidRDefault="000A0EC7" w:rsidP="003223CA">
      <w:pPr>
        <w:spacing w:after="0"/>
      </w:pPr>
    </w:p>
    <w:p w14:paraId="509F3CCB" w14:textId="77777777" w:rsidR="000A0EC7" w:rsidRPr="000A0EC7" w:rsidRDefault="000A0EC7" w:rsidP="000A0EC7">
      <w:pPr>
        <w:spacing w:after="0"/>
      </w:pPr>
      <w:r w:rsidRPr="000A0EC7">
        <w:t>98% Satisfaction</w:t>
      </w:r>
    </w:p>
    <w:p w14:paraId="07EC0A3F" w14:textId="77777777" w:rsidR="000A0EC7" w:rsidRPr="000A0EC7" w:rsidRDefault="000A0EC7" w:rsidP="000A0EC7">
      <w:pPr>
        <w:spacing w:after="0"/>
      </w:pPr>
      <w:r w:rsidRPr="000A0EC7">
        <w:t>Our dedicated team of chartered accountants and professionals come from diverse backgrounds, united by our mission to help your business thrive.</w:t>
      </w:r>
    </w:p>
    <w:p w14:paraId="2CDAFCB5" w14:textId="77777777" w:rsidR="000A0EC7" w:rsidRPr="00D912C3" w:rsidRDefault="000A0EC7" w:rsidP="000A0EC7">
      <w:pPr>
        <w:spacing w:after="0"/>
        <w:rPr>
          <w:b/>
          <w:bCs/>
        </w:rPr>
      </w:pPr>
      <w:r w:rsidRPr="00D912C3">
        <w:rPr>
          <w:b/>
          <w:bCs/>
        </w:rPr>
        <w:t>Replace with:</w:t>
      </w:r>
    </w:p>
    <w:p w14:paraId="35F6B3A7" w14:textId="77777777" w:rsidR="007F0F8E" w:rsidRPr="000A0EC7" w:rsidRDefault="007F0F8E" w:rsidP="007F0F8E">
      <w:pPr>
        <w:spacing w:after="0"/>
      </w:pPr>
      <w:r w:rsidRPr="000A0EC7">
        <w:t>98% Satisfaction</w:t>
      </w:r>
    </w:p>
    <w:p w14:paraId="5456F119" w14:textId="77777777" w:rsidR="007F0F8E" w:rsidRPr="000A0EC7" w:rsidRDefault="007F0F8E" w:rsidP="007F0F8E">
      <w:pPr>
        <w:spacing w:after="0"/>
      </w:pPr>
      <w:r w:rsidRPr="000A0EC7">
        <w:t>Our dedicated team of chartered accountants and professionals come from diverse backgrounds, united by our mission to help your business thrive.</w:t>
      </w:r>
    </w:p>
    <w:p w14:paraId="40FA8257" w14:textId="77777777" w:rsidR="009825FC" w:rsidRDefault="009825FC" w:rsidP="004B43FE">
      <w:pPr>
        <w:spacing w:after="0"/>
        <w:rPr>
          <w:lang w:val="en-US"/>
        </w:rPr>
      </w:pPr>
    </w:p>
    <w:p w14:paraId="3FB37228" w14:textId="77777777" w:rsidR="009825FC" w:rsidRDefault="009825FC" w:rsidP="004B43FE">
      <w:pPr>
        <w:spacing w:after="0"/>
        <w:rPr>
          <w:lang w:val="en-US"/>
        </w:rPr>
      </w:pPr>
    </w:p>
    <w:p w14:paraId="7BE60A07" w14:textId="77777777" w:rsidR="00BB795E" w:rsidRPr="00BB795E" w:rsidRDefault="00BB795E" w:rsidP="00BB795E">
      <w:pPr>
        <w:spacing w:after="0"/>
        <w:rPr>
          <w:b/>
          <w:bCs/>
        </w:rPr>
      </w:pPr>
      <w:r w:rsidRPr="00BB795E">
        <w:rPr>
          <w:b/>
          <w:bCs/>
        </w:rPr>
        <w:t>Our Services</w:t>
      </w:r>
    </w:p>
    <w:p w14:paraId="3BA946BF" w14:textId="6EED04F8" w:rsidR="00A101AA" w:rsidRPr="00A101AA" w:rsidRDefault="00A101AA" w:rsidP="00A101AA">
      <w:pPr>
        <w:spacing w:after="0"/>
      </w:pPr>
      <w:r w:rsidRPr="00A101AA">
        <w:rPr>
          <w:b/>
          <w:bCs/>
        </w:rPr>
        <w:t>Tax Planning &amp; Compliance</w:t>
      </w:r>
      <w:r>
        <w:rPr>
          <w:b/>
          <w:bCs/>
        </w:rPr>
        <w:t xml:space="preserve"> : </w:t>
      </w:r>
      <w:r w:rsidRPr="00A101AA">
        <w:t>Strategic tax planning to minimize liabilities while ensuring full compliance with all regulations. We help structure your finances for optimal tax efficiency.</w:t>
      </w:r>
    </w:p>
    <w:p w14:paraId="42CB6084" w14:textId="1973470D" w:rsidR="0046441A" w:rsidRPr="00BB795E" w:rsidRDefault="0046441A" w:rsidP="0046441A">
      <w:pPr>
        <w:numPr>
          <w:ilvl w:val="0"/>
          <w:numId w:val="3"/>
        </w:numPr>
        <w:spacing w:after="0"/>
      </w:pPr>
      <w:r w:rsidRPr="00BB795E">
        <w:t>Income Tax Return (ITR) Filings – Individuals, Firms &amp; Companies</w:t>
      </w:r>
      <w:r w:rsidR="00D26C00">
        <w:t xml:space="preserve">: </w:t>
      </w:r>
      <w:r w:rsidR="00AD7A5A" w:rsidRPr="00AD7A5A">
        <w:t>Hassle-free and accurate ITR filing for individuals, firms, and companies.</w:t>
      </w:r>
    </w:p>
    <w:p w14:paraId="1E3C7EFA" w14:textId="77777777" w:rsidR="00950BDA" w:rsidRDefault="0046441A" w:rsidP="0046441A">
      <w:pPr>
        <w:numPr>
          <w:ilvl w:val="0"/>
          <w:numId w:val="3"/>
        </w:numPr>
        <w:spacing w:after="0"/>
      </w:pPr>
      <w:r w:rsidRPr="00BB795E">
        <w:t>Tax Planning &amp; Advisory</w:t>
      </w:r>
      <w:r w:rsidR="00D26C00">
        <w:t xml:space="preserve"> : </w:t>
      </w:r>
      <w:r w:rsidR="00AD7A5A" w:rsidRPr="00AD7A5A">
        <w:t>Smart tax strategies to legally reduce and optimize tax outgo.</w:t>
      </w:r>
    </w:p>
    <w:p w14:paraId="2DA27F58" w14:textId="20DBDD3C" w:rsidR="0046441A" w:rsidRDefault="0046441A" w:rsidP="0046441A">
      <w:pPr>
        <w:numPr>
          <w:ilvl w:val="0"/>
          <w:numId w:val="3"/>
        </w:numPr>
        <w:spacing w:after="0"/>
      </w:pPr>
      <w:r w:rsidRPr="00BB795E">
        <w:t>Representation before Income Tax Authorities</w:t>
      </w:r>
      <w:r w:rsidR="004F1B2B">
        <w:t xml:space="preserve">: </w:t>
      </w:r>
      <w:r w:rsidR="00950BDA" w:rsidRPr="00950BDA">
        <w:t>Professional handling of notices, assessments, and tax proceedings</w:t>
      </w:r>
      <w:r w:rsidR="00950BDA">
        <w:t>.</w:t>
      </w:r>
    </w:p>
    <w:p w14:paraId="55F90096" w14:textId="1FC9477E" w:rsidR="00A101AA" w:rsidRPr="00A101AA" w:rsidRDefault="0046441A" w:rsidP="0046441A">
      <w:pPr>
        <w:numPr>
          <w:ilvl w:val="0"/>
          <w:numId w:val="3"/>
        </w:numPr>
        <w:spacing w:after="0"/>
      </w:pPr>
      <w:r w:rsidRPr="00BB795E">
        <w:t>TDS Compliance &amp; Filings</w:t>
      </w:r>
      <w:r w:rsidR="00950BDA">
        <w:t xml:space="preserve">: </w:t>
      </w:r>
      <w:r w:rsidR="00203DDC" w:rsidRPr="00203DDC">
        <w:t>End-to-end TDS compliance with timely filings and reconciliations.</w:t>
      </w:r>
    </w:p>
    <w:p w14:paraId="453AF028" w14:textId="77777777" w:rsidR="00A101AA" w:rsidRDefault="00A101AA" w:rsidP="00BB795E">
      <w:pPr>
        <w:spacing w:after="0"/>
        <w:rPr>
          <w:b/>
          <w:bCs/>
        </w:rPr>
      </w:pPr>
    </w:p>
    <w:p w14:paraId="6F7B89EA" w14:textId="09E85960" w:rsidR="00041B2A" w:rsidRDefault="00041B2A" w:rsidP="00041B2A">
      <w:pPr>
        <w:spacing w:after="0"/>
      </w:pPr>
      <w:r w:rsidRPr="00041B2A">
        <w:rPr>
          <w:b/>
          <w:bCs/>
        </w:rPr>
        <w:t>Statutory Audits</w:t>
      </w:r>
      <w:r>
        <w:rPr>
          <w:b/>
          <w:bCs/>
        </w:rPr>
        <w:t xml:space="preserve">: </w:t>
      </w:r>
      <w:r w:rsidRPr="00041B2A">
        <w:t>Comprehensive audit services that ensure accuracy and regulatory compliance. Our thorough approach identifies risks and strengthens financial controls.</w:t>
      </w:r>
    </w:p>
    <w:p w14:paraId="0ABC907A" w14:textId="191F440E" w:rsidR="00D80FE9" w:rsidRPr="00BB795E" w:rsidRDefault="00D80FE9" w:rsidP="00D80FE9">
      <w:pPr>
        <w:numPr>
          <w:ilvl w:val="0"/>
          <w:numId w:val="2"/>
        </w:numPr>
        <w:spacing w:after="0"/>
      </w:pPr>
      <w:r w:rsidRPr="00BB795E">
        <w:t>Statutory Audit</w:t>
      </w:r>
      <w:r>
        <w:t xml:space="preserve"> : </w:t>
      </w:r>
      <w:r w:rsidR="00527A15" w:rsidRPr="00527A15">
        <w:t>Independent audits ensuring compliance, accuracy, and credibility.</w:t>
      </w:r>
    </w:p>
    <w:p w14:paraId="7EFF6112" w14:textId="70E6263E" w:rsidR="00D80FE9" w:rsidRPr="00BB795E" w:rsidRDefault="00D80FE9" w:rsidP="00D80FE9">
      <w:pPr>
        <w:numPr>
          <w:ilvl w:val="0"/>
          <w:numId w:val="2"/>
        </w:numPr>
        <w:spacing w:after="0"/>
      </w:pPr>
      <w:r w:rsidRPr="00BB795E">
        <w:t>Tax Audit</w:t>
      </w:r>
      <w:r w:rsidR="00527A15">
        <w:t xml:space="preserve"> : </w:t>
      </w:r>
      <w:r w:rsidR="00527A15" w:rsidRPr="00527A15">
        <w:t>Seamless tax audits aligned with regulatory and reporting requirements</w:t>
      </w:r>
      <w:r w:rsidR="00527A15">
        <w:t>.</w:t>
      </w:r>
    </w:p>
    <w:p w14:paraId="263BFE0E" w14:textId="44268C4F" w:rsidR="00D80FE9" w:rsidRPr="00BB795E" w:rsidRDefault="00D80FE9" w:rsidP="00D80FE9">
      <w:pPr>
        <w:numPr>
          <w:ilvl w:val="0"/>
          <w:numId w:val="2"/>
        </w:numPr>
        <w:spacing w:after="0"/>
      </w:pPr>
      <w:r w:rsidRPr="00BB795E">
        <w:t>Process &amp; Operational Audits</w:t>
      </w:r>
      <w:r w:rsidR="00527A15">
        <w:t xml:space="preserve">: </w:t>
      </w:r>
      <w:r w:rsidR="00527A15" w:rsidRPr="00527A15">
        <w:t>Insight-driven audits to improve efficiency, controls, and performance.</w:t>
      </w:r>
    </w:p>
    <w:p w14:paraId="28AB5684" w14:textId="77777777" w:rsidR="00A101AA" w:rsidRDefault="00A101AA" w:rsidP="00BB795E">
      <w:pPr>
        <w:spacing w:after="0"/>
        <w:rPr>
          <w:b/>
          <w:bCs/>
        </w:rPr>
      </w:pPr>
    </w:p>
    <w:p w14:paraId="72F920D9" w14:textId="488056CF" w:rsidR="00BB795E" w:rsidRPr="00FC55B2" w:rsidRDefault="00BB795E" w:rsidP="00BB795E">
      <w:pPr>
        <w:spacing w:after="0"/>
      </w:pPr>
      <w:r w:rsidRPr="00BB795E">
        <w:rPr>
          <w:b/>
          <w:bCs/>
        </w:rPr>
        <w:t>GST Services</w:t>
      </w:r>
      <w:r w:rsidR="00883978">
        <w:rPr>
          <w:b/>
          <w:bCs/>
        </w:rPr>
        <w:t xml:space="preserve"> </w:t>
      </w:r>
      <w:r w:rsidR="00FC55B2">
        <w:rPr>
          <w:b/>
          <w:bCs/>
        </w:rPr>
        <w:t xml:space="preserve">: </w:t>
      </w:r>
      <w:r w:rsidR="00FC55B2" w:rsidRPr="00FC55B2">
        <w:t>Complete GST compliance, registration, filing, and advisory services. Seamless multi-state operations with zero compliance worries.</w:t>
      </w:r>
    </w:p>
    <w:p w14:paraId="5A6E1D8A" w14:textId="44898BC0" w:rsidR="00BB795E" w:rsidRPr="00BB795E" w:rsidRDefault="00BB795E" w:rsidP="00BB795E">
      <w:pPr>
        <w:numPr>
          <w:ilvl w:val="0"/>
          <w:numId w:val="4"/>
        </w:numPr>
        <w:spacing w:after="0"/>
      </w:pPr>
      <w:r w:rsidRPr="00BB795E">
        <w:t>GST Registration</w:t>
      </w:r>
      <w:r w:rsidR="00FC55B2">
        <w:t xml:space="preserve"> : </w:t>
      </w:r>
      <w:r w:rsidR="001E01CF" w:rsidRPr="001E01CF">
        <w:t>Quick and hassle-free GST registration.</w:t>
      </w:r>
    </w:p>
    <w:p w14:paraId="4D7028F3" w14:textId="0CF7F095" w:rsidR="00BB795E" w:rsidRPr="00BB795E" w:rsidRDefault="00BB795E" w:rsidP="00BB795E">
      <w:pPr>
        <w:numPr>
          <w:ilvl w:val="0"/>
          <w:numId w:val="4"/>
        </w:numPr>
        <w:spacing w:after="0"/>
      </w:pPr>
      <w:r w:rsidRPr="00BB795E">
        <w:t>GST Return Filings</w:t>
      </w:r>
      <w:r w:rsidR="001E01CF">
        <w:t xml:space="preserve"> : </w:t>
      </w:r>
      <w:r w:rsidR="004B6728" w:rsidRPr="004B6728">
        <w:t>Accurate and timely GST return filings.</w:t>
      </w:r>
    </w:p>
    <w:p w14:paraId="62DFC8BE" w14:textId="70A8F8EA" w:rsidR="00BB795E" w:rsidRPr="00BB795E" w:rsidRDefault="00BB795E" w:rsidP="00BB795E">
      <w:pPr>
        <w:numPr>
          <w:ilvl w:val="0"/>
          <w:numId w:val="4"/>
        </w:numPr>
        <w:spacing w:after="0"/>
      </w:pPr>
      <w:r w:rsidRPr="00BB795E">
        <w:t>GST Audit &amp; Reconciliation</w:t>
      </w:r>
      <w:r w:rsidR="004B6728">
        <w:t xml:space="preserve">: </w:t>
      </w:r>
      <w:r w:rsidR="004B6728" w:rsidRPr="004B6728">
        <w:t>Smooth GST audits with error-free reconciliations.</w:t>
      </w:r>
    </w:p>
    <w:p w14:paraId="3E251264" w14:textId="64AF7767" w:rsidR="00BB795E" w:rsidRPr="00BB795E" w:rsidRDefault="00BB795E" w:rsidP="00BB795E">
      <w:pPr>
        <w:numPr>
          <w:ilvl w:val="0"/>
          <w:numId w:val="4"/>
        </w:numPr>
        <w:spacing w:after="0"/>
      </w:pPr>
      <w:r w:rsidRPr="00BB795E">
        <w:t>GST Advisory &amp; Compliance Support</w:t>
      </w:r>
      <w:r w:rsidR="004B6728">
        <w:t xml:space="preserve"> : </w:t>
      </w:r>
      <w:r w:rsidR="004B6728" w:rsidRPr="004B6728">
        <w:t>Practical GST advice to stay compliant and stress-free.</w:t>
      </w:r>
    </w:p>
    <w:p w14:paraId="2F3F595A" w14:textId="498B334A" w:rsidR="00BB795E" w:rsidRDefault="00BB795E" w:rsidP="00BB795E">
      <w:pPr>
        <w:numPr>
          <w:ilvl w:val="0"/>
          <w:numId w:val="4"/>
        </w:numPr>
        <w:spacing w:after="0"/>
      </w:pPr>
      <w:r w:rsidRPr="00BB795E">
        <w:t>Representation before GST Authorities</w:t>
      </w:r>
      <w:r w:rsidR="004B6728">
        <w:t xml:space="preserve">: </w:t>
      </w:r>
      <w:r w:rsidR="00265562" w:rsidRPr="00265562">
        <w:t>Professional handling of GST notices and proceedings.</w:t>
      </w:r>
    </w:p>
    <w:p w14:paraId="4E7DCAE9" w14:textId="77777777" w:rsidR="00265562" w:rsidRPr="00BB795E" w:rsidRDefault="00265562" w:rsidP="00265562">
      <w:pPr>
        <w:spacing w:after="0"/>
        <w:ind w:left="720"/>
      </w:pPr>
    </w:p>
    <w:p w14:paraId="2C538F10" w14:textId="2625A9A6" w:rsidR="00BB795E" w:rsidRPr="00BB795E" w:rsidRDefault="00BB795E" w:rsidP="00BB795E">
      <w:pPr>
        <w:spacing w:after="0"/>
      </w:pPr>
      <w:r w:rsidRPr="00BB795E">
        <w:rPr>
          <w:b/>
          <w:bCs/>
        </w:rPr>
        <w:t>Corporate &amp; Regulatory Compliance</w:t>
      </w:r>
      <w:r w:rsidR="00DC73AA">
        <w:rPr>
          <w:b/>
          <w:bCs/>
        </w:rPr>
        <w:t xml:space="preserve">: </w:t>
      </w:r>
      <w:r w:rsidR="00DC73AA" w:rsidRPr="00DC73AA">
        <w:t>End-to-end corporate and regulatory compliance to keep your business legally sound and audit-ready.</w:t>
      </w:r>
    </w:p>
    <w:p w14:paraId="1CA42996" w14:textId="340F1A96" w:rsidR="00BB795E" w:rsidRPr="00BB795E" w:rsidRDefault="00BB795E" w:rsidP="00BB795E">
      <w:pPr>
        <w:numPr>
          <w:ilvl w:val="0"/>
          <w:numId w:val="5"/>
        </w:numPr>
        <w:spacing w:after="0"/>
      </w:pPr>
      <w:r w:rsidRPr="00BB795E">
        <w:t>ROC Filings &amp; Company Law Compliance</w:t>
      </w:r>
      <w:r w:rsidR="00F06BAF">
        <w:t xml:space="preserve">: </w:t>
      </w:r>
      <w:r w:rsidR="00F06BAF" w:rsidRPr="00F06BAF">
        <w:t>Timely ROC filings with end-to-end company law compliance.</w:t>
      </w:r>
    </w:p>
    <w:p w14:paraId="60DC31FD" w14:textId="7E04064D" w:rsidR="00BB795E" w:rsidRPr="00BB795E" w:rsidRDefault="00BB795E" w:rsidP="00BB795E">
      <w:pPr>
        <w:numPr>
          <w:ilvl w:val="0"/>
          <w:numId w:val="5"/>
        </w:numPr>
        <w:spacing w:after="0"/>
      </w:pPr>
      <w:r w:rsidRPr="00BB795E">
        <w:t>Annual Compliances for Companies, LLPs &amp; Firms</w:t>
      </w:r>
      <w:r w:rsidR="00F06BAF">
        <w:t xml:space="preserve">: </w:t>
      </w:r>
      <w:r w:rsidR="005A124A" w:rsidRPr="005A124A">
        <w:t>Complete annual compliance management across all entity types.</w:t>
      </w:r>
    </w:p>
    <w:p w14:paraId="7A769039" w14:textId="7B72C236" w:rsidR="00BB795E" w:rsidRDefault="00BB795E" w:rsidP="00BB795E">
      <w:pPr>
        <w:numPr>
          <w:ilvl w:val="0"/>
          <w:numId w:val="5"/>
        </w:numPr>
        <w:spacing w:after="0"/>
      </w:pPr>
      <w:r w:rsidRPr="00BB795E">
        <w:t>Drafting of Reports, Certificates &amp; Opinions</w:t>
      </w:r>
      <w:r w:rsidR="005A124A">
        <w:t xml:space="preserve">: </w:t>
      </w:r>
      <w:r w:rsidR="005A124A" w:rsidRPr="005A124A">
        <w:t>Clear, compliant drafting of professional reports and certifications.</w:t>
      </w:r>
    </w:p>
    <w:p w14:paraId="50F5E6E6" w14:textId="77777777" w:rsidR="005A124A" w:rsidRPr="00BB795E" w:rsidRDefault="005A124A" w:rsidP="005A124A">
      <w:pPr>
        <w:spacing w:after="0"/>
        <w:ind w:left="720"/>
      </w:pPr>
    </w:p>
    <w:p w14:paraId="3187C854" w14:textId="46C0BB16" w:rsidR="00BB795E" w:rsidRPr="000B66A4" w:rsidRDefault="00BB795E" w:rsidP="00BB795E">
      <w:pPr>
        <w:spacing w:after="0"/>
      </w:pPr>
      <w:r w:rsidRPr="00BB795E">
        <w:rPr>
          <w:b/>
          <w:bCs/>
        </w:rPr>
        <w:t>Management Consulting &amp; MIS</w:t>
      </w:r>
      <w:r w:rsidR="000B66A4">
        <w:rPr>
          <w:b/>
          <w:bCs/>
        </w:rPr>
        <w:t xml:space="preserve">: </w:t>
      </w:r>
      <w:r w:rsidR="000B66A4" w:rsidRPr="000B66A4">
        <w:t>Data-driven management consulting and MIS solutions to support informed decision-making.</w:t>
      </w:r>
    </w:p>
    <w:p w14:paraId="411D0E77" w14:textId="46A49C5B" w:rsidR="00BB795E" w:rsidRPr="00BB795E" w:rsidRDefault="00BB795E" w:rsidP="00BB795E">
      <w:pPr>
        <w:numPr>
          <w:ilvl w:val="0"/>
          <w:numId w:val="6"/>
        </w:numPr>
        <w:spacing w:after="0"/>
      </w:pPr>
      <w:r w:rsidRPr="00BB795E">
        <w:t>MIS Reporting &amp; Analysis</w:t>
      </w:r>
      <w:r w:rsidR="00563392">
        <w:t xml:space="preserve">: </w:t>
      </w:r>
      <w:r w:rsidR="008E4382" w:rsidRPr="008E4382">
        <w:t>Clear MIS reports and insights for better business decisions</w:t>
      </w:r>
    </w:p>
    <w:p w14:paraId="12C0BDCE" w14:textId="621AD082" w:rsidR="00BB795E" w:rsidRPr="00BB795E" w:rsidRDefault="00BB795E" w:rsidP="00BB795E">
      <w:pPr>
        <w:numPr>
          <w:ilvl w:val="0"/>
          <w:numId w:val="6"/>
        </w:numPr>
        <w:spacing w:after="0"/>
      </w:pPr>
      <w:r w:rsidRPr="00BB795E">
        <w:lastRenderedPageBreak/>
        <w:t>Financial Reporting &amp; Budgeting</w:t>
      </w:r>
      <w:r w:rsidR="008E4382">
        <w:t xml:space="preserve">: </w:t>
      </w:r>
      <w:r w:rsidR="005B3F5C" w:rsidRPr="005B3F5C">
        <w:t>Structured reporting and budgeting to plan and control finances.</w:t>
      </w:r>
    </w:p>
    <w:p w14:paraId="073E41C2" w14:textId="39BDEFC8" w:rsidR="00BB795E" w:rsidRPr="00BB795E" w:rsidRDefault="00BB795E" w:rsidP="00BB795E">
      <w:pPr>
        <w:numPr>
          <w:ilvl w:val="0"/>
          <w:numId w:val="6"/>
        </w:numPr>
        <w:spacing w:after="0"/>
      </w:pPr>
      <w:r w:rsidRPr="00BB795E">
        <w:t>Process Improvement &amp; Internal Controls</w:t>
      </w:r>
      <w:r w:rsidR="005B3F5C">
        <w:t xml:space="preserve">: </w:t>
      </w:r>
      <w:r w:rsidR="00E8275B" w:rsidRPr="00E8275B">
        <w:t>Stronger processes and controls to improve efficiency and reduce risk.</w:t>
      </w:r>
    </w:p>
    <w:p w14:paraId="7A6D729C" w14:textId="0495DB74" w:rsidR="00BB795E" w:rsidRDefault="00BB795E" w:rsidP="00BB795E">
      <w:pPr>
        <w:numPr>
          <w:ilvl w:val="0"/>
          <w:numId w:val="6"/>
        </w:numPr>
        <w:spacing w:after="0"/>
      </w:pPr>
      <w:r w:rsidRPr="00BB795E">
        <w:t>Business Advisory Services</w:t>
      </w:r>
      <w:r w:rsidR="00E8275B">
        <w:t xml:space="preserve">: </w:t>
      </w:r>
      <w:r w:rsidR="00E8275B" w:rsidRPr="00E8275B">
        <w:t>Practical advisory support to guide growth and strategic decisions.</w:t>
      </w:r>
    </w:p>
    <w:p w14:paraId="638C6E81" w14:textId="77777777" w:rsidR="00BE7C0E" w:rsidRPr="00BB795E" w:rsidRDefault="00BE7C0E" w:rsidP="00BE7C0E">
      <w:pPr>
        <w:spacing w:after="0"/>
        <w:ind w:left="720"/>
      </w:pPr>
    </w:p>
    <w:p w14:paraId="29721EF2" w14:textId="68E2DBE5" w:rsidR="00BB795E" w:rsidRPr="004500C3" w:rsidRDefault="00BB795E" w:rsidP="00BB795E">
      <w:pPr>
        <w:spacing w:after="0"/>
      </w:pPr>
      <w:r w:rsidRPr="00BB795E">
        <w:rPr>
          <w:b/>
          <w:bCs/>
        </w:rPr>
        <w:t>Transaction &amp; Special Assignments</w:t>
      </w:r>
      <w:r w:rsidR="004500C3">
        <w:rPr>
          <w:b/>
          <w:bCs/>
        </w:rPr>
        <w:t xml:space="preserve">: </w:t>
      </w:r>
      <w:r w:rsidR="004500C3" w:rsidRPr="004500C3">
        <w:t>Expert support for complex transactions and specialized financial assignments.</w:t>
      </w:r>
    </w:p>
    <w:p w14:paraId="2BCBF4AC" w14:textId="77777777" w:rsidR="00857EF8" w:rsidRDefault="00BB795E" w:rsidP="00857EF8">
      <w:pPr>
        <w:numPr>
          <w:ilvl w:val="0"/>
          <w:numId w:val="7"/>
        </w:numPr>
      </w:pPr>
      <w:r w:rsidRPr="00BB795E">
        <w:t>IPO-related Assignments</w:t>
      </w:r>
      <w:r w:rsidR="0018332B">
        <w:t xml:space="preserve">: </w:t>
      </w:r>
      <w:r w:rsidR="0018332B" w:rsidRPr="0018332B">
        <w:t>Professional support for IPO processes, compliances, and regulatory requirements.</w:t>
      </w:r>
      <w:r w:rsidR="001A4E75">
        <w:br/>
      </w:r>
      <w:r w:rsidR="001A4E75">
        <w:br/>
      </w:r>
    </w:p>
    <w:p w14:paraId="5121D65D" w14:textId="10912883" w:rsidR="00857EF8" w:rsidRPr="00857EF8" w:rsidRDefault="00857EF8" w:rsidP="00857EF8">
      <w:pPr>
        <w:rPr>
          <w:b/>
          <w:bCs/>
        </w:rPr>
      </w:pPr>
      <w:r w:rsidRPr="00857EF8">
        <w:rPr>
          <w:b/>
          <w:bCs/>
        </w:rPr>
        <w:t>Recognition from Clients and Industry</w:t>
      </w:r>
    </w:p>
    <w:p w14:paraId="1A19F3A5" w14:textId="068AE1AF" w:rsidR="00BB795E" w:rsidRDefault="008745C2" w:rsidP="008745C2">
      <w:pPr>
        <w:spacing w:after="0"/>
      </w:pPr>
      <w:r>
        <w:t>“</w:t>
      </w:r>
      <w:r w:rsidRPr="008745C2">
        <w:t>Exceptional service and professionalism! The entire team is extremely knowledgeable, responsive, and always ready to guide with the right financial advice. From income tax filing to GST and business compliance, everything is handled smoothly and on time. Truly reliable and trustworthy. Highly recommended for anyone looking for a dependable CA!</w:t>
      </w:r>
      <w:r>
        <w:t>”</w:t>
      </w:r>
      <w:r w:rsidR="00D92F4B">
        <w:t xml:space="preserve"> – Shree Kalbhairav Jewellers</w:t>
      </w:r>
      <w:r w:rsidR="000721A5">
        <w:t xml:space="preserve"> – Owner – Atharv Pan</w:t>
      </w:r>
      <w:r w:rsidR="00346EC7">
        <w:t>v</w:t>
      </w:r>
      <w:r w:rsidR="000721A5">
        <w:t>elkar</w:t>
      </w:r>
    </w:p>
    <w:p w14:paraId="24AC7832" w14:textId="77777777" w:rsidR="00D92F4B" w:rsidRDefault="00D92F4B" w:rsidP="008745C2">
      <w:pPr>
        <w:spacing w:after="0"/>
      </w:pPr>
    </w:p>
    <w:p w14:paraId="1DAB91BD" w14:textId="2B58A50C" w:rsidR="00D92F4B" w:rsidRDefault="000721A5" w:rsidP="008745C2">
      <w:pPr>
        <w:spacing w:after="0"/>
      </w:pPr>
      <w:r>
        <w:t>“</w:t>
      </w:r>
      <w:r w:rsidRPr="000721A5">
        <w:t>Upandcoming CA in the area. Takes care of my domestic (and hopefully international) books</w:t>
      </w:r>
      <w:r>
        <w:t>”</w:t>
      </w:r>
      <w:r w:rsidR="00346EC7">
        <w:t xml:space="preserve"> – Karan Mangeshkar - Author</w:t>
      </w:r>
    </w:p>
    <w:p w14:paraId="377AED66" w14:textId="77777777" w:rsidR="008745C2" w:rsidRPr="00BB795E" w:rsidRDefault="008745C2" w:rsidP="008745C2">
      <w:pPr>
        <w:spacing w:after="0"/>
      </w:pPr>
    </w:p>
    <w:p w14:paraId="2BE9A7D0" w14:textId="344CA86C" w:rsidR="00BB795E" w:rsidRPr="004B43FE" w:rsidRDefault="00BB795E" w:rsidP="00BB795E">
      <w:pPr>
        <w:spacing w:after="0"/>
        <w:rPr>
          <w:lang w:val="en-US"/>
        </w:rPr>
      </w:pPr>
    </w:p>
    <w:sectPr w:rsidR="00BB795E" w:rsidRPr="004B4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C7D"/>
    <w:multiLevelType w:val="multilevel"/>
    <w:tmpl w:val="333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A5B81"/>
    <w:multiLevelType w:val="multilevel"/>
    <w:tmpl w:val="4FF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94EAA"/>
    <w:multiLevelType w:val="multilevel"/>
    <w:tmpl w:val="3F5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409ED"/>
    <w:multiLevelType w:val="multilevel"/>
    <w:tmpl w:val="009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C6FA3"/>
    <w:multiLevelType w:val="multilevel"/>
    <w:tmpl w:val="05B2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97BC5"/>
    <w:multiLevelType w:val="multilevel"/>
    <w:tmpl w:val="30B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74CB7"/>
    <w:multiLevelType w:val="multilevel"/>
    <w:tmpl w:val="7F2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E4B1E"/>
    <w:multiLevelType w:val="multilevel"/>
    <w:tmpl w:val="EF0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644742">
    <w:abstractNumId w:val="5"/>
  </w:num>
  <w:num w:numId="2" w16cid:durableId="1445341107">
    <w:abstractNumId w:val="7"/>
  </w:num>
  <w:num w:numId="3" w16cid:durableId="993293671">
    <w:abstractNumId w:val="4"/>
  </w:num>
  <w:num w:numId="4" w16cid:durableId="800080207">
    <w:abstractNumId w:val="0"/>
  </w:num>
  <w:num w:numId="5" w16cid:durableId="728459930">
    <w:abstractNumId w:val="2"/>
  </w:num>
  <w:num w:numId="6" w16cid:durableId="751586263">
    <w:abstractNumId w:val="6"/>
  </w:num>
  <w:num w:numId="7" w16cid:durableId="1395347738">
    <w:abstractNumId w:val="3"/>
  </w:num>
  <w:num w:numId="8" w16cid:durableId="762141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FE"/>
    <w:rsid w:val="00016068"/>
    <w:rsid w:val="00041B2A"/>
    <w:rsid w:val="000721A5"/>
    <w:rsid w:val="000A0EC7"/>
    <w:rsid w:val="000B66A4"/>
    <w:rsid w:val="000B7212"/>
    <w:rsid w:val="000C1AB1"/>
    <w:rsid w:val="000D20BE"/>
    <w:rsid w:val="00101937"/>
    <w:rsid w:val="001570E8"/>
    <w:rsid w:val="0016275D"/>
    <w:rsid w:val="0018332B"/>
    <w:rsid w:val="001A4E75"/>
    <w:rsid w:val="001E01CF"/>
    <w:rsid w:val="00203DDC"/>
    <w:rsid w:val="00265562"/>
    <w:rsid w:val="00267656"/>
    <w:rsid w:val="002B56EB"/>
    <w:rsid w:val="003223CA"/>
    <w:rsid w:val="00346EC7"/>
    <w:rsid w:val="00411A9B"/>
    <w:rsid w:val="004500C3"/>
    <w:rsid w:val="0046441A"/>
    <w:rsid w:val="00467D91"/>
    <w:rsid w:val="004B43FE"/>
    <w:rsid w:val="004B6728"/>
    <w:rsid w:val="004C3E92"/>
    <w:rsid w:val="004F0027"/>
    <w:rsid w:val="004F1B2B"/>
    <w:rsid w:val="00527A15"/>
    <w:rsid w:val="00547406"/>
    <w:rsid w:val="00563392"/>
    <w:rsid w:val="005A124A"/>
    <w:rsid w:val="005B3F5C"/>
    <w:rsid w:val="0064647E"/>
    <w:rsid w:val="007F0F8E"/>
    <w:rsid w:val="00857EF8"/>
    <w:rsid w:val="008745C2"/>
    <w:rsid w:val="00883978"/>
    <w:rsid w:val="008C7F2C"/>
    <w:rsid w:val="008E4382"/>
    <w:rsid w:val="00950BDA"/>
    <w:rsid w:val="009825FC"/>
    <w:rsid w:val="00A101AA"/>
    <w:rsid w:val="00A27C4A"/>
    <w:rsid w:val="00A73C23"/>
    <w:rsid w:val="00A82F8F"/>
    <w:rsid w:val="00AD7A5A"/>
    <w:rsid w:val="00B104C8"/>
    <w:rsid w:val="00BB795E"/>
    <w:rsid w:val="00BE7C0E"/>
    <w:rsid w:val="00CD0A00"/>
    <w:rsid w:val="00D26C00"/>
    <w:rsid w:val="00D80FE9"/>
    <w:rsid w:val="00D912C3"/>
    <w:rsid w:val="00D92F4B"/>
    <w:rsid w:val="00DC73AA"/>
    <w:rsid w:val="00E34E9C"/>
    <w:rsid w:val="00E8275B"/>
    <w:rsid w:val="00EA0FDB"/>
    <w:rsid w:val="00F06BAF"/>
    <w:rsid w:val="00F754B2"/>
    <w:rsid w:val="00FC5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1DE2B"/>
  <w15:chartTrackingRefBased/>
  <w15:docId w15:val="{7B026408-C806-423A-B20D-24476A74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3FE"/>
    <w:rPr>
      <w:rFonts w:eastAsiaTheme="majorEastAsia" w:cstheme="majorBidi"/>
      <w:color w:val="272727" w:themeColor="text1" w:themeTint="D8"/>
    </w:rPr>
  </w:style>
  <w:style w:type="paragraph" w:styleId="Title">
    <w:name w:val="Title"/>
    <w:basedOn w:val="Normal"/>
    <w:next w:val="Normal"/>
    <w:link w:val="TitleChar"/>
    <w:uiPriority w:val="10"/>
    <w:qFormat/>
    <w:rsid w:val="004B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3FE"/>
    <w:pPr>
      <w:spacing w:before="160"/>
      <w:jc w:val="center"/>
    </w:pPr>
    <w:rPr>
      <w:i/>
      <w:iCs/>
      <w:color w:val="404040" w:themeColor="text1" w:themeTint="BF"/>
    </w:rPr>
  </w:style>
  <w:style w:type="character" w:customStyle="1" w:styleId="QuoteChar">
    <w:name w:val="Quote Char"/>
    <w:basedOn w:val="DefaultParagraphFont"/>
    <w:link w:val="Quote"/>
    <w:uiPriority w:val="29"/>
    <w:rsid w:val="004B43FE"/>
    <w:rPr>
      <w:i/>
      <w:iCs/>
      <w:color w:val="404040" w:themeColor="text1" w:themeTint="BF"/>
    </w:rPr>
  </w:style>
  <w:style w:type="paragraph" w:styleId="ListParagraph">
    <w:name w:val="List Paragraph"/>
    <w:basedOn w:val="Normal"/>
    <w:uiPriority w:val="34"/>
    <w:qFormat/>
    <w:rsid w:val="004B43FE"/>
    <w:pPr>
      <w:ind w:left="720"/>
      <w:contextualSpacing/>
    </w:pPr>
  </w:style>
  <w:style w:type="character" w:styleId="IntenseEmphasis">
    <w:name w:val="Intense Emphasis"/>
    <w:basedOn w:val="DefaultParagraphFont"/>
    <w:uiPriority w:val="21"/>
    <w:qFormat/>
    <w:rsid w:val="004B43FE"/>
    <w:rPr>
      <w:i/>
      <w:iCs/>
      <w:color w:val="2F5496" w:themeColor="accent1" w:themeShade="BF"/>
    </w:rPr>
  </w:style>
  <w:style w:type="paragraph" w:styleId="IntenseQuote">
    <w:name w:val="Intense Quote"/>
    <w:basedOn w:val="Normal"/>
    <w:next w:val="Normal"/>
    <w:link w:val="IntenseQuoteChar"/>
    <w:uiPriority w:val="30"/>
    <w:qFormat/>
    <w:rsid w:val="004B4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3FE"/>
    <w:rPr>
      <w:i/>
      <w:iCs/>
      <w:color w:val="2F5496" w:themeColor="accent1" w:themeShade="BF"/>
    </w:rPr>
  </w:style>
  <w:style w:type="character" w:styleId="IntenseReference">
    <w:name w:val="Intense Reference"/>
    <w:basedOn w:val="DefaultParagraphFont"/>
    <w:uiPriority w:val="32"/>
    <w:qFormat/>
    <w:rsid w:val="004B43FE"/>
    <w:rPr>
      <w:b/>
      <w:bCs/>
      <w:smallCaps/>
      <w:color w:val="2F5496" w:themeColor="accent1" w:themeShade="BF"/>
      <w:spacing w:val="5"/>
    </w:rPr>
  </w:style>
  <w:style w:type="character" w:styleId="Hyperlink">
    <w:name w:val="Hyperlink"/>
    <w:basedOn w:val="DefaultParagraphFont"/>
    <w:uiPriority w:val="99"/>
    <w:unhideWhenUsed/>
    <w:rsid w:val="00BB795E"/>
    <w:rPr>
      <w:color w:val="0563C1" w:themeColor="hyperlink"/>
      <w:u w:val="single"/>
    </w:rPr>
  </w:style>
  <w:style w:type="character" w:styleId="UnresolvedMention">
    <w:name w:val="Unresolved Mention"/>
    <w:basedOn w:val="DefaultParagraphFont"/>
    <w:uiPriority w:val="99"/>
    <w:semiHidden/>
    <w:unhideWhenUsed/>
    <w:rsid w:val="00BB7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shlondhes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Saish Londhe</dc:creator>
  <cp:keywords/>
  <dc:description/>
  <cp:lastModifiedBy>Saish Londhe</cp:lastModifiedBy>
  <cp:revision>57</cp:revision>
  <dcterms:created xsi:type="dcterms:W3CDTF">2025-12-24T07:05:00Z</dcterms:created>
  <dcterms:modified xsi:type="dcterms:W3CDTF">2026-01-31T07:35:00Z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88aa9ad0-20b2-49a3-874d-c4d3d3e0c4ed</vt:lpwstr>
  </property>
</Properties>
</file>