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Sports</w:t>
      </w:r>
      <w:r>
        <w:rPr>
          <w:spacing w:val="-18"/>
        </w:rPr>
        <w:t> </w:t>
      </w:r>
      <w:r>
        <w:rPr/>
        <w:t>Tournament</w:t>
      </w:r>
      <w:r>
        <w:rPr>
          <w:spacing w:val="-18"/>
        </w:rPr>
        <w:t> </w:t>
      </w:r>
      <w:r>
        <w:rPr>
          <w:spacing w:val="-2"/>
        </w:rPr>
        <w:t>Management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" w:after="0"/>
        <w:ind w:left="409" w:right="0" w:hanging="309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tables.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202004</wp:posOffset>
            </wp:positionV>
            <wp:extent cx="5743266" cy="21370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66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90329</wp:posOffset>
            </wp:positionV>
            <wp:extent cx="5687177" cy="34671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7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Inserting</w:t>
      </w:r>
      <w:r>
        <w:rPr>
          <w:spacing w:val="-8"/>
          <w:sz w:val="28"/>
        </w:rPr>
        <w:t> </w:t>
      </w:r>
      <w:r>
        <w:rPr>
          <w:sz w:val="28"/>
        </w:rPr>
        <w:t>sample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202117</wp:posOffset>
            </wp:positionV>
            <wp:extent cx="5739359" cy="102965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59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92806</wp:posOffset>
            </wp:positionV>
            <wp:extent cx="5702512" cy="151561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12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93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top</w:t>
      </w:r>
      <w:r>
        <w:rPr>
          <w:spacing w:val="-6"/>
          <w:sz w:val="28"/>
        </w:rPr>
        <w:t> </w:t>
      </w:r>
      <w:r>
        <w:rPr>
          <w:sz w:val="28"/>
        </w:rPr>
        <w:t>5</w:t>
      </w:r>
      <w:r>
        <w:rPr>
          <w:spacing w:val="-6"/>
          <w:sz w:val="28"/>
        </w:rPr>
        <w:t> </w:t>
      </w:r>
      <w:r>
        <w:rPr>
          <w:sz w:val="28"/>
        </w:rPr>
        <w:t>highest-ranked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teams.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202347</wp:posOffset>
            </wp:positionV>
            <wp:extent cx="5700647" cy="29260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4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player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goals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scored.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202117</wp:posOffset>
            </wp:positionV>
            <wp:extent cx="5048250" cy="35814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9" w:right="0" w:hanging="309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> </w:t>
      </w:r>
      <w:r>
        <w:rPr>
          <w:sz w:val="28"/>
        </w:rPr>
        <w:t>match</w:t>
      </w:r>
      <w:r>
        <w:rPr>
          <w:spacing w:val="-5"/>
          <w:sz w:val="28"/>
        </w:rPr>
        <w:t> </w:t>
      </w:r>
      <w:r>
        <w:rPr>
          <w:sz w:val="28"/>
        </w:rPr>
        <w:t>results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week.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202537</wp:posOffset>
            </wp:positionV>
            <wp:extent cx="5697527" cy="14859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2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231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7"/>
          <w:sz w:val="28"/>
        </w:rPr>
        <w:t> </w:t>
      </w:r>
      <w:r>
        <w:rPr>
          <w:sz w:val="28"/>
        </w:rPr>
        <w:t>referees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10</w:t>
      </w:r>
      <w:r>
        <w:rPr>
          <w:spacing w:val="-4"/>
          <w:sz w:val="28"/>
        </w:rPr>
        <w:t> </w:t>
      </w:r>
      <w:r>
        <w:rPr>
          <w:sz w:val="28"/>
        </w:rPr>
        <w:t>years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experience.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202220</wp:posOffset>
            </wp:positionV>
            <wp:extent cx="5658737" cy="188937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737" cy="1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teams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won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matches.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202117</wp:posOffset>
            </wp:positionV>
            <wp:extent cx="5663677" cy="165582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677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1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right="3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Tournament Management</dc:title>
  <dcterms:created xsi:type="dcterms:W3CDTF">2025-04-03T08:32:25Z</dcterms:created>
  <dcterms:modified xsi:type="dcterms:W3CDTF">2025-04-03T08:32:25Z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