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altChunk r:id="htmlChunk"/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Relationship Id="htmlChunk" Type="http://schemas.openxmlformats.org/officeDocument/2006/relationships/aFChunk" Target="htmlDoc.html"/></Relationships>
</file>