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11: RESULTS AND PERFORMANCE ANALYSIS</w:t>
      </w:r>
    </w:p>
    <w:p>
      <w:pPr>
        <w:pStyle w:val="Heading2"/>
      </w:pPr>
      <w:r>
        <w:t>11.1 Overview</w:t>
      </w:r>
    </w:p>
    <w:p>
      <w:r>
        <w:t>This chapter presents the experimental results and performance analysis of the proposed Smart Healthcare Monitoring System. The evaluation focuses on system functionality, security, performance, and reliability under different operating conditions.</w:t>
      </w:r>
    </w:p>
    <w:p>
      <w:pPr>
        <w:pStyle w:val="Heading2"/>
      </w:pPr>
      <w:r>
        <w:t>11.2 Experimental Setup</w:t>
      </w:r>
    </w:p>
    <w:p>
      <w:r>
        <w:t>The system was implemented using ESP32-based IoT sensors for health data collection, a Hyperledger Fabric blockchain network for secure data storage, and a CNN-LSTM-based intrusion detection model for network security. The experiments were conducted in a controlled environment simulating real healthcare scenarios.</w:t>
      </w:r>
    </w:p>
    <w:p>
      <w:pPr>
        <w:pStyle w:val="Heading2"/>
      </w:pPr>
      <w:r>
        <w:t>11.3 Functional Testing Results</w:t>
      </w:r>
    </w:p>
    <w:p>
      <w:r>
        <w:t>Functional testing verified that all system modules operated as expected. The IoT sensors successfully collected real-time health data, which was securely encrypted and stored on the blockchain. Authorized users were able to retrieve data using encrypted keyword-based search.</w:t>
      </w:r>
    </w:p>
    <w:p>
      <w:pPr>
        <w:pStyle w:val="Heading2"/>
      </w:pPr>
      <w:r>
        <w:t>11.4 Performance Analysis</w:t>
      </w:r>
    </w:p>
    <w:p>
      <w:r>
        <w:t>Performance analysis was conducted to evaluate latency, throughput, and scalability. The blockchain network demonstrated acceptable transaction confirmation times suitable for healthcare applications. Data transmission latency remained low during normal operation.</w:t>
      </w:r>
    </w:p>
    <w:p>
      <w:pPr>
        <w:pStyle w:val="Heading2"/>
      </w:pPr>
      <w:r>
        <w:t>11.5 Security Analysis</w:t>
      </w:r>
    </w:p>
    <w:p>
      <w:r>
        <w:t>The security mechanisms effectively protected healthcare data from unauthorized access. Blockchain immutability prevented data tampering, while encryption ensured data confidentiality. The AI-based intrusion detection system successfully identified malicious activities.</w:t>
      </w:r>
    </w:p>
    <w:p>
      <w:pPr>
        <w:pStyle w:val="Heading2"/>
      </w:pPr>
      <w:r>
        <w:t>11.6 Intrusion Detection Performance</w:t>
      </w:r>
    </w:p>
    <w:p>
      <w:r>
        <w:t>The CNN-LSTM intrusion detection model achieved high detection accuracy with low false positive rates. The model demonstrated strong capability in identifying common IoT attacks such as denial-of-service and spoofing.</w:t>
      </w:r>
    </w:p>
    <w:p>
      <w:pPr>
        <w:pStyle w:val="Heading2"/>
      </w:pPr>
      <w:r>
        <w:t>11.7 Comparative Analysis</w:t>
      </w:r>
    </w:p>
    <w:p>
      <w:r>
        <w:t>Compared to traditional centralized healthcare systems, the proposed system offers improved security, transparency, and patient data control. The integration of blockchain and AI provides a significant advantage.</w:t>
      </w:r>
    </w:p>
    <w:p>
      <w:pPr>
        <w:pStyle w:val="Heading2"/>
      </w:pPr>
      <w:r>
        <w:t>11.8 Result Summary</w:t>
      </w:r>
    </w:p>
    <w:p>
      <w:r>
        <w:t>• Successful real-time health monitoring</w:t>
        <w:br/>
        <w:t>• Secure blockchain-based data storage</w:t>
        <w:br/>
        <w:t>• Efficient encrypted data search</w:t>
        <w:br/>
        <w:t>• Accurate intrusion detection</w:t>
        <w:br/>
        <w:t>• Improved system reliability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